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16B" w:rsidRDefault="00BF1E01">
      <w:pPr>
        <w:autoSpaceDE w:val="0"/>
        <w:autoSpaceDN w:val="0"/>
        <w:adjustRightInd w:val="0"/>
        <w:spacing w:before="240" w:after="240"/>
        <w:ind w:leftChars="257" w:left="565" w:firstLineChars="1243" w:firstLine="2745"/>
        <w:rPr>
          <w:rFonts w:eastAsia="Calibri"/>
          <w:b/>
          <w:bCs/>
          <w:iCs/>
        </w:rPr>
      </w:pPr>
      <w:r>
        <w:rPr>
          <w:rFonts w:eastAsia="Calibri"/>
          <w:b/>
          <w:bCs/>
          <w:iCs/>
        </w:rPr>
        <w:t xml:space="preserve">National Curriculum for Electric Vehicles (EV)Technician, Level-3  </w:t>
      </w:r>
    </w:p>
    <w:p w:rsidR="00AA016B" w:rsidRDefault="00BF1E01">
      <w:pPr>
        <w:autoSpaceDE w:val="0"/>
        <w:autoSpaceDN w:val="0"/>
        <w:adjustRightInd w:val="0"/>
        <w:spacing w:before="240" w:after="240"/>
        <w:jc w:val="center"/>
        <w:rPr>
          <w:rFonts w:eastAsia="Calibri"/>
          <w:b/>
          <w:bCs/>
          <w:iCs/>
        </w:rPr>
      </w:pPr>
      <w:r>
        <w:rPr>
          <w:rFonts w:eastAsia="Calibri"/>
          <w:b/>
          <w:bCs/>
          <w:iCs/>
        </w:rPr>
        <w:t xml:space="preserve"> </w:t>
      </w:r>
    </w:p>
    <w:p w:rsidR="00AA016B" w:rsidRDefault="00BF1E01">
      <w:pPr>
        <w:autoSpaceDE w:val="0"/>
        <w:autoSpaceDN w:val="0"/>
        <w:adjustRightInd w:val="0"/>
        <w:spacing w:before="240" w:after="240"/>
        <w:jc w:val="center"/>
        <w:rPr>
          <w:rFonts w:eastAsia="Calibri"/>
          <w:b/>
          <w:bCs/>
          <w:i/>
          <w:sz w:val="28"/>
          <w:szCs w:val="28"/>
        </w:rPr>
      </w:pPr>
      <w:r>
        <w:rPr>
          <w:noProof/>
        </w:rPr>
        <w:drawing>
          <wp:anchor distT="0" distB="0" distL="0" distR="0" simplePos="0" relativeHeight="251663360" behindDoc="1" locked="0" layoutInCell="1" allowOverlap="1">
            <wp:simplePos x="0" y="0"/>
            <wp:positionH relativeFrom="margin">
              <wp:posOffset>3089275</wp:posOffset>
            </wp:positionH>
            <wp:positionV relativeFrom="margin">
              <wp:posOffset>805815</wp:posOffset>
            </wp:positionV>
            <wp:extent cx="3314700" cy="3019425"/>
            <wp:effectExtent l="0" t="0" r="0" b="9525"/>
            <wp:wrapSquare wrapText="bothSides"/>
            <wp:docPr id="457559367" name="Image 4"/>
            <wp:cNvGraphicFramePr/>
            <a:graphic xmlns:a="http://schemas.openxmlformats.org/drawingml/2006/main">
              <a:graphicData uri="http://schemas.openxmlformats.org/drawingml/2006/picture">
                <pic:pic xmlns:pic="http://schemas.openxmlformats.org/drawingml/2006/picture">
                  <pic:nvPicPr>
                    <pic:cNvPr id="457559367" name="Image 4"/>
                    <pic:cNvPicPr/>
                  </pic:nvPicPr>
                  <pic:blipFill>
                    <a:blip r:embed="rId9" cstate="print"/>
                    <a:stretch>
                      <a:fillRect/>
                    </a:stretch>
                  </pic:blipFill>
                  <pic:spPr>
                    <a:xfrm>
                      <a:off x="0" y="0"/>
                      <a:ext cx="3314700" cy="3019425"/>
                    </a:xfrm>
                    <a:prstGeom prst="rect">
                      <a:avLst/>
                    </a:prstGeom>
                  </pic:spPr>
                </pic:pic>
              </a:graphicData>
            </a:graphic>
          </wp:anchor>
        </w:drawing>
      </w:r>
    </w:p>
    <w:p w:rsidR="00AA016B" w:rsidRDefault="00AA016B">
      <w:pPr>
        <w:autoSpaceDE w:val="0"/>
        <w:autoSpaceDN w:val="0"/>
        <w:adjustRightInd w:val="0"/>
        <w:spacing w:before="240" w:after="240"/>
        <w:jc w:val="center"/>
        <w:rPr>
          <w:rFonts w:eastAsia="Calibri"/>
          <w:b/>
          <w:bCs/>
          <w:sz w:val="28"/>
          <w:szCs w:val="28"/>
        </w:rPr>
      </w:pPr>
    </w:p>
    <w:p w:rsidR="00AA016B" w:rsidRDefault="00AA016B">
      <w:pPr>
        <w:autoSpaceDE w:val="0"/>
        <w:autoSpaceDN w:val="0"/>
        <w:adjustRightInd w:val="0"/>
        <w:spacing w:before="240" w:after="240"/>
        <w:jc w:val="center"/>
        <w:rPr>
          <w:rFonts w:eastAsia="Calibri"/>
          <w:b/>
          <w:bCs/>
          <w:sz w:val="28"/>
          <w:szCs w:val="28"/>
        </w:rPr>
      </w:pPr>
    </w:p>
    <w:p w:rsidR="00AA016B" w:rsidRDefault="00AA016B">
      <w:pPr>
        <w:autoSpaceDE w:val="0"/>
        <w:autoSpaceDN w:val="0"/>
        <w:adjustRightInd w:val="0"/>
        <w:spacing w:before="240" w:after="240"/>
        <w:jc w:val="center"/>
        <w:rPr>
          <w:rFonts w:eastAsia="Calibri"/>
          <w:b/>
          <w:bCs/>
          <w:sz w:val="28"/>
          <w:szCs w:val="28"/>
        </w:rPr>
      </w:pPr>
    </w:p>
    <w:p w:rsidR="00AA016B" w:rsidRDefault="00AA016B">
      <w:pPr>
        <w:ind w:left="0" w:firstLine="0"/>
        <w:jc w:val="center"/>
        <w:rPr>
          <w:b/>
        </w:rPr>
      </w:pPr>
    </w:p>
    <w:p w:rsidR="00AA016B" w:rsidRDefault="00AA016B">
      <w:pPr>
        <w:ind w:left="0" w:firstLine="0"/>
        <w:jc w:val="center"/>
        <w:rPr>
          <w:b/>
        </w:rPr>
      </w:pPr>
    </w:p>
    <w:p w:rsidR="00AA016B" w:rsidRDefault="00AA016B">
      <w:pPr>
        <w:ind w:left="0" w:firstLine="0"/>
        <w:jc w:val="center"/>
        <w:rPr>
          <w:b/>
        </w:rPr>
      </w:pPr>
    </w:p>
    <w:p w:rsidR="00AA016B" w:rsidRDefault="00AA016B">
      <w:pPr>
        <w:ind w:left="0" w:firstLine="0"/>
        <w:jc w:val="center"/>
        <w:rPr>
          <w:b/>
        </w:rPr>
      </w:pPr>
    </w:p>
    <w:p w:rsidR="00AA016B" w:rsidRDefault="00AA016B">
      <w:pPr>
        <w:ind w:left="0" w:firstLine="0"/>
        <w:jc w:val="center"/>
        <w:rPr>
          <w:b/>
        </w:rPr>
      </w:pPr>
    </w:p>
    <w:p w:rsidR="00AA016B" w:rsidRDefault="00AA016B">
      <w:pPr>
        <w:ind w:left="0" w:firstLine="0"/>
        <w:jc w:val="center"/>
        <w:rPr>
          <w:b/>
        </w:rPr>
      </w:pPr>
    </w:p>
    <w:p w:rsidR="00AA016B" w:rsidRDefault="00BF1E01">
      <w:pPr>
        <w:ind w:left="0" w:firstLine="0"/>
        <w:jc w:val="center"/>
        <w:rPr>
          <w:b/>
        </w:rPr>
      </w:pPr>
      <w:r>
        <w:rPr>
          <w:b/>
        </w:rPr>
        <w:t>National Vocational and Technical Training Commission (NAVTTC), Government of Pakistan</w:t>
      </w:r>
    </w:p>
    <w:p w:rsidR="00AA016B" w:rsidRDefault="00BF1E01">
      <w:pPr>
        <w:spacing w:after="0" w:line="240" w:lineRule="auto"/>
        <w:ind w:left="0" w:firstLine="0"/>
        <w:jc w:val="left"/>
        <w:rPr>
          <w:b/>
          <w:color w:val="000000" w:themeColor="text1"/>
          <w:sz w:val="20"/>
          <w:szCs w:val="20"/>
        </w:rPr>
      </w:pPr>
      <w:r>
        <w:rPr>
          <w:b/>
          <w:color w:val="000000" w:themeColor="text1"/>
          <w:sz w:val="20"/>
          <w:szCs w:val="20"/>
        </w:rPr>
        <w:br w:type="page"/>
      </w:r>
    </w:p>
    <w:p w:rsidR="00AA016B" w:rsidRDefault="00BF1E01">
      <w:pPr>
        <w:spacing w:after="0" w:line="240" w:lineRule="auto"/>
        <w:jc w:val="left"/>
        <w:rPr>
          <w:b/>
          <w:color w:val="000000" w:themeColor="text1"/>
          <w:sz w:val="24"/>
          <w:szCs w:val="20"/>
        </w:rPr>
      </w:pPr>
      <w:r>
        <w:rPr>
          <w:b/>
          <w:color w:val="000000" w:themeColor="text1"/>
          <w:sz w:val="24"/>
          <w:szCs w:val="20"/>
        </w:rPr>
        <w:lastRenderedPageBreak/>
        <w:t>FOREWORD</w:t>
      </w:r>
    </w:p>
    <w:p w:rsidR="00AA016B" w:rsidRDefault="00AA016B">
      <w:pPr>
        <w:spacing w:after="0" w:line="240" w:lineRule="auto"/>
        <w:jc w:val="left"/>
        <w:rPr>
          <w:b/>
          <w:color w:val="000000" w:themeColor="text1"/>
          <w:sz w:val="24"/>
          <w:szCs w:val="20"/>
        </w:rPr>
      </w:pPr>
    </w:p>
    <w:p w:rsidR="00AA016B" w:rsidRDefault="00BF1E01">
      <w:pPr>
        <w:spacing w:after="0" w:line="240" w:lineRule="auto"/>
        <w:ind w:left="360" w:hanging="14"/>
        <w:rPr>
          <w:b/>
          <w:i/>
          <w:sz w:val="24"/>
          <w:szCs w:val="20"/>
        </w:rPr>
      </w:pPr>
      <w:r>
        <w:rPr>
          <w:sz w:val="24"/>
          <w:szCs w:val="20"/>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Pr>
          <w:b/>
          <w:iCs/>
          <w:sz w:val="24"/>
          <w:szCs w:val="20"/>
        </w:rPr>
        <w:t>Electrical Vehicle (EV)T</w:t>
      </w:r>
      <w:r>
        <w:rPr>
          <w:b/>
          <w:bCs/>
          <w:iCs/>
          <w:sz w:val="24"/>
          <w:szCs w:val="20"/>
        </w:rPr>
        <w:t xml:space="preserve">echnician </w:t>
      </w:r>
      <w:r>
        <w:rPr>
          <w:b/>
          <w:iCs/>
          <w:sz w:val="24"/>
          <w:szCs w:val="20"/>
        </w:rPr>
        <w:t xml:space="preserve">Level-3. </w:t>
      </w:r>
      <w:r>
        <w:rPr>
          <w:sz w:val="24"/>
          <w:szCs w:val="20"/>
        </w:rPr>
        <w:t>This work would not have been possible without the technical support of the experts.</w:t>
      </w:r>
    </w:p>
    <w:p w:rsidR="00AA016B" w:rsidRDefault="00AA016B">
      <w:pPr>
        <w:spacing w:after="0" w:line="240" w:lineRule="auto"/>
        <w:ind w:left="360" w:hanging="14"/>
        <w:rPr>
          <w:sz w:val="24"/>
          <w:szCs w:val="20"/>
        </w:rPr>
      </w:pPr>
    </w:p>
    <w:p w:rsidR="00AA016B" w:rsidRDefault="00BF1E01">
      <w:pPr>
        <w:spacing w:after="0" w:line="240" w:lineRule="auto"/>
        <w:ind w:left="360" w:hanging="14"/>
        <w:rPr>
          <w:sz w:val="24"/>
          <w:szCs w:val="20"/>
        </w:rPr>
      </w:pPr>
      <w:r>
        <w:rPr>
          <w:sz w:val="24"/>
          <w:szCs w:val="20"/>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rsidR="00AA016B" w:rsidRDefault="00AA016B">
      <w:pPr>
        <w:spacing w:after="0" w:line="240" w:lineRule="auto"/>
        <w:ind w:left="360" w:hanging="14"/>
        <w:rPr>
          <w:sz w:val="24"/>
          <w:szCs w:val="20"/>
        </w:rPr>
      </w:pPr>
    </w:p>
    <w:p w:rsidR="00AA016B" w:rsidRDefault="00BF1E01">
      <w:pPr>
        <w:spacing w:after="0" w:line="240" w:lineRule="auto"/>
        <w:ind w:left="360" w:hanging="14"/>
        <w:rPr>
          <w:sz w:val="24"/>
          <w:szCs w:val="20"/>
        </w:rPr>
      </w:pPr>
      <w:r>
        <w:rPr>
          <w:sz w:val="24"/>
          <w:szCs w:val="20"/>
        </w:rPr>
        <w:t>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w:t>
      </w:r>
    </w:p>
    <w:p w:rsidR="00AA016B" w:rsidRDefault="00AA016B">
      <w:pPr>
        <w:spacing w:after="0" w:line="240" w:lineRule="auto"/>
        <w:jc w:val="left"/>
        <w:rPr>
          <w:sz w:val="20"/>
          <w:szCs w:val="20"/>
        </w:rPr>
      </w:pPr>
    </w:p>
    <w:p w:rsidR="00AA016B" w:rsidRDefault="00AA016B">
      <w:pPr>
        <w:spacing w:after="0" w:line="240" w:lineRule="auto"/>
        <w:jc w:val="left"/>
        <w:rPr>
          <w:sz w:val="20"/>
          <w:szCs w:val="20"/>
        </w:rPr>
      </w:pPr>
    </w:p>
    <w:p w:rsidR="00AA016B" w:rsidRDefault="00AA016B">
      <w:pPr>
        <w:spacing w:after="0" w:line="240" w:lineRule="auto"/>
        <w:jc w:val="left"/>
        <w:rPr>
          <w:sz w:val="20"/>
          <w:szCs w:val="20"/>
        </w:rPr>
      </w:pPr>
    </w:p>
    <w:p w:rsidR="00AA016B" w:rsidRDefault="00BF1E01">
      <w:pPr>
        <w:spacing w:after="0" w:line="240" w:lineRule="auto"/>
        <w:ind w:leftChars="253" w:left="557" w:right="270" w:firstLineChars="3593" w:firstLine="8657"/>
        <w:jc w:val="left"/>
        <w:rPr>
          <w:b/>
          <w:sz w:val="24"/>
          <w:szCs w:val="20"/>
          <w:lang w:val="pt-BR"/>
        </w:rPr>
      </w:pPr>
      <w:r>
        <w:rPr>
          <w:b/>
          <w:sz w:val="24"/>
          <w:szCs w:val="20"/>
          <w:lang w:val="pt-BR"/>
        </w:rPr>
        <w:t>Executive Director (NAVTTC)</w:t>
      </w:r>
    </w:p>
    <w:p w:rsidR="00AA016B" w:rsidRDefault="00BF1E01">
      <w:pPr>
        <w:spacing w:after="0" w:line="240" w:lineRule="auto"/>
        <w:ind w:left="0" w:firstLine="0"/>
        <w:jc w:val="left"/>
        <w:rPr>
          <w:b/>
          <w:sz w:val="20"/>
          <w:szCs w:val="20"/>
          <w:lang w:val="pt-BR"/>
        </w:rPr>
      </w:pPr>
      <w:r>
        <w:rPr>
          <w:b/>
          <w:sz w:val="20"/>
          <w:szCs w:val="20"/>
          <w:lang w:val="pt-BR"/>
        </w:rPr>
        <w:br w:type="page"/>
      </w:r>
      <w:r>
        <w:rPr>
          <w:rFonts w:eastAsia="Calibri"/>
          <w:noProof/>
          <w:sz w:val="20"/>
          <w:szCs w:val="20"/>
        </w:rPr>
        <mc:AlternateContent>
          <mc:Choice Requires="wpg">
            <w:drawing>
              <wp:anchor distT="0" distB="0" distL="114300" distR="114300" simplePos="0" relativeHeight="251664384" behindDoc="0" locked="0" layoutInCell="1" allowOverlap="1">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 xmlns:a="http://schemas.openxmlformats.org/drawingml/2006/main">
                  <a:graphicData uri="http://schemas.microsoft.com/office/word/2010/wordprocessingGroup">
                    <wpg:wgp>
                      <wpg:cNvGrpSpPr/>
                      <wpg:grpSpPr>
                        <a:xfrm>
                          <a:off x="0" y="0"/>
                          <a:ext cx="1880870" cy="207645"/>
                          <a:chOff x="914400" y="6649975"/>
                          <a:chExt cx="1880863" cy="207921"/>
                        </a:xfrm>
                        <a:effectLst/>
                      </wpg:grpSpPr>
                      <wps:wsp>
                        <wps:cNvPr id="10" name="Rectangle 10"/>
                        <wps:cNvSpPr/>
                        <wps:spPr>
                          <a:xfrm>
                            <a:off x="914400" y="6649975"/>
                            <a:ext cx="51809" cy="207921"/>
                          </a:xfrm>
                          <a:prstGeom prst="rect">
                            <a:avLst/>
                          </a:prstGeom>
                          <a:noFill/>
                          <a:ln>
                            <a:noFill/>
                          </a:ln>
                          <a:effectLst/>
                        </wps:spPr>
                        <wps:txbx>
                          <w:txbxContent>
                            <w:p w:rsidR="00813FC8" w:rsidRDefault="00813FC8">
                              <w:pPr>
                                <w:spacing w:after="0" w:line="276" w:lineRule="auto"/>
                                <w:ind w:left="0" w:firstLine="0"/>
                                <w:jc w:val="left"/>
                              </w:pPr>
                            </w:p>
                          </w:txbxContent>
                        </wps:txbx>
                        <wps:bodyPr horzOverflow="overflow" lIns="0" tIns="0" rIns="0" bIns="0" rtlCol="0">
                          <a:noAutofit/>
                        </wps:bodyPr>
                      </wps:wsp>
                      <wps:wsp>
                        <wps:cNvPr id="11" name="Rectangle 11"/>
                        <wps:cNvSpPr/>
                        <wps:spPr>
                          <a:xfrm>
                            <a:off x="2743454" y="6649975"/>
                            <a:ext cx="51809" cy="207921"/>
                          </a:xfrm>
                          <a:prstGeom prst="rect">
                            <a:avLst/>
                          </a:prstGeom>
                          <a:noFill/>
                          <a:ln>
                            <a:noFill/>
                          </a:ln>
                          <a:effectLst/>
                        </wps:spPr>
                        <wps:txbx>
                          <w:txbxContent>
                            <w:p w:rsidR="00813FC8" w:rsidRDefault="00813FC8">
                              <w:pPr>
                                <w:spacing w:after="0" w:line="276" w:lineRule="auto"/>
                                <w:ind w:left="0" w:firstLine="0"/>
                                <w:jc w:val="left"/>
                              </w:pPr>
                            </w:p>
                          </w:txbxContent>
                        </wps:txbx>
                        <wps:bodyPr horzOverflow="overflow" lIns="0" tIns="0" rIns="0" bIns="0" rtlCol="0">
                          <a:noAutofit/>
                        </wps:bodyPr>
                      </wps:wsp>
                    </wpg:wgp>
                  </a:graphicData>
                </a:graphic>
              </wp:anchor>
            </w:drawing>
          </mc:Choice>
          <mc:Fallback>
            <w:pict>
              <v:group id="Group 101440" o:spid="_x0000_s1026" style="position:absolute;margin-left:1in;margin-top:523.6pt;width:148.1pt;height:16.35pt;z-index:251664384;mso-position-horizontal-relative:page;mso-position-vertical-relative:page"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813FC8" w:rsidRDefault="00813FC8">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813FC8" w:rsidRDefault="00813FC8">
                        <w:pPr>
                          <w:spacing w:after="0" w:line="276" w:lineRule="auto"/>
                          <w:ind w:left="0" w:firstLine="0"/>
                          <w:jc w:val="left"/>
                        </w:pPr>
                      </w:p>
                    </w:txbxContent>
                  </v:textbox>
                </v:rect>
                <w10:wrap type="topAndBottom" anchorx="page" anchory="page"/>
              </v:group>
            </w:pict>
          </mc:Fallback>
        </mc:AlternateContent>
      </w:r>
    </w:p>
    <w:sdt>
      <w:sdtPr>
        <w:rPr>
          <w:sz w:val="20"/>
          <w:szCs w:val="20"/>
          <w:highlight w:val="yellow"/>
        </w:rPr>
        <w:id w:val="655415960"/>
        <w:docPartObj>
          <w:docPartGallery w:val="Table of Contents"/>
          <w:docPartUnique/>
        </w:docPartObj>
      </w:sdtPr>
      <w:sdtContent>
        <w:p w:rsidR="00AA016B" w:rsidRDefault="00BF1E01">
          <w:pPr>
            <w:pStyle w:val="TOC1"/>
            <w:tabs>
              <w:tab w:val="left" w:pos="440"/>
              <w:tab w:val="right" w:leader="dot" w:pos="14520"/>
            </w:tabs>
            <w:spacing w:after="0" w:line="240" w:lineRule="auto"/>
            <w:jc w:val="left"/>
            <w:rPr>
              <w:rFonts w:eastAsiaTheme="minorEastAsia"/>
              <w:color w:val="auto"/>
              <w:kern w:val="2"/>
              <w:sz w:val="20"/>
              <w:szCs w:val="20"/>
              <w14:ligatures w14:val="standardContextual"/>
            </w:rPr>
          </w:pPr>
          <w:r>
            <w:rPr>
              <w:rFonts w:eastAsia="Cambria"/>
              <w:b/>
              <w:color w:val="365F91"/>
              <w:sz w:val="20"/>
              <w:szCs w:val="20"/>
            </w:rPr>
            <w:t>Table of Contents</w:t>
          </w:r>
        </w:p>
        <w:p w:rsidR="00282BBE" w:rsidRPr="00282BBE" w:rsidRDefault="00BF1E01">
          <w:pPr>
            <w:pStyle w:val="TOC1"/>
            <w:tabs>
              <w:tab w:val="left" w:pos="440"/>
              <w:tab w:val="right" w:leader="dot" w:pos="14520"/>
            </w:tabs>
            <w:rPr>
              <w:rFonts w:asciiTheme="minorHAnsi" w:eastAsiaTheme="minorEastAsia" w:hAnsiTheme="minorHAnsi" w:cstheme="minorBidi"/>
              <w:b/>
              <w:bCs/>
              <w:noProof/>
              <w:color w:val="auto"/>
            </w:rPr>
          </w:pPr>
          <w:r>
            <w:rPr>
              <w:sz w:val="20"/>
              <w:szCs w:val="20"/>
              <w:highlight w:val="yellow"/>
            </w:rPr>
            <w:fldChar w:fldCharType="begin"/>
          </w:r>
          <w:r>
            <w:rPr>
              <w:sz w:val="20"/>
              <w:szCs w:val="20"/>
              <w:highlight w:val="yellow"/>
            </w:rPr>
            <w:instrText xml:space="preserve"> TOC \o "1-3" \h \z \u </w:instrText>
          </w:r>
          <w:r>
            <w:rPr>
              <w:sz w:val="20"/>
              <w:szCs w:val="20"/>
              <w:highlight w:val="yellow"/>
            </w:rPr>
            <w:fldChar w:fldCharType="separate"/>
          </w:r>
          <w:hyperlink w:anchor="_Toc221360995" w:history="1">
            <w:r w:rsidR="00282BBE" w:rsidRPr="00282BBE">
              <w:rPr>
                <w:rStyle w:val="Hyperlink"/>
                <w:b/>
                <w:bCs/>
                <w:noProof/>
                <w:lang w:val="en-AU"/>
              </w:rPr>
              <w:t>1.</w:t>
            </w:r>
            <w:r w:rsidR="00282BBE" w:rsidRPr="00282BBE">
              <w:rPr>
                <w:rFonts w:asciiTheme="minorHAnsi" w:eastAsiaTheme="minorEastAsia" w:hAnsiTheme="minorHAnsi" w:cstheme="minorBidi"/>
                <w:b/>
                <w:bCs/>
                <w:noProof/>
                <w:color w:val="auto"/>
              </w:rPr>
              <w:tab/>
            </w:r>
            <w:r w:rsidR="00282BBE" w:rsidRPr="00282BBE">
              <w:rPr>
                <w:rStyle w:val="Hyperlink"/>
                <w:rFonts w:eastAsia="Times New Roman"/>
                <w:b/>
                <w:bCs/>
                <w:noProof/>
                <w:lang w:val="en-AU"/>
              </w:rPr>
              <w:t>Introduction</w:t>
            </w:r>
            <w:r w:rsidR="00282BBE" w:rsidRPr="00282BBE">
              <w:rPr>
                <w:b/>
                <w:bCs/>
                <w:noProof/>
                <w:webHidden/>
              </w:rPr>
              <w:tab/>
            </w:r>
            <w:r w:rsidR="00282BBE" w:rsidRPr="00282BBE">
              <w:rPr>
                <w:b/>
                <w:bCs/>
                <w:noProof/>
                <w:webHidden/>
              </w:rPr>
              <w:fldChar w:fldCharType="begin"/>
            </w:r>
            <w:r w:rsidR="00282BBE" w:rsidRPr="00282BBE">
              <w:rPr>
                <w:b/>
                <w:bCs/>
                <w:noProof/>
                <w:webHidden/>
              </w:rPr>
              <w:instrText xml:space="preserve"> PAGEREF _Toc221360995 \h </w:instrText>
            </w:r>
            <w:r w:rsidR="00282BBE" w:rsidRPr="00282BBE">
              <w:rPr>
                <w:b/>
                <w:bCs/>
                <w:noProof/>
                <w:webHidden/>
              </w:rPr>
            </w:r>
            <w:r w:rsidR="00282BBE" w:rsidRPr="00282BBE">
              <w:rPr>
                <w:b/>
                <w:bCs/>
                <w:noProof/>
                <w:webHidden/>
              </w:rPr>
              <w:fldChar w:fldCharType="separate"/>
            </w:r>
            <w:r w:rsidR="00282BBE" w:rsidRPr="00282BBE">
              <w:rPr>
                <w:b/>
                <w:bCs/>
                <w:noProof/>
                <w:webHidden/>
              </w:rPr>
              <w:t>4</w:t>
            </w:r>
            <w:r w:rsidR="00282BBE" w:rsidRPr="00282BBE">
              <w:rPr>
                <w:b/>
                <w:bCs/>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0996" w:history="1">
            <w:r w:rsidRPr="0065150E">
              <w:rPr>
                <w:rStyle w:val="Hyperlink"/>
                <w:rFonts w:ascii="Arial" w:hAnsi="Arial" w:cs="Arial"/>
                <w:b/>
                <w:noProof/>
              </w:rPr>
              <w:t>1.1</w:t>
            </w:r>
            <w:r w:rsidRPr="0065150E">
              <w:rPr>
                <w:rStyle w:val="Hyperlink"/>
                <w:rFonts w:ascii="Arial" w:hAnsi="Arial" w:cs="Arial"/>
                <w:noProof/>
              </w:rPr>
              <w:t xml:space="preserve"> Date of Development</w:t>
            </w:r>
            <w:r>
              <w:rPr>
                <w:noProof/>
                <w:webHidden/>
              </w:rPr>
              <w:tab/>
            </w:r>
            <w:r>
              <w:rPr>
                <w:noProof/>
                <w:webHidden/>
              </w:rPr>
              <w:fldChar w:fldCharType="begin"/>
            </w:r>
            <w:r>
              <w:rPr>
                <w:noProof/>
                <w:webHidden/>
              </w:rPr>
              <w:instrText xml:space="preserve"> PAGEREF _Toc221360996 \h </w:instrText>
            </w:r>
            <w:r>
              <w:rPr>
                <w:noProof/>
                <w:webHidden/>
              </w:rPr>
            </w:r>
            <w:r>
              <w:rPr>
                <w:noProof/>
                <w:webHidden/>
              </w:rPr>
              <w:fldChar w:fldCharType="separate"/>
            </w:r>
            <w:r>
              <w:rPr>
                <w:noProof/>
                <w:webHidden/>
              </w:rPr>
              <w:t>5</w:t>
            </w:r>
            <w:r>
              <w:rPr>
                <w:noProof/>
                <w:webHidden/>
              </w:rPr>
              <w:fldChar w:fldCharType="end"/>
            </w:r>
          </w:hyperlink>
        </w:p>
        <w:p w:rsidR="00282BBE" w:rsidRDefault="00282BBE">
          <w:pPr>
            <w:pStyle w:val="TOC2"/>
            <w:tabs>
              <w:tab w:val="left" w:pos="880"/>
              <w:tab w:val="right" w:leader="dot" w:pos="14520"/>
            </w:tabs>
            <w:rPr>
              <w:rFonts w:asciiTheme="minorHAnsi" w:eastAsiaTheme="minorEastAsia" w:hAnsiTheme="minorHAnsi" w:cstheme="minorBidi"/>
              <w:noProof/>
              <w:color w:val="auto"/>
            </w:rPr>
          </w:pPr>
          <w:r w:rsidRPr="0065150E">
            <w:rPr>
              <w:rStyle w:val="Hyperlink"/>
              <w:noProof/>
            </w:rPr>
            <w:fldChar w:fldCharType="begin"/>
          </w:r>
          <w:r w:rsidRPr="0065150E">
            <w:rPr>
              <w:rStyle w:val="Hyperlink"/>
              <w:noProof/>
            </w:rPr>
            <w:instrText xml:space="preserve"> </w:instrText>
          </w:r>
          <w:r>
            <w:rPr>
              <w:noProof/>
            </w:rPr>
            <w:instrText>HYPERLINK \l "_Toc221360997"</w:instrText>
          </w:r>
          <w:r w:rsidRPr="0065150E">
            <w:rPr>
              <w:rStyle w:val="Hyperlink"/>
              <w:noProof/>
            </w:rPr>
            <w:instrText xml:space="preserve"> </w:instrText>
          </w:r>
          <w:r w:rsidRPr="0065150E">
            <w:rPr>
              <w:rStyle w:val="Hyperlink"/>
              <w:noProof/>
            </w:rPr>
          </w:r>
          <w:r w:rsidRPr="0065150E">
            <w:rPr>
              <w:rStyle w:val="Hyperlink"/>
              <w:noProof/>
            </w:rPr>
            <w:fldChar w:fldCharType="separate"/>
          </w:r>
          <w:r w:rsidRPr="0065150E">
            <w:rPr>
              <w:rStyle w:val="Hyperlink"/>
              <w:rFonts w:ascii="Arial" w:hAnsi="Arial" w:cs="Arial"/>
              <w:b/>
              <w:noProof/>
            </w:rPr>
            <w:t>1.2.</w:t>
          </w:r>
          <w:bookmarkStart w:id="0" w:name="_GoBack"/>
          <w:bookmarkEnd w:id="0"/>
          <w:r w:rsidRPr="0065150E">
            <w:rPr>
              <w:rStyle w:val="Hyperlink"/>
              <w:rFonts w:ascii="Arial" w:hAnsi="Arial" w:cs="Arial"/>
              <w:noProof/>
            </w:rPr>
            <w:t>Date of Review and Validation</w:t>
          </w:r>
          <w:r>
            <w:rPr>
              <w:noProof/>
              <w:webHidden/>
            </w:rPr>
            <w:tab/>
          </w:r>
          <w:r>
            <w:rPr>
              <w:noProof/>
              <w:webHidden/>
            </w:rPr>
            <w:fldChar w:fldCharType="begin"/>
          </w:r>
          <w:r>
            <w:rPr>
              <w:noProof/>
              <w:webHidden/>
            </w:rPr>
            <w:instrText xml:space="preserve"> PAGEREF _Toc221360997 \h </w:instrText>
          </w:r>
          <w:r>
            <w:rPr>
              <w:noProof/>
              <w:webHidden/>
            </w:rPr>
          </w:r>
          <w:r>
            <w:rPr>
              <w:noProof/>
              <w:webHidden/>
            </w:rPr>
            <w:fldChar w:fldCharType="separate"/>
          </w:r>
          <w:r>
            <w:rPr>
              <w:noProof/>
              <w:webHidden/>
            </w:rPr>
            <w:t>5</w:t>
          </w:r>
          <w:r>
            <w:rPr>
              <w:noProof/>
              <w:webHidden/>
            </w:rPr>
            <w:fldChar w:fldCharType="end"/>
          </w:r>
          <w:r w:rsidRPr="0065150E">
            <w:rPr>
              <w:rStyle w:val="Hyperlink"/>
              <w:noProof/>
            </w:rPr>
            <w:fldChar w:fldCharType="end"/>
          </w:r>
        </w:p>
        <w:p w:rsidR="00282BBE" w:rsidRDefault="00282BBE">
          <w:pPr>
            <w:pStyle w:val="TOC2"/>
            <w:tabs>
              <w:tab w:val="right" w:leader="dot" w:pos="14520"/>
            </w:tabs>
            <w:rPr>
              <w:rFonts w:asciiTheme="minorHAnsi" w:eastAsiaTheme="minorEastAsia" w:hAnsiTheme="minorHAnsi" w:cstheme="minorBidi"/>
              <w:noProof/>
              <w:color w:val="auto"/>
            </w:rPr>
          </w:pPr>
          <w:hyperlink w:anchor="_Toc221360998" w:history="1">
            <w:r w:rsidRPr="0065150E">
              <w:rPr>
                <w:rStyle w:val="Hyperlink"/>
                <w:rFonts w:ascii="Arial" w:hAnsi="Arial" w:cs="Arial"/>
                <w:b/>
                <w:noProof/>
              </w:rPr>
              <w:t>1.3.</w:t>
            </w:r>
            <w:r w:rsidRPr="0065150E">
              <w:rPr>
                <w:rStyle w:val="Hyperlink"/>
                <w:rFonts w:ascii="Arial" w:hAnsi="Arial" w:cs="Arial"/>
                <w:noProof/>
              </w:rPr>
              <w:t xml:space="preserve"> Entry Requirement</w:t>
            </w:r>
            <w:r>
              <w:rPr>
                <w:noProof/>
                <w:webHidden/>
              </w:rPr>
              <w:tab/>
            </w:r>
            <w:r>
              <w:rPr>
                <w:noProof/>
                <w:webHidden/>
              </w:rPr>
              <w:fldChar w:fldCharType="begin"/>
            </w:r>
            <w:r>
              <w:rPr>
                <w:noProof/>
                <w:webHidden/>
              </w:rPr>
              <w:instrText xml:space="preserve"> PAGEREF _Toc221360998 \h </w:instrText>
            </w:r>
            <w:r>
              <w:rPr>
                <w:noProof/>
                <w:webHidden/>
              </w:rPr>
            </w:r>
            <w:r>
              <w:rPr>
                <w:noProof/>
                <w:webHidden/>
              </w:rPr>
              <w:fldChar w:fldCharType="separate"/>
            </w:r>
            <w:r>
              <w:rPr>
                <w:noProof/>
                <w:webHidden/>
              </w:rPr>
              <w:t>5</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0999" w:history="1">
            <w:r w:rsidRPr="0065150E">
              <w:rPr>
                <w:rStyle w:val="Hyperlink"/>
                <w:rFonts w:ascii="Arial" w:hAnsi="Arial" w:cs="Arial"/>
                <w:b/>
                <w:noProof/>
              </w:rPr>
              <w:t xml:space="preserve">1.4. </w:t>
            </w:r>
            <w:r w:rsidRPr="0065150E">
              <w:rPr>
                <w:rStyle w:val="Hyperlink"/>
                <w:rFonts w:ascii="Arial" w:hAnsi="Arial" w:cs="Arial"/>
                <w:noProof/>
              </w:rPr>
              <w:t>Minimum Qualification for Teachers</w:t>
            </w:r>
            <w:r>
              <w:rPr>
                <w:noProof/>
                <w:webHidden/>
              </w:rPr>
              <w:tab/>
            </w:r>
            <w:r>
              <w:rPr>
                <w:noProof/>
                <w:webHidden/>
              </w:rPr>
              <w:fldChar w:fldCharType="begin"/>
            </w:r>
            <w:r>
              <w:rPr>
                <w:noProof/>
                <w:webHidden/>
              </w:rPr>
              <w:instrText xml:space="preserve"> PAGEREF _Toc221360999 \h </w:instrText>
            </w:r>
            <w:r>
              <w:rPr>
                <w:noProof/>
                <w:webHidden/>
              </w:rPr>
            </w:r>
            <w:r>
              <w:rPr>
                <w:noProof/>
                <w:webHidden/>
              </w:rPr>
              <w:fldChar w:fldCharType="separate"/>
            </w:r>
            <w:r>
              <w:rPr>
                <w:noProof/>
                <w:webHidden/>
              </w:rPr>
              <w:t>5</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00" w:history="1">
            <w:r w:rsidRPr="0065150E">
              <w:rPr>
                <w:rStyle w:val="Hyperlink"/>
                <w:rFonts w:ascii="Arial" w:hAnsi="Arial" w:cs="Arial"/>
                <w:b/>
                <w:noProof/>
              </w:rPr>
              <w:t>1.5.</w:t>
            </w:r>
            <w:r w:rsidRPr="0065150E">
              <w:rPr>
                <w:rStyle w:val="Hyperlink"/>
                <w:rFonts w:ascii="Arial" w:hAnsi="Arial" w:cs="Arial"/>
                <w:noProof/>
              </w:rPr>
              <w:t xml:space="preserve"> Medium of Instruction</w:t>
            </w:r>
            <w:r>
              <w:rPr>
                <w:noProof/>
                <w:webHidden/>
              </w:rPr>
              <w:tab/>
            </w:r>
            <w:r>
              <w:rPr>
                <w:noProof/>
                <w:webHidden/>
              </w:rPr>
              <w:fldChar w:fldCharType="begin"/>
            </w:r>
            <w:r>
              <w:rPr>
                <w:noProof/>
                <w:webHidden/>
              </w:rPr>
              <w:instrText xml:space="preserve"> PAGEREF _Toc221361000 \h </w:instrText>
            </w:r>
            <w:r>
              <w:rPr>
                <w:noProof/>
                <w:webHidden/>
              </w:rPr>
            </w:r>
            <w:r>
              <w:rPr>
                <w:noProof/>
                <w:webHidden/>
              </w:rPr>
              <w:fldChar w:fldCharType="separate"/>
            </w:r>
            <w:r>
              <w:rPr>
                <w:noProof/>
                <w:webHidden/>
              </w:rPr>
              <w:t>5</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01" w:history="1">
            <w:r w:rsidRPr="0065150E">
              <w:rPr>
                <w:rStyle w:val="Hyperlink"/>
                <w:rFonts w:ascii="Arial" w:hAnsi="Arial" w:cs="Arial"/>
                <w:b/>
                <w:noProof/>
              </w:rPr>
              <w:t xml:space="preserve">1.6. </w:t>
            </w:r>
            <w:r w:rsidRPr="0065150E">
              <w:rPr>
                <w:rStyle w:val="Hyperlink"/>
                <w:rFonts w:ascii="Arial" w:hAnsi="Arial" w:cs="Arial"/>
                <w:noProof/>
              </w:rPr>
              <w:t>Duration of Course</w:t>
            </w:r>
            <w:r>
              <w:rPr>
                <w:noProof/>
                <w:webHidden/>
              </w:rPr>
              <w:tab/>
            </w:r>
            <w:r>
              <w:rPr>
                <w:noProof/>
                <w:webHidden/>
              </w:rPr>
              <w:fldChar w:fldCharType="begin"/>
            </w:r>
            <w:r>
              <w:rPr>
                <w:noProof/>
                <w:webHidden/>
              </w:rPr>
              <w:instrText xml:space="preserve"> PAGEREF _Toc221361001 \h </w:instrText>
            </w:r>
            <w:r>
              <w:rPr>
                <w:noProof/>
                <w:webHidden/>
              </w:rPr>
            </w:r>
            <w:r>
              <w:rPr>
                <w:noProof/>
                <w:webHidden/>
              </w:rPr>
              <w:fldChar w:fldCharType="separate"/>
            </w:r>
            <w:r>
              <w:rPr>
                <w:noProof/>
                <w:webHidden/>
              </w:rPr>
              <w:t>5</w:t>
            </w:r>
            <w:r>
              <w:rPr>
                <w:noProof/>
                <w:webHidden/>
              </w:rPr>
              <w:fldChar w:fldCharType="end"/>
            </w:r>
          </w:hyperlink>
        </w:p>
        <w:p w:rsidR="00282BBE" w:rsidRPr="00282BBE" w:rsidRDefault="00282BBE">
          <w:pPr>
            <w:pStyle w:val="TOC1"/>
            <w:tabs>
              <w:tab w:val="left" w:pos="440"/>
              <w:tab w:val="right" w:leader="dot" w:pos="14520"/>
            </w:tabs>
            <w:rPr>
              <w:rFonts w:asciiTheme="minorHAnsi" w:eastAsiaTheme="minorEastAsia" w:hAnsiTheme="minorHAnsi" w:cstheme="minorBidi"/>
              <w:b/>
              <w:bCs/>
              <w:noProof/>
              <w:color w:val="auto"/>
            </w:rPr>
          </w:pPr>
          <w:hyperlink w:anchor="_Toc221361002" w:history="1">
            <w:r w:rsidRPr="00282BBE">
              <w:rPr>
                <w:rStyle w:val="Hyperlink"/>
                <w:b/>
                <w:bCs/>
                <w:noProof/>
                <w:lang w:val="en-AU"/>
              </w:rPr>
              <w:t>2.</w:t>
            </w:r>
            <w:r w:rsidRPr="00282BBE">
              <w:rPr>
                <w:rFonts w:asciiTheme="minorHAnsi" w:eastAsiaTheme="minorEastAsia" w:hAnsiTheme="minorHAnsi" w:cstheme="minorBidi"/>
                <w:b/>
                <w:bCs/>
                <w:noProof/>
                <w:color w:val="auto"/>
              </w:rPr>
              <w:tab/>
            </w:r>
            <w:r w:rsidRPr="00282BBE">
              <w:rPr>
                <w:rStyle w:val="Hyperlink"/>
                <w:rFonts w:eastAsia="Times New Roman"/>
                <w:b/>
                <w:bCs/>
                <w:noProof/>
                <w:lang w:val="en-AU"/>
              </w:rPr>
              <w:t>Scheme of Studies</w:t>
            </w:r>
            <w:r w:rsidRPr="00282BBE">
              <w:rPr>
                <w:b/>
                <w:bCs/>
                <w:noProof/>
                <w:webHidden/>
              </w:rPr>
              <w:tab/>
            </w:r>
            <w:r w:rsidRPr="00282BBE">
              <w:rPr>
                <w:b/>
                <w:bCs/>
                <w:noProof/>
                <w:webHidden/>
              </w:rPr>
              <w:fldChar w:fldCharType="begin"/>
            </w:r>
            <w:r w:rsidRPr="00282BBE">
              <w:rPr>
                <w:b/>
                <w:bCs/>
                <w:noProof/>
                <w:webHidden/>
              </w:rPr>
              <w:instrText xml:space="preserve"> PAGEREF _Toc221361002 \h </w:instrText>
            </w:r>
            <w:r w:rsidRPr="00282BBE">
              <w:rPr>
                <w:b/>
                <w:bCs/>
                <w:noProof/>
                <w:webHidden/>
              </w:rPr>
            </w:r>
            <w:r w:rsidRPr="00282BBE">
              <w:rPr>
                <w:b/>
                <w:bCs/>
                <w:noProof/>
                <w:webHidden/>
              </w:rPr>
              <w:fldChar w:fldCharType="separate"/>
            </w:r>
            <w:r w:rsidRPr="00282BBE">
              <w:rPr>
                <w:b/>
                <w:bCs/>
                <w:noProof/>
                <w:webHidden/>
              </w:rPr>
              <w:t>6</w:t>
            </w:r>
            <w:r w:rsidRPr="00282BBE">
              <w:rPr>
                <w:b/>
                <w:bCs/>
                <w:noProof/>
                <w:webHidden/>
              </w:rPr>
              <w:fldChar w:fldCharType="end"/>
            </w:r>
          </w:hyperlink>
        </w:p>
        <w:p w:rsidR="00282BBE" w:rsidRPr="00282BBE" w:rsidRDefault="00282BBE">
          <w:pPr>
            <w:pStyle w:val="TOC1"/>
            <w:tabs>
              <w:tab w:val="left" w:pos="440"/>
              <w:tab w:val="right" w:leader="dot" w:pos="14520"/>
            </w:tabs>
            <w:rPr>
              <w:rFonts w:asciiTheme="minorHAnsi" w:eastAsiaTheme="minorEastAsia" w:hAnsiTheme="minorHAnsi" w:cstheme="minorBidi"/>
              <w:b/>
              <w:bCs/>
              <w:noProof/>
              <w:color w:val="auto"/>
            </w:rPr>
          </w:pPr>
          <w:hyperlink w:anchor="_Toc221361003" w:history="1">
            <w:r w:rsidRPr="00282BBE">
              <w:rPr>
                <w:rStyle w:val="Hyperlink"/>
                <w:b/>
                <w:bCs/>
                <w:noProof/>
                <w:lang w:val="en-AU"/>
              </w:rPr>
              <w:t>3.</w:t>
            </w:r>
            <w:r w:rsidRPr="00282BBE">
              <w:rPr>
                <w:rFonts w:asciiTheme="minorHAnsi" w:eastAsiaTheme="minorEastAsia" w:hAnsiTheme="minorHAnsi" w:cstheme="minorBidi"/>
                <w:b/>
                <w:bCs/>
                <w:noProof/>
                <w:color w:val="auto"/>
              </w:rPr>
              <w:tab/>
            </w:r>
            <w:r w:rsidRPr="00282BBE">
              <w:rPr>
                <w:rStyle w:val="Hyperlink"/>
                <w:rFonts w:eastAsia="Times New Roman"/>
                <w:b/>
                <w:bCs/>
                <w:noProof/>
                <w:lang w:val="en-AU"/>
              </w:rPr>
              <w:t>Detail of Modules</w:t>
            </w:r>
            <w:r w:rsidRPr="00282BBE">
              <w:rPr>
                <w:b/>
                <w:bCs/>
                <w:noProof/>
                <w:webHidden/>
              </w:rPr>
              <w:tab/>
            </w:r>
            <w:r w:rsidRPr="00282BBE">
              <w:rPr>
                <w:b/>
                <w:bCs/>
                <w:noProof/>
                <w:webHidden/>
              </w:rPr>
              <w:fldChar w:fldCharType="begin"/>
            </w:r>
            <w:r w:rsidRPr="00282BBE">
              <w:rPr>
                <w:b/>
                <w:bCs/>
                <w:noProof/>
                <w:webHidden/>
              </w:rPr>
              <w:instrText xml:space="preserve"> PAGEREF _Toc221361003 \h </w:instrText>
            </w:r>
            <w:r w:rsidRPr="00282BBE">
              <w:rPr>
                <w:b/>
                <w:bCs/>
                <w:noProof/>
                <w:webHidden/>
              </w:rPr>
            </w:r>
            <w:r w:rsidRPr="00282BBE">
              <w:rPr>
                <w:b/>
                <w:bCs/>
                <w:noProof/>
                <w:webHidden/>
              </w:rPr>
              <w:fldChar w:fldCharType="separate"/>
            </w:r>
            <w:r w:rsidRPr="00282BBE">
              <w:rPr>
                <w:b/>
                <w:bCs/>
                <w:noProof/>
                <w:webHidden/>
              </w:rPr>
              <w:t>9</w:t>
            </w:r>
            <w:r w:rsidRPr="00282BBE">
              <w:rPr>
                <w:b/>
                <w:bCs/>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04" w:history="1">
            <w:r w:rsidRPr="0065150E">
              <w:rPr>
                <w:rStyle w:val="Hyperlink"/>
                <w:noProof/>
              </w:rPr>
              <w:t>3.1 0716MSA1901 Demonstrate Communication Skills</w:t>
            </w:r>
            <w:r>
              <w:rPr>
                <w:noProof/>
                <w:webHidden/>
              </w:rPr>
              <w:tab/>
            </w:r>
            <w:r>
              <w:rPr>
                <w:noProof/>
                <w:webHidden/>
              </w:rPr>
              <w:fldChar w:fldCharType="begin"/>
            </w:r>
            <w:r>
              <w:rPr>
                <w:noProof/>
                <w:webHidden/>
              </w:rPr>
              <w:instrText xml:space="preserve"> PAGEREF _Toc221361004 \h </w:instrText>
            </w:r>
            <w:r>
              <w:rPr>
                <w:noProof/>
                <w:webHidden/>
              </w:rPr>
            </w:r>
            <w:r>
              <w:rPr>
                <w:noProof/>
                <w:webHidden/>
              </w:rPr>
              <w:fldChar w:fldCharType="separate"/>
            </w:r>
            <w:r>
              <w:rPr>
                <w:noProof/>
                <w:webHidden/>
              </w:rPr>
              <w:t>9</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05" w:history="1">
            <w:r w:rsidRPr="0065150E">
              <w:rPr>
                <w:rStyle w:val="Hyperlink"/>
                <w:noProof/>
              </w:rPr>
              <w:t>3.2 0716MSA1902 Perform Occupational Health and Safety Practices</w:t>
            </w:r>
            <w:r>
              <w:rPr>
                <w:noProof/>
                <w:webHidden/>
              </w:rPr>
              <w:tab/>
            </w:r>
            <w:r>
              <w:rPr>
                <w:noProof/>
                <w:webHidden/>
              </w:rPr>
              <w:fldChar w:fldCharType="begin"/>
            </w:r>
            <w:r>
              <w:rPr>
                <w:noProof/>
                <w:webHidden/>
              </w:rPr>
              <w:instrText xml:space="preserve"> PAGEREF _Toc221361005 \h </w:instrText>
            </w:r>
            <w:r>
              <w:rPr>
                <w:noProof/>
                <w:webHidden/>
              </w:rPr>
            </w:r>
            <w:r>
              <w:rPr>
                <w:noProof/>
                <w:webHidden/>
              </w:rPr>
              <w:fldChar w:fldCharType="separate"/>
            </w:r>
            <w:r>
              <w:rPr>
                <w:noProof/>
                <w:webHidden/>
              </w:rPr>
              <w:t>12</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06" w:history="1">
            <w:r w:rsidRPr="0065150E">
              <w:rPr>
                <w:rStyle w:val="Hyperlink"/>
                <w:noProof/>
              </w:rPr>
              <w:t>3.3 0716MSA1903 Interpret Basic Electrical Principles</w:t>
            </w:r>
            <w:r>
              <w:rPr>
                <w:noProof/>
                <w:webHidden/>
              </w:rPr>
              <w:tab/>
            </w:r>
            <w:r>
              <w:rPr>
                <w:noProof/>
                <w:webHidden/>
              </w:rPr>
              <w:fldChar w:fldCharType="begin"/>
            </w:r>
            <w:r>
              <w:rPr>
                <w:noProof/>
                <w:webHidden/>
              </w:rPr>
              <w:instrText xml:space="preserve"> PAGEREF _Toc221361006 \h </w:instrText>
            </w:r>
            <w:r>
              <w:rPr>
                <w:noProof/>
                <w:webHidden/>
              </w:rPr>
            </w:r>
            <w:r>
              <w:rPr>
                <w:noProof/>
                <w:webHidden/>
              </w:rPr>
              <w:fldChar w:fldCharType="separate"/>
            </w:r>
            <w:r>
              <w:rPr>
                <w:noProof/>
                <w:webHidden/>
              </w:rPr>
              <w:t>16</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07" w:history="1">
            <w:r w:rsidRPr="0065150E">
              <w:rPr>
                <w:rStyle w:val="Hyperlink"/>
                <w:bCs/>
                <w:noProof/>
              </w:rPr>
              <w:t xml:space="preserve">3.4 </w:t>
            </w:r>
            <w:r w:rsidRPr="0065150E">
              <w:rPr>
                <w:rStyle w:val="Hyperlink"/>
                <w:noProof/>
              </w:rPr>
              <w:t xml:space="preserve">0716MSA1904 </w:t>
            </w:r>
            <w:r w:rsidRPr="0065150E">
              <w:rPr>
                <w:rStyle w:val="Hyperlink"/>
                <w:bCs/>
                <w:noProof/>
              </w:rPr>
              <w:t>Maintain</w:t>
            </w:r>
            <w:r w:rsidRPr="0065150E">
              <w:rPr>
                <w:rStyle w:val="Hyperlink"/>
                <w:bCs/>
                <w:noProof/>
                <w:lang w:val="pt-BR"/>
              </w:rPr>
              <w:t xml:space="preserve"> </w:t>
            </w:r>
            <w:r w:rsidRPr="0065150E">
              <w:rPr>
                <w:rStyle w:val="Hyperlink"/>
                <w:noProof/>
              </w:rPr>
              <w:t xml:space="preserve">Electric Vehicle (EV) </w:t>
            </w:r>
            <w:r w:rsidRPr="0065150E">
              <w:rPr>
                <w:rStyle w:val="Hyperlink"/>
                <w:bCs/>
                <w:noProof/>
                <w:lang w:val="pt-BR"/>
              </w:rPr>
              <w:t>Battery System</w:t>
            </w:r>
            <w:r>
              <w:rPr>
                <w:noProof/>
                <w:webHidden/>
              </w:rPr>
              <w:tab/>
            </w:r>
            <w:r>
              <w:rPr>
                <w:noProof/>
                <w:webHidden/>
              </w:rPr>
              <w:fldChar w:fldCharType="begin"/>
            </w:r>
            <w:r>
              <w:rPr>
                <w:noProof/>
                <w:webHidden/>
              </w:rPr>
              <w:instrText xml:space="preserve"> PAGEREF _Toc221361007 \h </w:instrText>
            </w:r>
            <w:r>
              <w:rPr>
                <w:noProof/>
                <w:webHidden/>
              </w:rPr>
            </w:r>
            <w:r>
              <w:rPr>
                <w:noProof/>
                <w:webHidden/>
              </w:rPr>
              <w:fldChar w:fldCharType="separate"/>
            </w:r>
            <w:r>
              <w:rPr>
                <w:noProof/>
                <w:webHidden/>
              </w:rPr>
              <w:t>20</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08" w:history="1">
            <w:r w:rsidRPr="0065150E">
              <w:rPr>
                <w:rStyle w:val="Hyperlink"/>
                <w:noProof/>
                <w:lang w:val="pt-BR"/>
              </w:rPr>
              <w:t xml:space="preserve">3.5 </w:t>
            </w:r>
            <w:r w:rsidRPr="0065150E">
              <w:rPr>
                <w:rStyle w:val="Hyperlink"/>
                <w:noProof/>
              </w:rPr>
              <w:t xml:space="preserve">0716MSA1905 </w:t>
            </w:r>
            <w:r w:rsidRPr="0065150E">
              <w:rPr>
                <w:rStyle w:val="Hyperlink"/>
                <w:noProof/>
                <w:lang w:val="pt-BR"/>
              </w:rPr>
              <w:t xml:space="preserve">Maintain </w:t>
            </w:r>
            <w:r w:rsidRPr="0065150E">
              <w:rPr>
                <w:rStyle w:val="Hyperlink"/>
                <w:noProof/>
              </w:rPr>
              <w:t>Electric Vehicle (EV)</w:t>
            </w:r>
            <w:r w:rsidRPr="0065150E">
              <w:rPr>
                <w:rStyle w:val="Hyperlink"/>
                <w:noProof/>
                <w:lang w:val="pt-BR"/>
              </w:rPr>
              <w:t xml:space="preserve"> Motor</w:t>
            </w:r>
            <w:r>
              <w:rPr>
                <w:noProof/>
                <w:webHidden/>
              </w:rPr>
              <w:tab/>
            </w:r>
            <w:r>
              <w:rPr>
                <w:noProof/>
                <w:webHidden/>
              </w:rPr>
              <w:fldChar w:fldCharType="begin"/>
            </w:r>
            <w:r>
              <w:rPr>
                <w:noProof/>
                <w:webHidden/>
              </w:rPr>
              <w:instrText xml:space="preserve"> PAGEREF _Toc221361008 \h </w:instrText>
            </w:r>
            <w:r>
              <w:rPr>
                <w:noProof/>
                <w:webHidden/>
              </w:rPr>
            </w:r>
            <w:r>
              <w:rPr>
                <w:noProof/>
                <w:webHidden/>
              </w:rPr>
              <w:fldChar w:fldCharType="separate"/>
            </w:r>
            <w:r>
              <w:rPr>
                <w:noProof/>
                <w:webHidden/>
              </w:rPr>
              <w:t>25</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09" w:history="1">
            <w:r w:rsidRPr="0065150E">
              <w:rPr>
                <w:rStyle w:val="Hyperlink"/>
                <w:noProof/>
              </w:rPr>
              <w:t>3.6 0716MSA1906 Maintain Electric Vehicle (EV)Control System</w:t>
            </w:r>
            <w:r>
              <w:rPr>
                <w:noProof/>
                <w:webHidden/>
              </w:rPr>
              <w:tab/>
            </w:r>
            <w:r>
              <w:rPr>
                <w:noProof/>
                <w:webHidden/>
              </w:rPr>
              <w:fldChar w:fldCharType="begin"/>
            </w:r>
            <w:r>
              <w:rPr>
                <w:noProof/>
                <w:webHidden/>
              </w:rPr>
              <w:instrText xml:space="preserve"> PAGEREF _Toc221361009 \h </w:instrText>
            </w:r>
            <w:r>
              <w:rPr>
                <w:noProof/>
                <w:webHidden/>
              </w:rPr>
            </w:r>
            <w:r>
              <w:rPr>
                <w:noProof/>
                <w:webHidden/>
              </w:rPr>
              <w:fldChar w:fldCharType="separate"/>
            </w:r>
            <w:r>
              <w:rPr>
                <w:noProof/>
                <w:webHidden/>
              </w:rPr>
              <w:t>29</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10" w:history="1">
            <w:r w:rsidRPr="0065150E">
              <w:rPr>
                <w:rStyle w:val="Hyperlink"/>
                <w:noProof/>
                <w:lang w:val="en-AU"/>
              </w:rPr>
              <w:t xml:space="preserve">3.7 </w:t>
            </w:r>
            <w:r w:rsidRPr="0065150E">
              <w:rPr>
                <w:rStyle w:val="Hyperlink"/>
                <w:noProof/>
              </w:rPr>
              <w:t>0716MSA1907 Perform Electric Vehicle (EV) Charging System</w:t>
            </w:r>
            <w:r>
              <w:rPr>
                <w:noProof/>
                <w:webHidden/>
              </w:rPr>
              <w:tab/>
            </w:r>
            <w:r>
              <w:rPr>
                <w:noProof/>
                <w:webHidden/>
              </w:rPr>
              <w:fldChar w:fldCharType="begin"/>
            </w:r>
            <w:r>
              <w:rPr>
                <w:noProof/>
                <w:webHidden/>
              </w:rPr>
              <w:instrText xml:space="preserve"> PAGEREF _Toc221361010 \h </w:instrText>
            </w:r>
            <w:r>
              <w:rPr>
                <w:noProof/>
                <w:webHidden/>
              </w:rPr>
            </w:r>
            <w:r>
              <w:rPr>
                <w:noProof/>
                <w:webHidden/>
              </w:rPr>
              <w:fldChar w:fldCharType="separate"/>
            </w:r>
            <w:r>
              <w:rPr>
                <w:noProof/>
                <w:webHidden/>
              </w:rPr>
              <w:t>38</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11" w:history="1">
            <w:r w:rsidRPr="0065150E">
              <w:rPr>
                <w:rStyle w:val="Hyperlink"/>
                <w:noProof/>
              </w:rPr>
              <w:t>3.8 0716MSA1908 Maintain Electric Vehicle (EV) Cooling System</w:t>
            </w:r>
            <w:r>
              <w:rPr>
                <w:noProof/>
                <w:webHidden/>
              </w:rPr>
              <w:tab/>
            </w:r>
            <w:r>
              <w:rPr>
                <w:noProof/>
                <w:webHidden/>
              </w:rPr>
              <w:fldChar w:fldCharType="begin"/>
            </w:r>
            <w:r>
              <w:rPr>
                <w:noProof/>
                <w:webHidden/>
              </w:rPr>
              <w:instrText xml:space="preserve"> PAGEREF _Toc221361011 \h </w:instrText>
            </w:r>
            <w:r>
              <w:rPr>
                <w:noProof/>
                <w:webHidden/>
              </w:rPr>
            </w:r>
            <w:r>
              <w:rPr>
                <w:noProof/>
                <w:webHidden/>
              </w:rPr>
              <w:fldChar w:fldCharType="separate"/>
            </w:r>
            <w:r>
              <w:rPr>
                <w:noProof/>
                <w:webHidden/>
              </w:rPr>
              <w:t>43</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12" w:history="1">
            <w:r w:rsidRPr="0065150E">
              <w:rPr>
                <w:rStyle w:val="Hyperlink"/>
                <w:noProof/>
              </w:rPr>
              <w:t>3.9 0716MSA1909 Maintain Electric Vehicle (EV) Transmission and Drive</w:t>
            </w:r>
            <w:r>
              <w:rPr>
                <w:noProof/>
                <w:webHidden/>
              </w:rPr>
              <w:tab/>
            </w:r>
            <w:r>
              <w:rPr>
                <w:noProof/>
                <w:webHidden/>
              </w:rPr>
              <w:fldChar w:fldCharType="begin"/>
            </w:r>
            <w:r>
              <w:rPr>
                <w:noProof/>
                <w:webHidden/>
              </w:rPr>
              <w:instrText xml:space="preserve"> PAGEREF _Toc221361012 \h </w:instrText>
            </w:r>
            <w:r>
              <w:rPr>
                <w:noProof/>
                <w:webHidden/>
              </w:rPr>
            </w:r>
            <w:r>
              <w:rPr>
                <w:noProof/>
                <w:webHidden/>
              </w:rPr>
              <w:fldChar w:fldCharType="separate"/>
            </w:r>
            <w:r>
              <w:rPr>
                <w:noProof/>
                <w:webHidden/>
              </w:rPr>
              <w:t>49</w:t>
            </w:r>
            <w:r>
              <w:rPr>
                <w:noProof/>
                <w:webHidden/>
              </w:rPr>
              <w:fldChar w:fldCharType="end"/>
            </w:r>
          </w:hyperlink>
        </w:p>
        <w:p w:rsidR="00282BBE" w:rsidRDefault="00282BBE">
          <w:pPr>
            <w:pStyle w:val="TOC2"/>
            <w:tabs>
              <w:tab w:val="right" w:leader="dot" w:pos="14520"/>
            </w:tabs>
            <w:rPr>
              <w:rFonts w:asciiTheme="minorHAnsi" w:eastAsiaTheme="minorEastAsia" w:hAnsiTheme="minorHAnsi" w:cstheme="minorBidi"/>
              <w:noProof/>
              <w:color w:val="auto"/>
            </w:rPr>
          </w:pPr>
          <w:hyperlink w:anchor="_Toc221361013" w:history="1">
            <w:r w:rsidRPr="0065150E">
              <w:rPr>
                <w:rStyle w:val="Hyperlink"/>
                <w:noProof/>
                <w:lang w:val="en-AU"/>
              </w:rPr>
              <w:t>3.10.</w:t>
            </w:r>
            <w:r w:rsidRPr="0065150E">
              <w:rPr>
                <w:rStyle w:val="Hyperlink"/>
                <w:noProof/>
              </w:rPr>
              <w:t xml:space="preserve">0716MSA1910 </w:t>
            </w:r>
            <w:r w:rsidRPr="0065150E">
              <w:rPr>
                <w:rStyle w:val="Hyperlink"/>
                <w:bCs/>
                <w:noProof/>
                <w:lang w:val="pt-BR"/>
              </w:rPr>
              <w:t xml:space="preserve">Maintain </w:t>
            </w:r>
            <w:r w:rsidRPr="0065150E">
              <w:rPr>
                <w:rStyle w:val="Hyperlink"/>
                <w:noProof/>
              </w:rPr>
              <w:t>Electric Vehicle (EV)</w:t>
            </w:r>
            <w:r w:rsidRPr="0065150E">
              <w:rPr>
                <w:rStyle w:val="Hyperlink"/>
                <w:bCs/>
                <w:noProof/>
                <w:lang w:val="pt-BR"/>
              </w:rPr>
              <w:t xml:space="preserve"> Brake System</w:t>
            </w:r>
            <w:r>
              <w:rPr>
                <w:noProof/>
                <w:webHidden/>
              </w:rPr>
              <w:tab/>
            </w:r>
            <w:r>
              <w:rPr>
                <w:noProof/>
                <w:webHidden/>
              </w:rPr>
              <w:fldChar w:fldCharType="begin"/>
            </w:r>
            <w:r>
              <w:rPr>
                <w:noProof/>
                <w:webHidden/>
              </w:rPr>
              <w:instrText xml:space="preserve"> PAGEREF _Toc221361013 \h </w:instrText>
            </w:r>
            <w:r>
              <w:rPr>
                <w:noProof/>
                <w:webHidden/>
              </w:rPr>
            </w:r>
            <w:r>
              <w:rPr>
                <w:noProof/>
                <w:webHidden/>
              </w:rPr>
              <w:fldChar w:fldCharType="separate"/>
            </w:r>
            <w:r>
              <w:rPr>
                <w:noProof/>
                <w:webHidden/>
              </w:rPr>
              <w:t>55</w:t>
            </w:r>
            <w:r>
              <w:rPr>
                <w:noProof/>
                <w:webHidden/>
              </w:rPr>
              <w:fldChar w:fldCharType="end"/>
            </w:r>
          </w:hyperlink>
        </w:p>
        <w:p w:rsidR="00282BBE" w:rsidRDefault="00282BBE">
          <w:pPr>
            <w:pStyle w:val="TOC1"/>
            <w:tabs>
              <w:tab w:val="left" w:pos="440"/>
              <w:tab w:val="right" w:leader="dot" w:pos="14520"/>
            </w:tabs>
            <w:rPr>
              <w:rFonts w:asciiTheme="minorHAnsi" w:eastAsiaTheme="minorEastAsia" w:hAnsiTheme="minorHAnsi" w:cstheme="minorBidi"/>
              <w:noProof/>
              <w:color w:val="auto"/>
            </w:rPr>
          </w:pPr>
          <w:hyperlink w:anchor="_Toc221361014" w:history="1">
            <w:r w:rsidRPr="0065150E">
              <w:rPr>
                <w:rStyle w:val="Hyperlink"/>
                <w:b/>
                <w:bCs/>
                <w:noProof/>
              </w:rPr>
              <w:t>4-</w:t>
            </w:r>
            <w:r>
              <w:rPr>
                <w:rFonts w:asciiTheme="minorHAnsi" w:eastAsiaTheme="minorEastAsia" w:hAnsiTheme="minorHAnsi" w:cstheme="minorBidi"/>
                <w:noProof/>
                <w:color w:val="auto"/>
              </w:rPr>
              <w:tab/>
            </w:r>
            <w:r w:rsidRPr="0065150E">
              <w:rPr>
                <w:rStyle w:val="Hyperlink"/>
                <w:b/>
                <w:bCs/>
                <w:noProof/>
              </w:rPr>
              <w:t>List of Tools and Equipment</w:t>
            </w:r>
            <w:r>
              <w:rPr>
                <w:noProof/>
                <w:webHidden/>
              </w:rPr>
              <w:tab/>
            </w:r>
            <w:r>
              <w:rPr>
                <w:noProof/>
                <w:webHidden/>
              </w:rPr>
              <w:fldChar w:fldCharType="begin"/>
            </w:r>
            <w:r>
              <w:rPr>
                <w:noProof/>
                <w:webHidden/>
              </w:rPr>
              <w:instrText xml:space="preserve"> PAGEREF _Toc221361014 \h </w:instrText>
            </w:r>
            <w:r>
              <w:rPr>
                <w:noProof/>
                <w:webHidden/>
              </w:rPr>
            </w:r>
            <w:r>
              <w:rPr>
                <w:noProof/>
                <w:webHidden/>
              </w:rPr>
              <w:fldChar w:fldCharType="separate"/>
            </w:r>
            <w:r>
              <w:rPr>
                <w:noProof/>
                <w:webHidden/>
              </w:rPr>
              <w:t>60</w:t>
            </w:r>
            <w:r>
              <w:rPr>
                <w:noProof/>
                <w:webHidden/>
              </w:rPr>
              <w:fldChar w:fldCharType="end"/>
            </w:r>
          </w:hyperlink>
        </w:p>
        <w:p w:rsidR="00282BBE" w:rsidRPr="00282BBE" w:rsidRDefault="00282BBE">
          <w:pPr>
            <w:pStyle w:val="TOC1"/>
            <w:tabs>
              <w:tab w:val="right" w:leader="dot" w:pos="14520"/>
            </w:tabs>
            <w:rPr>
              <w:rFonts w:asciiTheme="minorHAnsi" w:eastAsiaTheme="minorEastAsia" w:hAnsiTheme="minorHAnsi" w:cstheme="minorBidi"/>
              <w:b/>
              <w:bCs/>
              <w:noProof/>
              <w:color w:val="auto"/>
            </w:rPr>
          </w:pPr>
          <w:hyperlink w:anchor="_Toc221361015" w:history="1">
            <w:r w:rsidRPr="00282BBE">
              <w:rPr>
                <w:rStyle w:val="Hyperlink"/>
                <w:b/>
                <w:bCs/>
                <w:noProof/>
              </w:rPr>
              <w:t>5- List 0f Consumable Materials.</w:t>
            </w:r>
            <w:r w:rsidRPr="00282BBE">
              <w:rPr>
                <w:b/>
                <w:bCs/>
                <w:noProof/>
                <w:webHidden/>
              </w:rPr>
              <w:tab/>
            </w:r>
            <w:r w:rsidRPr="00282BBE">
              <w:rPr>
                <w:b/>
                <w:bCs/>
                <w:noProof/>
                <w:webHidden/>
              </w:rPr>
              <w:fldChar w:fldCharType="begin"/>
            </w:r>
            <w:r w:rsidRPr="00282BBE">
              <w:rPr>
                <w:b/>
                <w:bCs/>
                <w:noProof/>
                <w:webHidden/>
              </w:rPr>
              <w:instrText xml:space="preserve"> PAGEREF _Toc221361015 \h </w:instrText>
            </w:r>
            <w:r w:rsidRPr="00282BBE">
              <w:rPr>
                <w:b/>
                <w:bCs/>
                <w:noProof/>
                <w:webHidden/>
              </w:rPr>
            </w:r>
            <w:r w:rsidRPr="00282BBE">
              <w:rPr>
                <w:b/>
                <w:bCs/>
                <w:noProof/>
                <w:webHidden/>
              </w:rPr>
              <w:fldChar w:fldCharType="separate"/>
            </w:r>
            <w:r w:rsidRPr="00282BBE">
              <w:rPr>
                <w:b/>
                <w:bCs/>
                <w:noProof/>
                <w:webHidden/>
              </w:rPr>
              <w:t>62</w:t>
            </w:r>
            <w:r w:rsidRPr="00282BBE">
              <w:rPr>
                <w:b/>
                <w:bCs/>
                <w:noProof/>
                <w:webHidden/>
              </w:rPr>
              <w:fldChar w:fldCharType="end"/>
            </w:r>
          </w:hyperlink>
        </w:p>
        <w:p w:rsidR="00282BBE" w:rsidRPr="00282BBE" w:rsidRDefault="00282BBE">
          <w:pPr>
            <w:pStyle w:val="TOC1"/>
            <w:tabs>
              <w:tab w:val="right" w:leader="dot" w:pos="14520"/>
            </w:tabs>
            <w:rPr>
              <w:rFonts w:asciiTheme="minorHAnsi" w:eastAsiaTheme="minorEastAsia" w:hAnsiTheme="minorHAnsi" w:cstheme="minorBidi"/>
              <w:b/>
              <w:bCs/>
              <w:noProof/>
              <w:color w:val="auto"/>
            </w:rPr>
          </w:pPr>
          <w:hyperlink w:anchor="_Toc221361016" w:history="1">
            <w:r w:rsidRPr="00282BBE">
              <w:rPr>
                <w:rStyle w:val="Hyperlink"/>
                <w:b/>
                <w:bCs/>
                <w:noProof/>
              </w:rPr>
              <w:t>6- Members of Qualification Development &amp; Review Committee</w:t>
            </w:r>
            <w:r w:rsidRPr="00282BBE">
              <w:rPr>
                <w:b/>
                <w:bCs/>
                <w:noProof/>
                <w:webHidden/>
              </w:rPr>
              <w:tab/>
            </w:r>
            <w:r w:rsidRPr="00282BBE">
              <w:rPr>
                <w:b/>
                <w:bCs/>
                <w:noProof/>
                <w:webHidden/>
              </w:rPr>
              <w:fldChar w:fldCharType="begin"/>
            </w:r>
            <w:r w:rsidRPr="00282BBE">
              <w:rPr>
                <w:b/>
                <w:bCs/>
                <w:noProof/>
                <w:webHidden/>
              </w:rPr>
              <w:instrText xml:space="preserve"> PAGEREF _Toc221361016 \h </w:instrText>
            </w:r>
            <w:r w:rsidRPr="00282BBE">
              <w:rPr>
                <w:b/>
                <w:bCs/>
                <w:noProof/>
                <w:webHidden/>
              </w:rPr>
            </w:r>
            <w:r w:rsidRPr="00282BBE">
              <w:rPr>
                <w:b/>
                <w:bCs/>
                <w:noProof/>
                <w:webHidden/>
              </w:rPr>
              <w:fldChar w:fldCharType="separate"/>
            </w:r>
            <w:r w:rsidRPr="00282BBE">
              <w:rPr>
                <w:b/>
                <w:bCs/>
                <w:noProof/>
                <w:webHidden/>
              </w:rPr>
              <w:t>65</w:t>
            </w:r>
            <w:r w:rsidRPr="00282BBE">
              <w:rPr>
                <w:b/>
                <w:bCs/>
                <w:noProof/>
                <w:webHidden/>
              </w:rPr>
              <w:fldChar w:fldCharType="end"/>
            </w:r>
          </w:hyperlink>
        </w:p>
        <w:p w:rsidR="00AA016B" w:rsidRDefault="00BF1E01">
          <w:pPr>
            <w:tabs>
              <w:tab w:val="right" w:leader="dot" w:pos="15071"/>
            </w:tabs>
            <w:spacing w:after="0" w:line="240" w:lineRule="auto"/>
            <w:ind w:right="490"/>
            <w:jc w:val="left"/>
            <w:rPr>
              <w:sz w:val="20"/>
              <w:szCs w:val="20"/>
              <w:highlight w:val="yellow"/>
            </w:rPr>
          </w:pPr>
          <w:r>
            <w:rPr>
              <w:sz w:val="20"/>
              <w:szCs w:val="20"/>
              <w:highlight w:val="yellow"/>
            </w:rPr>
            <w:fldChar w:fldCharType="end"/>
          </w:r>
        </w:p>
      </w:sdtContent>
    </w:sdt>
    <w:p w:rsidR="00AA016B" w:rsidRDefault="00AA016B">
      <w:pPr>
        <w:spacing w:after="0" w:line="240" w:lineRule="auto"/>
        <w:ind w:left="0" w:firstLine="0"/>
        <w:jc w:val="left"/>
        <w:rPr>
          <w:rFonts w:eastAsia="Times New Roman"/>
          <w:b/>
          <w:color w:val="auto"/>
          <w:sz w:val="20"/>
          <w:szCs w:val="20"/>
          <w:lang w:val="en-AU"/>
        </w:rPr>
      </w:pPr>
    </w:p>
    <w:p w:rsidR="00AA016B" w:rsidRDefault="00BF1E01">
      <w:pPr>
        <w:pStyle w:val="Heading1"/>
        <w:numPr>
          <w:ilvl w:val="0"/>
          <w:numId w:val="6"/>
        </w:numPr>
        <w:spacing w:after="0" w:line="240" w:lineRule="auto"/>
        <w:ind w:left="360" w:right="-14" w:hanging="360"/>
        <w:rPr>
          <w:rFonts w:eastAsia="Times New Roman"/>
          <w:color w:val="auto"/>
          <w:sz w:val="28"/>
          <w:szCs w:val="28"/>
          <w:lang w:val="en-AU"/>
        </w:rPr>
      </w:pPr>
      <w:bookmarkStart w:id="1" w:name="_Toc221360995"/>
      <w:r>
        <w:rPr>
          <w:rFonts w:eastAsia="Times New Roman"/>
          <w:color w:val="auto"/>
          <w:sz w:val="28"/>
          <w:szCs w:val="28"/>
          <w:lang w:val="en-AU"/>
        </w:rPr>
        <w:t>Introduction</w:t>
      </w:r>
      <w:bookmarkEnd w:id="1"/>
    </w:p>
    <w:p w:rsidR="00AA016B" w:rsidRDefault="00BF1E01">
      <w:pPr>
        <w:pStyle w:val="m3634761738003977812ydpcb3d5509msonormal"/>
        <w:shd w:val="clear" w:color="auto" w:fill="FFFFFF"/>
        <w:jc w:val="both"/>
        <w:rPr>
          <w:rFonts w:ascii="Arial" w:hAnsi="Arial" w:cs="Arial"/>
          <w:color w:val="222222"/>
          <w:sz w:val="28"/>
          <w:szCs w:val="28"/>
        </w:rPr>
      </w:pPr>
      <w:r>
        <w:rPr>
          <w:rFonts w:ascii="Arial" w:hAnsi="Arial" w:cs="Arial"/>
          <w:color w:val="FF0000"/>
          <w:sz w:val="28"/>
          <w:szCs w:val="28"/>
        </w:rPr>
        <w:t xml:space="preserve"> </w:t>
      </w:r>
      <w:r>
        <w:rPr>
          <w:rFonts w:ascii="Arial" w:hAnsi="Arial" w:cs="Arial"/>
          <w:color w:val="FF0000"/>
          <w:sz w:val="28"/>
          <w:szCs w:val="28"/>
        </w:rPr>
        <w:tab/>
      </w:r>
      <w:r>
        <w:rPr>
          <w:rFonts w:ascii="Arial" w:hAnsi="Arial" w:cs="Arial"/>
          <w:color w:val="222222"/>
          <w:sz w:val="28"/>
          <w:szCs w:val="28"/>
        </w:rPr>
        <w:t>This training course is designed for the occupation of ‘Electrical Vehicle (EV)Technician Level-3’ in the Automobile Sector. The Electrical Vehicle (EV)Technician is responsible for Maintaining Brake, Motors. Cooling, Control, charging and EV Transmission and Drive Systems adhering to Occupational Health and Safety (OHS) regulations.</w:t>
      </w:r>
    </w:p>
    <w:p w:rsidR="00AA016B" w:rsidRDefault="00BF1E01">
      <w:pPr>
        <w:pStyle w:val="m3634761738003977812ydpcb3d5509msonormal"/>
        <w:shd w:val="clear" w:color="auto" w:fill="FFFFFF"/>
        <w:jc w:val="both"/>
        <w:rPr>
          <w:rFonts w:ascii="Arial" w:hAnsi="Arial" w:cs="Arial"/>
          <w:color w:val="222222"/>
          <w:sz w:val="28"/>
          <w:szCs w:val="28"/>
        </w:rPr>
      </w:pPr>
      <w:r>
        <w:rPr>
          <w:rFonts w:ascii="Arial" w:hAnsi="Arial" w:cs="Arial"/>
          <w:color w:val="222222"/>
          <w:sz w:val="28"/>
          <w:szCs w:val="28"/>
        </w:rPr>
        <w:t xml:space="preserve"> </w:t>
      </w:r>
      <w:r>
        <w:rPr>
          <w:rFonts w:ascii="Arial" w:hAnsi="Arial" w:cs="Arial"/>
          <w:color w:val="222222"/>
          <w:sz w:val="28"/>
          <w:szCs w:val="28"/>
        </w:rPr>
        <w:tab/>
        <w:t>Automobile Technology is the branch of engineering which deals with everything about Automobiles and practices to propel them. Automobile can also be defined as a vehicle which can move by itself, for example Car, jeep, bus, truck, scooter, etc. Therefore, industry expectations for skilled workforce are also dynamic which can only be managed through setting relevant competency standards in collaboration with the leading industries. Electrical Vehicle (EV)Technician play a crucial role in Automobile industry so being cognizant of the fact, and growing demand for skilled professionals in this field, NAVTTC, in collaboration with GIZ, developed competency standards for Automobile Technology under National Vocational Qualifications Framework (NVQF) having representation from the Auto Mobile industry of the country. These competency standards are as per essence of the Competency-Based Training and Assessment (CBT&amp;A) programs, ensuring the development of a competent workforce aligned with industry needs.</w:t>
      </w:r>
    </w:p>
    <w:p w:rsidR="00AA016B" w:rsidRDefault="00BF1E01">
      <w:pPr>
        <w:pStyle w:val="m3634761738003977812ydpcb3d5509msonormal"/>
        <w:shd w:val="clear" w:color="auto" w:fill="FFFFFF"/>
        <w:spacing w:after="0"/>
        <w:rPr>
          <w:rFonts w:ascii="Arial" w:hAnsi="Arial" w:cs="Arial"/>
          <w:color w:val="222222"/>
          <w:sz w:val="28"/>
          <w:szCs w:val="28"/>
        </w:rPr>
      </w:pPr>
      <w:r>
        <w:rPr>
          <w:rFonts w:ascii="Arial" w:hAnsi="Arial" w:cs="Arial"/>
          <w:color w:val="222222"/>
          <w:sz w:val="28"/>
          <w:szCs w:val="28"/>
        </w:rPr>
        <w:t xml:space="preserve"> </w:t>
      </w:r>
    </w:p>
    <w:p w:rsidR="00AA016B" w:rsidRDefault="00BF1E01">
      <w:pPr>
        <w:spacing w:after="0" w:line="240" w:lineRule="auto"/>
        <w:ind w:left="0" w:firstLine="0"/>
        <w:jc w:val="left"/>
        <w:rPr>
          <w:color w:val="222222"/>
          <w:szCs w:val="20"/>
        </w:rPr>
      </w:pPr>
      <w:r>
        <w:rPr>
          <w:color w:val="222222"/>
          <w:szCs w:val="20"/>
        </w:rPr>
        <w:br w:type="page"/>
      </w:r>
    </w:p>
    <w:p w:rsidR="00AA016B" w:rsidRDefault="00AA016B">
      <w:pPr>
        <w:spacing w:after="0" w:line="240" w:lineRule="auto"/>
        <w:ind w:left="0" w:firstLine="0"/>
        <w:jc w:val="left"/>
        <w:rPr>
          <w:rFonts w:eastAsia="Times New Roman"/>
          <w:color w:val="222222"/>
          <w:sz w:val="20"/>
          <w:szCs w:val="20"/>
        </w:rPr>
      </w:pPr>
    </w:p>
    <w:tbl>
      <w:tblPr>
        <w:tblStyle w:val="TableGrid"/>
        <w:tblW w:w="0" w:type="auto"/>
        <w:tblInd w:w="567" w:type="dxa"/>
        <w:tblLook w:val="04A0" w:firstRow="1" w:lastRow="0" w:firstColumn="1" w:lastColumn="0" w:noHBand="0" w:noVBand="1"/>
      </w:tblPr>
      <w:tblGrid>
        <w:gridCol w:w="4581"/>
        <w:gridCol w:w="9450"/>
      </w:tblGrid>
      <w:tr w:rsidR="00AA016B">
        <w:tc>
          <w:tcPr>
            <w:tcW w:w="4581" w:type="dxa"/>
            <w:vAlign w:val="center"/>
          </w:tcPr>
          <w:p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2" w:name="_Hlk181733911"/>
            <w:bookmarkStart w:id="3" w:name="_Toc221360996"/>
            <w:r>
              <w:rPr>
                <w:rFonts w:ascii="Arial" w:hAnsi="Arial" w:cs="Arial"/>
                <w:b/>
                <w:color w:val="222222"/>
                <w:sz w:val="24"/>
                <w:szCs w:val="20"/>
              </w:rPr>
              <w:t>1.1</w:t>
            </w:r>
            <w:r>
              <w:rPr>
                <w:rFonts w:ascii="Arial" w:hAnsi="Arial" w:cs="Arial"/>
                <w:color w:val="222222"/>
                <w:sz w:val="24"/>
                <w:szCs w:val="20"/>
              </w:rPr>
              <w:t xml:space="preserve"> Date of Development</w:t>
            </w:r>
            <w:bookmarkEnd w:id="3"/>
          </w:p>
        </w:tc>
        <w:tc>
          <w:tcPr>
            <w:tcW w:w="9450" w:type="dxa"/>
          </w:tcPr>
          <w:p w:rsidR="00AA016B" w:rsidRDefault="00BF1E01">
            <w:pPr>
              <w:spacing w:after="0" w:line="240" w:lineRule="auto"/>
              <w:jc w:val="left"/>
              <w:rPr>
                <w:sz w:val="24"/>
                <w:szCs w:val="20"/>
              </w:rPr>
            </w:pPr>
            <w:r>
              <w:rPr>
                <w:sz w:val="24"/>
                <w:szCs w:val="20"/>
              </w:rPr>
              <w:t>29 Sept.to 03 October 2025</w:t>
            </w:r>
          </w:p>
        </w:tc>
      </w:tr>
      <w:tr w:rsidR="00AA016B">
        <w:tc>
          <w:tcPr>
            <w:tcW w:w="4581" w:type="dxa"/>
            <w:vAlign w:val="center"/>
          </w:tcPr>
          <w:p w:rsidR="00AA016B" w:rsidRDefault="00BF1E01">
            <w:pPr>
              <w:pStyle w:val="m3634761738003977812ydpcb3d5509msonormal"/>
              <w:numPr>
                <w:ilvl w:val="1"/>
                <w:numId w:val="6"/>
              </w:numPr>
              <w:spacing w:before="0" w:beforeAutospacing="0" w:after="0" w:afterAutospacing="0"/>
              <w:ind w:left="420" w:hanging="450"/>
              <w:outlineLvl w:val="1"/>
              <w:rPr>
                <w:rFonts w:ascii="Arial" w:hAnsi="Arial" w:cs="Arial"/>
                <w:color w:val="222222"/>
                <w:sz w:val="24"/>
                <w:szCs w:val="20"/>
              </w:rPr>
            </w:pPr>
            <w:bookmarkStart w:id="4" w:name="_Toc221360997"/>
            <w:r>
              <w:rPr>
                <w:rFonts w:ascii="Arial" w:hAnsi="Arial" w:cs="Arial"/>
                <w:color w:val="222222"/>
                <w:sz w:val="24"/>
                <w:szCs w:val="20"/>
              </w:rPr>
              <w:t>Date of Review and Validation</w:t>
            </w:r>
            <w:bookmarkEnd w:id="4"/>
          </w:p>
        </w:tc>
        <w:tc>
          <w:tcPr>
            <w:tcW w:w="9450" w:type="dxa"/>
          </w:tcPr>
          <w:p w:rsidR="00AA016B" w:rsidRDefault="00AA016B">
            <w:pPr>
              <w:spacing w:after="0" w:line="240" w:lineRule="auto"/>
              <w:jc w:val="left"/>
              <w:rPr>
                <w:sz w:val="24"/>
                <w:szCs w:val="20"/>
              </w:rPr>
            </w:pPr>
          </w:p>
        </w:tc>
      </w:tr>
      <w:tr w:rsidR="00AA016B">
        <w:tc>
          <w:tcPr>
            <w:tcW w:w="4581" w:type="dxa"/>
            <w:vAlign w:val="center"/>
          </w:tcPr>
          <w:p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5" w:name="_Toc221360998"/>
            <w:r>
              <w:rPr>
                <w:rFonts w:ascii="Arial" w:hAnsi="Arial" w:cs="Arial"/>
                <w:b/>
                <w:color w:val="222222"/>
                <w:sz w:val="24"/>
                <w:szCs w:val="20"/>
              </w:rPr>
              <w:t>1.3.</w:t>
            </w:r>
            <w:r>
              <w:rPr>
                <w:rFonts w:ascii="Arial" w:hAnsi="Arial" w:cs="Arial"/>
                <w:color w:val="222222"/>
                <w:sz w:val="24"/>
                <w:szCs w:val="20"/>
              </w:rPr>
              <w:t xml:space="preserve"> Entry Requirement</w:t>
            </w:r>
            <w:bookmarkEnd w:id="5"/>
            <w:r>
              <w:rPr>
                <w:rFonts w:ascii="Arial" w:hAnsi="Arial" w:cs="Arial"/>
                <w:color w:val="222222"/>
                <w:sz w:val="24"/>
                <w:szCs w:val="20"/>
              </w:rPr>
              <w:t xml:space="preserve"> </w:t>
            </w:r>
          </w:p>
        </w:tc>
        <w:tc>
          <w:tcPr>
            <w:tcW w:w="9450" w:type="dxa"/>
          </w:tcPr>
          <w:p w:rsidR="00AA016B" w:rsidRDefault="00BF1E01">
            <w:pPr>
              <w:numPr>
                <w:ilvl w:val="0"/>
                <w:numId w:val="7"/>
              </w:numPr>
              <w:tabs>
                <w:tab w:val="left" w:pos="420"/>
              </w:tabs>
              <w:spacing w:after="0" w:line="240" w:lineRule="auto"/>
              <w:jc w:val="left"/>
              <w:rPr>
                <w:rFonts w:eastAsia="Times New Roman"/>
                <w:bCs/>
                <w:iCs/>
                <w:sz w:val="24"/>
                <w:szCs w:val="20"/>
              </w:rPr>
            </w:pPr>
            <w:r>
              <w:rPr>
                <w:rFonts w:eastAsia="Times New Roman"/>
                <w:bCs/>
                <w:iCs/>
                <w:sz w:val="24"/>
                <w:szCs w:val="20"/>
              </w:rPr>
              <w:t>Electrical Vehicle Technician Level-2</w:t>
            </w:r>
          </w:p>
          <w:p w:rsidR="00AA016B" w:rsidRDefault="00BF1E01">
            <w:pPr>
              <w:numPr>
                <w:ilvl w:val="0"/>
                <w:numId w:val="7"/>
              </w:numPr>
              <w:tabs>
                <w:tab w:val="left" w:pos="420"/>
              </w:tabs>
              <w:spacing w:after="0" w:line="240" w:lineRule="auto"/>
              <w:jc w:val="left"/>
              <w:rPr>
                <w:rFonts w:eastAsia="Times New Roman"/>
                <w:bCs/>
                <w:iCs/>
                <w:sz w:val="24"/>
                <w:szCs w:val="20"/>
              </w:rPr>
            </w:pPr>
            <w:r>
              <w:rPr>
                <w:rFonts w:eastAsia="Times New Roman"/>
                <w:bCs/>
                <w:iCs/>
                <w:sz w:val="24"/>
                <w:szCs w:val="20"/>
              </w:rPr>
              <w:t>Automobile Mechanic Level-2</w:t>
            </w:r>
          </w:p>
          <w:p w:rsidR="00AA016B" w:rsidRDefault="00BF1E01">
            <w:pPr>
              <w:numPr>
                <w:ilvl w:val="0"/>
                <w:numId w:val="7"/>
              </w:numPr>
              <w:tabs>
                <w:tab w:val="left" w:pos="420"/>
              </w:tabs>
              <w:spacing w:after="0" w:line="240" w:lineRule="auto"/>
              <w:jc w:val="left"/>
              <w:rPr>
                <w:rFonts w:eastAsia="Times New Roman"/>
                <w:bCs/>
                <w:iCs/>
                <w:sz w:val="24"/>
                <w:szCs w:val="20"/>
              </w:rPr>
            </w:pPr>
            <w:r>
              <w:rPr>
                <w:rFonts w:eastAsia="Times New Roman"/>
                <w:bCs/>
                <w:iCs/>
                <w:sz w:val="24"/>
                <w:szCs w:val="20"/>
              </w:rPr>
              <w:t>Auto Electrician Level-2</w:t>
            </w:r>
          </w:p>
          <w:p w:rsidR="00AA016B" w:rsidRDefault="00BF1E01">
            <w:pPr>
              <w:numPr>
                <w:ilvl w:val="0"/>
                <w:numId w:val="7"/>
              </w:numPr>
              <w:tabs>
                <w:tab w:val="left" w:pos="420"/>
              </w:tabs>
              <w:spacing w:after="0" w:line="240" w:lineRule="auto"/>
              <w:jc w:val="left"/>
              <w:rPr>
                <w:rFonts w:eastAsia="Times New Roman"/>
                <w:bCs/>
                <w:iCs/>
                <w:sz w:val="24"/>
                <w:szCs w:val="20"/>
              </w:rPr>
            </w:pPr>
            <w:r>
              <w:rPr>
                <w:rFonts w:eastAsia="Times New Roman"/>
                <w:bCs/>
                <w:iCs/>
                <w:sz w:val="24"/>
                <w:szCs w:val="20"/>
              </w:rPr>
              <w:t>Matric (Science/Arts)</w:t>
            </w:r>
          </w:p>
        </w:tc>
      </w:tr>
      <w:tr w:rsidR="00AA016B">
        <w:tc>
          <w:tcPr>
            <w:tcW w:w="4581" w:type="dxa"/>
            <w:vAlign w:val="center"/>
          </w:tcPr>
          <w:p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6" w:name="_Toc221360999"/>
            <w:r>
              <w:rPr>
                <w:rFonts w:ascii="Arial" w:hAnsi="Arial" w:cs="Arial"/>
                <w:b/>
                <w:color w:val="222222"/>
                <w:sz w:val="24"/>
                <w:szCs w:val="20"/>
              </w:rPr>
              <w:t xml:space="preserve">1.4. </w:t>
            </w:r>
            <w:r>
              <w:rPr>
                <w:rFonts w:ascii="Arial" w:hAnsi="Arial" w:cs="Arial"/>
                <w:color w:val="222222"/>
                <w:sz w:val="24"/>
                <w:szCs w:val="20"/>
              </w:rPr>
              <w:t>Minimum Qualification for Teachers</w:t>
            </w:r>
            <w:bookmarkEnd w:id="6"/>
          </w:p>
        </w:tc>
        <w:tc>
          <w:tcPr>
            <w:tcW w:w="9450" w:type="dxa"/>
          </w:tcPr>
          <w:p w:rsidR="00AA016B" w:rsidRDefault="00BF1E01">
            <w:pPr>
              <w:numPr>
                <w:ilvl w:val="0"/>
                <w:numId w:val="7"/>
              </w:numPr>
              <w:tabs>
                <w:tab w:val="left" w:pos="420"/>
              </w:tabs>
              <w:spacing w:after="0" w:line="240" w:lineRule="auto"/>
              <w:jc w:val="left"/>
              <w:rPr>
                <w:rFonts w:eastAsia="Times New Roman"/>
                <w:bCs/>
                <w:iCs/>
                <w:sz w:val="24"/>
                <w:szCs w:val="20"/>
              </w:rPr>
            </w:pPr>
            <w:r>
              <w:rPr>
                <w:rFonts w:eastAsia="Times New Roman"/>
                <w:bCs/>
                <w:iCs/>
                <w:sz w:val="24"/>
                <w:szCs w:val="20"/>
              </w:rPr>
              <w:t>DAE in Automobile/ Mechanical Technology with 02 Years Relevant Experience</w:t>
            </w:r>
          </w:p>
          <w:p w:rsidR="00AA016B" w:rsidRDefault="00BF1E01">
            <w:pPr>
              <w:numPr>
                <w:ilvl w:val="0"/>
                <w:numId w:val="7"/>
              </w:numPr>
              <w:tabs>
                <w:tab w:val="left" w:pos="420"/>
              </w:tabs>
              <w:spacing w:after="0" w:line="240" w:lineRule="auto"/>
              <w:jc w:val="left"/>
              <w:rPr>
                <w:sz w:val="24"/>
                <w:szCs w:val="20"/>
              </w:rPr>
            </w:pPr>
            <w:r>
              <w:rPr>
                <w:rFonts w:eastAsia="Times New Roman"/>
                <w:bCs/>
                <w:iCs/>
                <w:sz w:val="24"/>
                <w:szCs w:val="20"/>
              </w:rPr>
              <w:t>G-II</w:t>
            </w:r>
            <w:r>
              <w:rPr>
                <w:color w:val="auto"/>
                <w:sz w:val="24"/>
                <w:szCs w:val="20"/>
              </w:rPr>
              <w:t xml:space="preserve"> in Auto Mechanic/ Auto Electrician/Auto &amp; Farm Machinery with 05 Years’ Experience </w:t>
            </w:r>
          </w:p>
        </w:tc>
      </w:tr>
      <w:tr w:rsidR="00AA016B">
        <w:trPr>
          <w:trHeight w:val="327"/>
        </w:trPr>
        <w:tc>
          <w:tcPr>
            <w:tcW w:w="4581" w:type="dxa"/>
            <w:vAlign w:val="center"/>
          </w:tcPr>
          <w:p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7" w:name="_Toc221361000"/>
            <w:r>
              <w:rPr>
                <w:rFonts w:ascii="Arial" w:hAnsi="Arial" w:cs="Arial"/>
                <w:b/>
                <w:color w:val="222222"/>
                <w:sz w:val="24"/>
                <w:szCs w:val="20"/>
              </w:rPr>
              <w:t>1.5.</w:t>
            </w:r>
            <w:r>
              <w:rPr>
                <w:rFonts w:ascii="Arial" w:hAnsi="Arial" w:cs="Arial"/>
                <w:color w:val="222222"/>
                <w:sz w:val="24"/>
                <w:szCs w:val="20"/>
              </w:rPr>
              <w:t xml:space="preserve"> Medium of Instruction</w:t>
            </w:r>
            <w:bookmarkEnd w:id="7"/>
          </w:p>
        </w:tc>
        <w:tc>
          <w:tcPr>
            <w:tcW w:w="9450" w:type="dxa"/>
          </w:tcPr>
          <w:p w:rsidR="00AA016B" w:rsidRDefault="00BF1E01">
            <w:pPr>
              <w:spacing w:after="0" w:line="240" w:lineRule="auto"/>
              <w:jc w:val="left"/>
              <w:rPr>
                <w:color w:val="auto"/>
                <w:sz w:val="24"/>
                <w:szCs w:val="20"/>
              </w:rPr>
            </w:pPr>
            <w:r>
              <w:rPr>
                <w:color w:val="auto"/>
                <w:sz w:val="24"/>
                <w:szCs w:val="20"/>
              </w:rPr>
              <w:t>Urdu, local language, English</w:t>
            </w:r>
          </w:p>
        </w:tc>
      </w:tr>
      <w:tr w:rsidR="00AA016B">
        <w:tc>
          <w:tcPr>
            <w:tcW w:w="4581" w:type="dxa"/>
            <w:vAlign w:val="center"/>
          </w:tcPr>
          <w:p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8" w:name="_Toc221361001"/>
            <w:r>
              <w:rPr>
                <w:rFonts w:ascii="Arial" w:hAnsi="Arial" w:cs="Arial"/>
                <w:b/>
                <w:color w:val="222222"/>
                <w:sz w:val="24"/>
                <w:szCs w:val="20"/>
              </w:rPr>
              <w:t xml:space="preserve">1.6. </w:t>
            </w:r>
            <w:r>
              <w:rPr>
                <w:rFonts w:ascii="Arial" w:hAnsi="Arial" w:cs="Arial"/>
                <w:color w:val="222222"/>
                <w:sz w:val="24"/>
                <w:szCs w:val="20"/>
              </w:rPr>
              <w:t>Duration of Course</w:t>
            </w:r>
            <w:bookmarkEnd w:id="8"/>
          </w:p>
        </w:tc>
        <w:tc>
          <w:tcPr>
            <w:tcW w:w="9450" w:type="dxa"/>
          </w:tcPr>
          <w:p w:rsidR="00AA016B" w:rsidRDefault="00BF1E01">
            <w:pPr>
              <w:spacing w:after="0" w:line="240" w:lineRule="auto"/>
              <w:jc w:val="left"/>
              <w:rPr>
                <w:b/>
                <w:bCs/>
                <w:color w:val="auto"/>
                <w:sz w:val="24"/>
                <w:szCs w:val="20"/>
              </w:rPr>
            </w:pPr>
            <w:r>
              <w:rPr>
                <w:color w:val="auto"/>
                <w:sz w:val="24"/>
                <w:szCs w:val="20"/>
              </w:rPr>
              <w:t>6-Months</w:t>
            </w:r>
          </w:p>
        </w:tc>
      </w:tr>
      <w:bookmarkEnd w:id="2"/>
    </w:tbl>
    <w:p w:rsidR="00AA016B" w:rsidRDefault="00AA016B">
      <w:pPr>
        <w:pStyle w:val="ListParagraph"/>
        <w:autoSpaceDE w:val="0"/>
        <w:autoSpaceDN w:val="0"/>
        <w:adjustRightInd w:val="0"/>
        <w:spacing w:after="0" w:line="240" w:lineRule="auto"/>
        <w:ind w:firstLine="0"/>
        <w:contextualSpacing w:val="0"/>
        <w:jc w:val="left"/>
        <w:rPr>
          <w:b/>
          <w:color w:val="auto"/>
        </w:rPr>
      </w:pPr>
    </w:p>
    <w:p w:rsidR="00AA016B" w:rsidRDefault="00BF1E01">
      <w:pPr>
        <w:pStyle w:val="ListParagraph"/>
        <w:autoSpaceDE w:val="0"/>
        <w:autoSpaceDN w:val="0"/>
        <w:adjustRightInd w:val="0"/>
        <w:spacing w:after="0" w:line="240" w:lineRule="auto"/>
        <w:ind w:left="900" w:firstLine="0"/>
        <w:contextualSpacing w:val="0"/>
        <w:jc w:val="left"/>
        <w:rPr>
          <w:b/>
          <w:color w:val="auto"/>
          <w:sz w:val="24"/>
          <w:shd w:val="clear" w:color="FFFFFF" w:fill="D9D9D9"/>
        </w:rPr>
      </w:pPr>
      <w:r>
        <w:rPr>
          <w:b/>
          <w:color w:val="auto"/>
          <w:sz w:val="24"/>
          <w:shd w:val="clear" w:color="FFFFFF" w:fill="D9D9D9"/>
        </w:rPr>
        <w:t>Overall Objectives of Training Program</w:t>
      </w:r>
    </w:p>
    <w:p w:rsidR="00AA016B" w:rsidRDefault="00BF1E01">
      <w:pPr>
        <w:spacing w:before="240" w:after="0" w:line="240" w:lineRule="auto"/>
        <w:ind w:left="450" w:hanging="14"/>
        <w:jc w:val="left"/>
        <w:rPr>
          <w:color w:val="auto"/>
          <w:sz w:val="20"/>
          <w:szCs w:val="20"/>
        </w:rPr>
      </w:pPr>
      <w:r>
        <w:rPr>
          <w:color w:val="auto"/>
          <w:sz w:val="20"/>
          <w:szCs w:val="20"/>
        </w:rPr>
        <w:t xml:space="preserve">The </w:t>
      </w:r>
      <w:bookmarkStart w:id="9" w:name="_Hlk207023155"/>
      <w:r>
        <w:rPr>
          <w:color w:val="auto"/>
          <w:sz w:val="20"/>
          <w:szCs w:val="20"/>
        </w:rPr>
        <w:t>Electrical Vehicle Technician</w:t>
      </w:r>
      <w:bookmarkEnd w:id="9"/>
      <w:r>
        <w:rPr>
          <w:b/>
          <w:bCs/>
          <w:iCs/>
          <w:sz w:val="20"/>
          <w:szCs w:val="20"/>
        </w:rPr>
        <w:t xml:space="preserve"> </w:t>
      </w:r>
      <w:r>
        <w:rPr>
          <w:color w:val="auto"/>
          <w:sz w:val="20"/>
          <w:szCs w:val="20"/>
        </w:rPr>
        <w:t>qualification of Level-3 consists of 20 % Theory and 80 % Practical and having the following Modules</w:t>
      </w:r>
      <w:r>
        <w:rPr>
          <w:sz w:val="20"/>
          <w:szCs w:val="20"/>
        </w:rPr>
        <w:t xml:space="preserve">. </w:t>
      </w:r>
    </w:p>
    <w:p w:rsidR="00AA016B" w:rsidRDefault="00CD2531">
      <w:pPr>
        <w:pStyle w:val="ListParagraph"/>
        <w:numPr>
          <w:ilvl w:val="0"/>
          <w:numId w:val="8"/>
        </w:numPr>
        <w:spacing w:after="0" w:line="240" w:lineRule="auto"/>
        <w:jc w:val="left"/>
        <w:rPr>
          <w:color w:val="auto"/>
        </w:rPr>
      </w:pPr>
      <w:r w:rsidRPr="00CD2531">
        <w:rPr>
          <w:color w:val="auto"/>
        </w:rPr>
        <w:t xml:space="preserve">0716MSA1901 </w:t>
      </w:r>
      <w:r w:rsidR="00BF1E01">
        <w:rPr>
          <w:color w:val="auto"/>
        </w:rPr>
        <w:t>Demonstrate communication skills.</w:t>
      </w:r>
    </w:p>
    <w:p w:rsidR="00AA016B" w:rsidRDefault="00CD2531">
      <w:pPr>
        <w:pStyle w:val="ListParagraph"/>
        <w:numPr>
          <w:ilvl w:val="0"/>
          <w:numId w:val="8"/>
        </w:numPr>
        <w:spacing w:after="0" w:line="240" w:lineRule="auto"/>
        <w:jc w:val="left"/>
        <w:rPr>
          <w:color w:val="auto"/>
        </w:rPr>
      </w:pPr>
      <w:r w:rsidRPr="00CD2531">
        <w:rPr>
          <w:color w:val="auto"/>
        </w:rPr>
        <w:t>0716MSA190</w:t>
      </w:r>
      <w:r>
        <w:rPr>
          <w:color w:val="auto"/>
        </w:rPr>
        <w:t>2</w:t>
      </w:r>
      <w:r w:rsidRPr="00CD2531">
        <w:rPr>
          <w:color w:val="auto"/>
        </w:rPr>
        <w:t xml:space="preserve"> </w:t>
      </w:r>
      <w:r w:rsidR="00BF1E01">
        <w:rPr>
          <w:color w:val="auto"/>
        </w:rPr>
        <w:t>Perform occupational health and safety practices.</w:t>
      </w:r>
    </w:p>
    <w:p w:rsidR="00AA016B" w:rsidRDefault="00CD2531">
      <w:pPr>
        <w:pStyle w:val="ListParagraph"/>
        <w:numPr>
          <w:ilvl w:val="0"/>
          <w:numId w:val="8"/>
        </w:numPr>
        <w:spacing w:after="0" w:line="240" w:lineRule="auto"/>
        <w:jc w:val="left"/>
        <w:rPr>
          <w:color w:val="auto"/>
        </w:rPr>
      </w:pPr>
      <w:r w:rsidRPr="00CD2531">
        <w:rPr>
          <w:color w:val="auto"/>
        </w:rPr>
        <w:t>0716MSA190</w:t>
      </w:r>
      <w:r>
        <w:rPr>
          <w:color w:val="auto"/>
        </w:rPr>
        <w:t>3</w:t>
      </w:r>
      <w:r w:rsidRPr="00CD2531">
        <w:rPr>
          <w:color w:val="auto"/>
        </w:rPr>
        <w:t xml:space="preserve"> </w:t>
      </w:r>
      <w:r w:rsidR="00BF1E01">
        <w:rPr>
          <w:color w:val="auto"/>
        </w:rPr>
        <w:t>Interpret Basic Electrical Principles.</w:t>
      </w:r>
    </w:p>
    <w:p w:rsidR="00AA016B" w:rsidRDefault="00CD2531">
      <w:pPr>
        <w:pStyle w:val="ListParagraph"/>
        <w:numPr>
          <w:ilvl w:val="0"/>
          <w:numId w:val="8"/>
        </w:numPr>
        <w:spacing w:after="0" w:line="240" w:lineRule="auto"/>
        <w:jc w:val="left"/>
        <w:rPr>
          <w:color w:val="auto"/>
        </w:rPr>
      </w:pPr>
      <w:r w:rsidRPr="00CD2531">
        <w:rPr>
          <w:color w:val="auto"/>
        </w:rPr>
        <w:t>0716MSA190</w:t>
      </w:r>
      <w:r>
        <w:rPr>
          <w:color w:val="auto"/>
        </w:rPr>
        <w:t>4</w:t>
      </w:r>
      <w:r w:rsidRPr="00CD2531">
        <w:rPr>
          <w:color w:val="auto"/>
        </w:rPr>
        <w:t xml:space="preserve"> </w:t>
      </w:r>
      <w:r w:rsidR="00BF1E01">
        <w:rPr>
          <w:color w:val="auto"/>
        </w:rPr>
        <w:t>Maintain Electric vehicle (EV) battery system.</w:t>
      </w:r>
    </w:p>
    <w:p w:rsidR="00AA016B" w:rsidRDefault="00CD2531">
      <w:pPr>
        <w:pStyle w:val="ListParagraph"/>
        <w:numPr>
          <w:ilvl w:val="0"/>
          <w:numId w:val="8"/>
        </w:numPr>
        <w:spacing w:after="0" w:line="240" w:lineRule="auto"/>
        <w:jc w:val="left"/>
        <w:rPr>
          <w:color w:val="auto"/>
        </w:rPr>
      </w:pPr>
      <w:r w:rsidRPr="00CD2531">
        <w:rPr>
          <w:color w:val="auto"/>
        </w:rPr>
        <w:t>0716MSA190</w:t>
      </w:r>
      <w:r>
        <w:rPr>
          <w:color w:val="auto"/>
        </w:rPr>
        <w:t>5</w:t>
      </w:r>
      <w:r w:rsidRPr="00CD2531">
        <w:rPr>
          <w:color w:val="auto"/>
        </w:rPr>
        <w:t xml:space="preserve"> </w:t>
      </w:r>
      <w:r w:rsidR="00BF1E01">
        <w:rPr>
          <w:color w:val="auto"/>
        </w:rPr>
        <w:t>Maintain Electric vehicle (EV) motor.</w:t>
      </w:r>
    </w:p>
    <w:p w:rsidR="00AA016B" w:rsidRDefault="00CD2531">
      <w:pPr>
        <w:pStyle w:val="ListParagraph"/>
        <w:numPr>
          <w:ilvl w:val="0"/>
          <w:numId w:val="8"/>
        </w:numPr>
        <w:spacing w:after="0" w:line="240" w:lineRule="auto"/>
        <w:jc w:val="left"/>
        <w:rPr>
          <w:color w:val="auto"/>
        </w:rPr>
      </w:pPr>
      <w:r w:rsidRPr="00CD2531">
        <w:rPr>
          <w:color w:val="auto"/>
        </w:rPr>
        <w:t>0716MSA190</w:t>
      </w:r>
      <w:r>
        <w:rPr>
          <w:color w:val="auto"/>
        </w:rPr>
        <w:t>6</w:t>
      </w:r>
      <w:r w:rsidRPr="00CD2531">
        <w:rPr>
          <w:color w:val="auto"/>
        </w:rPr>
        <w:t xml:space="preserve"> </w:t>
      </w:r>
      <w:r w:rsidR="00BF1E01">
        <w:rPr>
          <w:color w:val="auto"/>
        </w:rPr>
        <w:t>Maintain Electric vehicle (EV) control system.</w:t>
      </w:r>
    </w:p>
    <w:p w:rsidR="00AA016B" w:rsidRDefault="00CD2531">
      <w:pPr>
        <w:pStyle w:val="ListParagraph"/>
        <w:numPr>
          <w:ilvl w:val="0"/>
          <w:numId w:val="8"/>
        </w:numPr>
        <w:spacing w:after="0" w:line="240" w:lineRule="auto"/>
        <w:jc w:val="left"/>
        <w:rPr>
          <w:color w:val="auto"/>
        </w:rPr>
      </w:pPr>
      <w:r w:rsidRPr="00CD2531">
        <w:rPr>
          <w:color w:val="auto"/>
        </w:rPr>
        <w:t>0716MSA190</w:t>
      </w:r>
      <w:r>
        <w:rPr>
          <w:color w:val="auto"/>
        </w:rPr>
        <w:t>7</w:t>
      </w:r>
      <w:r w:rsidRPr="00CD2531">
        <w:rPr>
          <w:color w:val="auto"/>
        </w:rPr>
        <w:t xml:space="preserve"> </w:t>
      </w:r>
      <w:r w:rsidR="00BF1E01">
        <w:rPr>
          <w:color w:val="auto"/>
        </w:rPr>
        <w:t>Perform Electric vehicle (EV) charging system.</w:t>
      </w:r>
    </w:p>
    <w:p w:rsidR="00AA016B" w:rsidRDefault="00CD2531">
      <w:pPr>
        <w:pStyle w:val="ListParagraph"/>
        <w:numPr>
          <w:ilvl w:val="0"/>
          <w:numId w:val="8"/>
        </w:numPr>
        <w:spacing w:after="0" w:line="240" w:lineRule="auto"/>
        <w:jc w:val="left"/>
        <w:rPr>
          <w:color w:val="auto"/>
        </w:rPr>
      </w:pPr>
      <w:r w:rsidRPr="00CD2531">
        <w:rPr>
          <w:color w:val="auto"/>
        </w:rPr>
        <w:t>0716MSA190</w:t>
      </w:r>
      <w:r>
        <w:rPr>
          <w:color w:val="auto"/>
        </w:rPr>
        <w:t>8</w:t>
      </w:r>
      <w:r w:rsidRPr="00CD2531">
        <w:rPr>
          <w:color w:val="auto"/>
        </w:rPr>
        <w:t xml:space="preserve"> </w:t>
      </w:r>
      <w:r w:rsidR="00BF1E01">
        <w:rPr>
          <w:color w:val="auto"/>
        </w:rPr>
        <w:t>Maintain Electric vehicle (EV) cooling system.</w:t>
      </w:r>
    </w:p>
    <w:p w:rsidR="00AA016B" w:rsidRDefault="00CD2531">
      <w:pPr>
        <w:pStyle w:val="ListParagraph"/>
        <w:numPr>
          <w:ilvl w:val="0"/>
          <w:numId w:val="8"/>
        </w:numPr>
        <w:spacing w:after="0" w:line="240" w:lineRule="auto"/>
        <w:jc w:val="left"/>
        <w:rPr>
          <w:color w:val="auto"/>
        </w:rPr>
      </w:pPr>
      <w:r w:rsidRPr="00CD2531">
        <w:rPr>
          <w:color w:val="auto"/>
        </w:rPr>
        <w:t>0716MSA190</w:t>
      </w:r>
      <w:r>
        <w:rPr>
          <w:color w:val="auto"/>
        </w:rPr>
        <w:t>9</w:t>
      </w:r>
      <w:r w:rsidRPr="00CD2531">
        <w:rPr>
          <w:color w:val="auto"/>
        </w:rPr>
        <w:t xml:space="preserve"> </w:t>
      </w:r>
      <w:r w:rsidR="00BF1E01">
        <w:rPr>
          <w:color w:val="auto"/>
        </w:rPr>
        <w:t>Maintain Electric vehicle (EV) transmission and drive.</w:t>
      </w:r>
    </w:p>
    <w:p w:rsidR="00AA016B" w:rsidRDefault="00CD2531">
      <w:pPr>
        <w:pStyle w:val="ListParagraph"/>
        <w:numPr>
          <w:ilvl w:val="0"/>
          <w:numId w:val="8"/>
        </w:numPr>
        <w:spacing w:after="0" w:line="240" w:lineRule="auto"/>
        <w:jc w:val="left"/>
        <w:rPr>
          <w:color w:val="auto"/>
        </w:rPr>
      </w:pPr>
      <w:r w:rsidRPr="00CD2531">
        <w:rPr>
          <w:color w:val="auto"/>
        </w:rPr>
        <w:t>0716MSA19</w:t>
      </w:r>
      <w:r>
        <w:rPr>
          <w:color w:val="auto"/>
        </w:rPr>
        <w:t>10</w:t>
      </w:r>
      <w:r w:rsidRPr="00CD2531">
        <w:rPr>
          <w:color w:val="auto"/>
        </w:rPr>
        <w:t xml:space="preserve"> </w:t>
      </w:r>
      <w:r w:rsidR="00BF1E01">
        <w:rPr>
          <w:color w:val="auto"/>
        </w:rPr>
        <w:t>Maintain Electric vehicle (EV) braking system.</w:t>
      </w:r>
    </w:p>
    <w:p w:rsidR="00AA016B" w:rsidRDefault="00BF1E01">
      <w:pPr>
        <w:spacing w:after="0" w:line="240" w:lineRule="auto"/>
        <w:ind w:left="0" w:firstLine="0"/>
        <w:jc w:val="left"/>
        <w:rPr>
          <w:color w:val="auto"/>
          <w:sz w:val="20"/>
          <w:szCs w:val="20"/>
        </w:rPr>
      </w:pPr>
      <w:r>
        <w:rPr>
          <w:color w:val="auto"/>
          <w:sz w:val="20"/>
          <w:szCs w:val="20"/>
        </w:rPr>
        <w:t xml:space="preserve"> </w:t>
      </w:r>
      <w:r>
        <w:rPr>
          <w:color w:val="auto"/>
          <w:sz w:val="20"/>
          <w:szCs w:val="20"/>
        </w:rPr>
        <w:br w:type="page"/>
      </w:r>
    </w:p>
    <w:p w:rsidR="00AA016B" w:rsidRDefault="00BF1E01">
      <w:pPr>
        <w:pStyle w:val="Heading1"/>
        <w:numPr>
          <w:ilvl w:val="0"/>
          <w:numId w:val="6"/>
        </w:numPr>
        <w:rPr>
          <w:rFonts w:eastAsia="Times New Roman"/>
          <w:color w:val="auto"/>
          <w:sz w:val="22"/>
          <w:lang w:val="en-AU"/>
        </w:rPr>
      </w:pPr>
      <w:bookmarkStart w:id="10" w:name="_Toc101870336"/>
      <w:bookmarkStart w:id="11" w:name="_Hlk207392153"/>
      <w:bookmarkStart w:id="12" w:name="_Toc221361002"/>
      <w:r>
        <w:rPr>
          <w:rFonts w:eastAsia="Times New Roman"/>
          <w:color w:val="auto"/>
          <w:sz w:val="22"/>
          <w:lang w:val="en-AU"/>
        </w:rPr>
        <w:lastRenderedPageBreak/>
        <w:t>Scheme of Studies</w:t>
      </w:r>
      <w:bookmarkEnd w:id="10"/>
      <w:bookmarkEnd w:id="12"/>
      <w:r>
        <w:rPr>
          <w:rFonts w:eastAsia="Times New Roman"/>
          <w:color w:val="auto"/>
          <w:sz w:val="22"/>
          <w:lang w:val="en-AU"/>
        </w:rPr>
        <w:t xml:space="preserve"> </w:t>
      </w:r>
    </w:p>
    <w:tbl>
      <w:tblPr>
        <w:tblStyle w:val="TableGrid"/>
        <w:tblW w:w="15632" w:type="dxa"/>
        <w:jc w:val="center"/>
        <w:tblLayout w:type="fixed"/>
        <w:tblLook w:val="04A0" w:firstRow="1" w:lastRow="0" w:firstColumn="1" w:lastColumn="0" w:noHBand="0" w:noVBand="1"/>
      </w:tblPr>
      <w:tblGrid>
        <w:gridCol w:w="2154"/>
        <w:gridCol w:w="6445"/>
        <w:gridCol w:w="1620"/>
        <w:gridCol w:w="1248"/>
        <w:gridCol w:w="964"/>
        <w:gridCol w:w="900"/>
        <w:gridCol w:w="1147"/>
        <w:gridCol w:w="1154"/>
      </w:tblGrid>
      <w:tr w:rsidR="00AA016B">
        <w:trPr>
          <w:tblHeader/>
          <w:jc w:val="center"/>
        </w:trPr>
        <w:tc>
          <w:tcPr>
            <w:tcW w:w="2154" w:type="dxa"/>
            <w:shd w:val="clear" w:color="auto" w:fill="D9D9D9" w:themeFill="background1" w:themeFillShade="D9"/>
            <w:vAlign w:val="center"/>
          </w:tcPr>
          <w:bookmarkEnd w:id="11"/>
          <w:p w:rsidR="00AA016B" w:rsidRDefault="00BF1E01">
            <w:pPr>
              <w:jc w:val="left"/>
              <w:rPr>
                <w:b/>
                <w:sz w:val="20"/>
                <w:szCs w:val="20"/>
                <w:lang w:val="pt-BR"/>
              </w:rPr>
            </w:pPr>
            <w:r>
              <w:rPr>
                <w:b/>
                <w:sz w:val="20"/>
                <w:szCs w:val="20"/>
              </w:rPr>
              <w:t>Code</w:t>
            </w:r>
          </w:p>
        </w:tc>
        <w:tc>
          <w:tcPr>
            <w:tcW w:w="6445" w:type="dxa"/>
            <w:shd w:val="clear" w:color="auto" w:fill="D9D9D9" w:themeFill="background1" w:themeFillShade="D9"/>
            <w:vAlign w:val="center"/>
          </w:tcPr>
          <w:p w:rsidR="00AA016B" w:rsidRDefault="00BF1E01">
            <w:pPr>
              <w:jc w:val="left"/>
              <w:rPr>
                <w:b/>
                <w:sz w:val="20"/>
                <w:szCs w:val="20"/>
                <w:lang w:val="pt-BR"/>
              </w:rPr>
            </w:pPr>
            <w:r>
              <w:rPr>
                <w:b/>
                <w:sz w:val="20"/>
                <w:szCs w:val="20"/>
              </w:rPr>
              <w:t>Competency</w:t>
            </w:r>
            <w:r>
              <w:rPr>
                <w:b/>
                <w:spacing w:val="-7"/>
                <w:sz w:val="20"/>
                <w:szCs w:val="20"/>
              </w:rPr>
              <w:t xml:space="preserve"> </w:t>
            </w:r>
            <w:r>
              <w:rPr>
                <w:b/>
                <w:sz w:val="20"/>
                <w:szCs w:val="20"/>
              </w:rPr>
              <w:t>Standards</w:t>
            </w:r>
          </w:p>
        </w:tc>
        <w:tc>
          <w:tcPr>
            <w:tcW w:w="1620" w:type="dxa"/>
            <w:shd w:val="clear" w:color="auto" w:fill="D9D9D9" w:themeFill="background1" w:themeFillShade="D9"/>
            <w:vAlign w:val="center"/>
          </w:tcPr>
          <w:p w:rsidR="00AA016B" w:rsidRDefault="00BF1E01">
            <w:pPr>
              <w:ind w:right="-108"/>
              <w:jc w:val="left"/>
              <w:rPr>
                <w:b/>
                <w:sz w:val="20"/>
                <w:szCs w:val="20"/>
                <w:lang w:val="pt-BR"/>
              </w:rPr>
            </w:pPr>
            <w:r>
              <w:rPr>
                <w:b/>
                <w:sz w:val="20"/>
                <w:szCs w:val="20"/>
              </w:rPr>
              <w:t>Category</w:t>
            </w:r>
          </w:p>
        </w:tc>
        <w:tc>
          <w:tcPr>
            <w:tcW w:w="1248" w:type="dxa"/>
            <w:shd w:val="clear" w:color="auto" w:fill="D9D9D9" w:themeFill="background1" w:themeFillShade="D9"/>
            <w:vAlign w:val="center"/>
          </w:tcPr>
          <w:p w:rsidR="00AA016B" w:rsidRDefault="00BF1E01">
            <w:pPr>
              <w:jc w:val="left"/>
              <w:rPr>
                <w:b/>
                <w:sz w:val="20"/>
                <w:szCs w:val="20"/>
                <w:lang w:val="pt-BR"/>
              </w:rPr>
            </w:pPr>
            <w:r>
              <w:rPr>
                <w:b/>
                <w:sz w:val="20"/>
                <w:szCs w:val="20"/>
              </w:rPr>
              <w:t>Level</w:t>
            </w:r>
          </w:p>
        </w:tc>
        <w:tc>
          <w:tcPr>
            <w:tcW w:w="964" w:type="dxa"/>
            <w:shd w:val="clear" w:color="auto" w:fill="D9D9D9" w:themeFill="background1" w:themeFillShade="D9"/>
            <w:vAlign w:val="center"/>
          </w:tcPr>
          <w:p w:rsidR="00AA016B" w:rsidRDefault="00BF1E01">
            <w:pPr>
              <w:jc w:val="left"/>
              <w:rPr>
                <w:b/>
                <w:sz w:val="20"/>
                <w:szCs w:val="20"/>
                <w:lang w:val="pt-BR"/>
              </w:rPr>
            </w:pPr>
            <w:r>
              <w:rPr>
                <w:b/>
                <w:sz w:val="20"/>
                <w:szCs w:val="20"/>
              </w:rPr>
              <w:t>Th</w:t>
            </w:r>
          </w:p>
        </w:tc>
        <w:tc>
          <w:tcPr>
            <w:tcW w:w="900" w:type="dxa"/>
            <w:shd w:val="clear" w:color="auto" w:fill="D9D9D9" w:themeFill="background1" w:themeFillShade="D9"/>
            <w:vAlign w:val="center"/>
          </w:tcPr>
          <w:p w:rsidR="00AA016B" w:rsidRDefault="00BF1E01">
            <w:pPr>
              <w:jc w:val="left"/>
              <w:rPr>
                <w:b/>
                <w:sz w:val="20"/>
                <w:szCs w:val="20"/>
                <w:lang w:val="pt-BR"/>
              </w:rPr>
            </w:pPr>
            <w:proofErr w:type="spellStart"/>
            <w:r>
              <w:rPr>
                <w:b/>
                <w:sz w:val="20"/>
                <w:szCs w:val="20"/>
              </w:rPr>
              <w:t>Pr</w:t>
            </w:r>
            <w:proofErr w:type="spellEnd"/>
          </w:p>
        </w:tc>
        <w:tc>
          <w:tcPr>
            <w:tcW w:w="1147" w:type="dxa"/>
            <w:shd w:val="clear" w:color="auto" w:fill="D9D9D9" w:themeFill="background1" w:themeFillShade="D9"/>
            <w:vAlign w:val="center"/>
          </w:tcPr>
          <w:p w:rsidR="00AA016B" w:rsidRDefault="00BF1E01">
            <w:pPr>
              <w:jc w:val="left"/>
              <w:rPr>
                <w:b/>
                <w:sz w:val="20"/>
                <w:szCs w:val="20"/>
                <w:lang w:val="pt-BR"/>
              </w:rPr>
            </w:pPr>
            <w:r>
              <w:rPr>
                <w:b/>
                <w:sz w:val="20"/>
                <w:szCs w:val="20"/>
              </w:rPr>
              <w:t>Total</w:t>
            </w:r>
          </w:p>
        </w:tc>
        <w:tc>
          <w:tcPr>
            <w:tcW w:w="1154" w:type="dxa"/>
            <w:shd w:val="clear" w:color="auto" w:fill="D9D9D9" w:themeFill="background1" w:themeFillShade="D9"/>
            <w:vAlign w:val="center"/>
          </w:tcPr>
          <w:p w:rsidR="00AA016B" w:rsidRDefault="00BF1E01">
            <w:pPr>
              <w:jc w:val="left"/>
              <w:rPr>
                <w:b/>
                <w:sz w:val="20"/>
                <w:szCs w:val="20"/>
                <w:lang w:val="pt-BR"/>
              </w:rPr>
            </w:pPr>
            <w:proofErr w:type="spellStart"/>
            <w:r>
              <w:rPr>
                <w:b/>
                <w:sz w:val="20"/>
                <w:szCs w:val="20"/>
              </w:rPr>
              <w:t>Cr.H</w:t>
            </w:r>
            <w:proofErr w:type="spellEnd"/>
          </w:p>
        </w:tc>
      </w:tr>
      <w:tr w:rsidR="00AA016B">
        <w:trPr>
          <w:jc w:val="center"/>
        </w:trPr>
        <w:tc>
          <w:tcPr>
            <w:tcW w:w="2154" w:type="dxa"/>
            <w:vAlign w:val="center"/>
          </w:tcPr>
          <w:p w:rsidR="00AA016B" w:rsidRDefault="00677C93">
            <w:pPr>
              <w:jc w:val="left"/>
              <w:rPr>
                <w:b/>
                <w:sz w:val="20"/>
                <w:szCs w:val="20"/>
                <w:lang w:val="pt-BR"/>
              </w:rPr>
            </w:pPr>
            <w:r w:rsidRPr="00677C93">
              <w:rPr>
                <w:b/>
                <w:sz w:val="20"/>
                <w:szCs w:val="20"/>
                <w:lang w:val="pt-BR"/>
              </w:rPr>
              <w:t>0716MSA1901</w:t>
            </w:r>
          </w:p>
        </w:tc>
        <w:tc>
          <w:tcPr>
            <w:tcW w:w="6445" w:type="dxa"/>
            <w:vAlign w:val="center"/>
          </w:tcPr>
          <w:p w:rsidR="00AA016B" w:rsidRDefault="00BF1E01">
            <w:pPr>
              <w:rPr>
                <w:b/>
                <w:color w:val="FF0000"/>
                <w:sz w:val="20"/>
                <w:szCs w:val="20"/>
                <w:lang w:val="pt-BR"/>
              </w:rPr>
            </w:pPr>
            <w:r>
              <w:rPr>
                <w:sz w:val="20"/>
                <w:szCs w:val="20"/>
              </w:rPr>
              <w:t xml:space="preserve">Demonstrate Communication Skills </w:t>
            </w:r>
          </w:p>
        </w:tc>
        <w:tc>
          <w:tcPr>
            <w:tcW w:w="1620" w:type="dxa"/>
            <w:vAlign w:val="center"/>
          </w:tcPr>
          <w:p w:rsidR="00AA016B" w:rsidRDefault="00BF1E01">
            <w:pPr>
              <w:jc w:val="left"/>
              <w:rPr>
                <w:b/>
                <w:sz w:val="20"/>
                <w:szCs w:val="20"/>
                <w:lang w:val="pt-BR"/>
              </w:rPr>
            </w:pPr>
            <w:r>
              <w:rPr>
                <w:sz w:val="20"/>
                <w:szCs w:val="20"/>
              </w:rPr>
              <w:t>Generic</w:t>
            </w:r>
          </w:p>
        </w:tc>
        <w:tc>
          <w:tcPr>
            <w:tcW w:w="1248" w:type="dxa"/>
          </w:tcPr>
          <w:p w:rsidR="00AA016B" w:rsidRDefault="00BF1E01">
            <w:pPr>
              <w:jc w:val="left"/>
              <w:rPr>
                <w:sz w:val="20"/>
                <w:szCs w:val="20"/>
                <w:lang w:val="pt-BR"/>
              </w:rPr>
            </w:pPr>
            <w:r>
              <w:rPr>
                <w:sz w:val="20"/>
                <w:szCs w:val="20"/>
                <w:lang w:val="pt-BR"/>
              </w:rPr>
              <w:t>3</w:t>
            </w:r>
          </w:p>
        </w:tc>
        <w:tc>
          <w:tcPr>
            <w:tcW w:w="964" w:type="dxa"/>
          </w:tcPr>
          <w:p w:rsidR="00AA016B" w:rsidRDefault="00BF1E01">
            <w:pPr>
              <w:jc w:val="left"/>
              <w:rPr>
                <w:sz w:val="20"/>
                <w:szCs w:val="20"/>
              </w:rPr>
            </w:pPr>
            <w:r>
              <w:rPr>
                <w:sz w:val="20"/>
                <w:szCs w:val="20"/>
              </w:rPr>
              <w:t>5</w:t>
            </w:r>
          </w:p>
        </w:tc>
        <w:tc>
          <w:tcPr>
            <w:tcW w:w="900" w:type="dxa"/>
          </w:tcPr>
          <w:p w:rsidR="00AA016B" w:rsidRDefault="00BF1E01">
            <w:pPr>
              <w:jc w:val="left"/>
              <w:rPr>
                <w:sz w:val="20"/>
                <w:szCs w:val="20"/>
              </w:rPr>
            </w:pPr>
            <w:r>
              <w:rPr>
                <w:sz w:val="20"/>
                <w:szCs w:val="20"/>
              </w:rPr>
              <w:t>20</w:t>
            </w:r>
          </w:p>
        </w:tc>
        <w:tc>
          <w:tcPr>
            <w:tcW w:w="1147" w:type="dxa"/>
          </w:tcPr>
          <w:p w:rsidR="00AA016B" w:rsidRDefault="00BF1E01">
            <w:pPr>
              <w:jc w:val="left"/>
              <w:rPr>
                <w:sz w:val="20"/>
                <w:szCs w:val="20"/>
              </w:rPr>
            </w:pPr>
            <w:r>
              <w:rPr>
                <w:sz w:val="20"/>
                <w:szCs w:val="20"/>
              </w:rPr>
              <w:t>25</w:t>
            </w:r>
          </w:p>
        </w:tc>
        <w:tc>
          <w:tcPr>
            <w:tcW w:w="1154" w:type="dxa"/>
          </w:tcPr>
          <w:p w:rsidR="00AA016B" w:rsidRDefault="00BF1E01">
            <w:pPr>
              <w:jc w:val="left"/>
              <w:rPr>
                <w:sz w:val="20"/>
                <w:szCs w:val="20"/>
              </w:rPr>
            </w:pPr>
            <w:r>
              <w:rPr>
                <w:sz w:val="20"/>
                <w:szCs w:val="20"/>
              </w:rPr>
              <w:t>1.5</w:t>
            </w:r>
          </w:p>
        </w:tc>
      </w:tr>
      <w:tr w:rsidR="00AA016B">
        <w:trPr>
          <w:jc w:val="center"/>
        </w:trPr>
        <w:tc>
          <w:tcPr>
            <w:tcW w:w="2154" w:type="dxa"/>
          </w:tcPr>
          <w:p w:rsidR="00AA016B" w:rsidRDefault="00677C93">
            <w:pPr>
              <w:jc w:val="left"/>
              <w:rPr>
                <w:b/>
                <w:sz w:val="20"/>
                <w:szCs w:val="20"/>
              </w:rPr>
            </w:pPr>
            <w:r w:rsidRPr="00677C93">
              <w:rPr>
                <w:b/>
                <w:sz w:val="20"/>
                <w:szCs w:val="20"/>
              </w:rPr>
              <w:t>0716MSA190</w:t>
            </w:r>
            <w:r>
              <w:rPr>
                <w:b/>
                <w:sz w:val="20"/>
                <w:szCs w:val="20"/>
              </w:rPr>
              <w:t>2</w:t>
            </w:r>
          </w:p>
        </w:tc>
        <w:tc>
          <w:tcPr>
            <w:tcW w:w="6445" w:type="dxa"/>
          </w:tcPr>
          <w:p w:rsidR="00AA016B" w:rsidRDefault="00BF1E01">
            <w:pPr>
              <w:rPr>
                <w:sz w:val="20"/>
                <w:szCs w:val="20"/>
              </w:rPr>
            </w:pPr>
            <w:r>
              <w:rPr>
                <w:sz w:val="20"/>
                <w:szCs w:val="20"/>
              </w:rPr>
              <w:t>Perform Occupational Health and Safety Practices</w:t>
            </w:r>
          </w:p>
        </w:tc>
        <w:tc>
          <w:tcPr>
            <w:tcW w:w="1620" w:type="dxa"/>
          </w:tcPr>
          <w:p w:rsidR="00AA016B" w:rsidRDefault="00BF1E01">
            <w:pPr>
              <w:jc w:val="left"/>
              <w:rPr>
                <w:sz w:val="20"/>
                <w:szCs w:val="20"/>
              </w:rPr>
            </w:pPr>
            <w:r>
              <w:rPr>
                <w:sz w:val="20"/>
                <w:szCs w:val="20"/>
              </w:rPr>
              <w:t>Functional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5</w:t>
            </w:r>
          </w:p>
        </w:tc>
        <w:tc>
          <w:tcPr>
            <w:tcW w:w="900" w:type="dxa"/>
          </w:tcPr>
          <w:p w:rsidR="00AA016B" w:rsidRDefault="00BF1E01">
            <w:pPr>
              <w:jc w:val="left"/>
              <w:rPr>
                <w:sz w:val="20"/>
                <w:szCs w:val="20"/>
              </w:rPr>
            </w:pPr>
            <w:r>
              <w:rPr>
                <w:sz w:val="20"/>
                <w:szCs w:val="20"/>
              </w:rPr>
              <w:t>20</w:t>
            </w:r>
          </w:p>
        </w:tc>
        <w:tc>
          <w:tcPr>
            <w:tcW w:w="1147" w:type="dxa"/>
          </w:tcPr>
          <w:p w:rsidR="00AA016B" w:rsidRDefault="00BF1E01">
            <w:pPr>
              <w:jc w:val="left"/>
              <w:rPr>
                <w:sz w:val="20"/>
                <w:szCs w:val="20"/>
              </w:rPr>
            </w:pPr>
            <w:r>
              <w:rPr>
                <w:sz w:val="20"/>
                <w:szCs w:val="20"/>
              </w:rPr>
              <w:t>25</w:t>
            </w:r>
          </w:p>
        </w:tc>
        <w:tc>
          <w:tcPr>
            <w:tcW w:w="1154" w:type="dxa"/>
          </w:tcPr>
          <w:p w:rsidR="00AA016B" w:rsidRDefault="00BF1E01">
            <w:pPr>
              <w:jc w:val="left"/>
              <w:rPr>
                <w:sz w:val="20"/>
                <w:szCs w:val="20"/>
              </w:rPr>
            </w:pPr>
            <w:r>
              <w:rPr>
                <w:sz w:val="20"/>
                <w:szCs w:val="20"/>
              </w:rPr>
              <w:t>1.5</w:t>
            </w:r>
          </w:p>
        </w:tc>
      </w:tr>
      <w:tr w:rsidR="00AA016B">
        <w:trPr>
          <w:jc w:val="center"/>
        </w:trPr>
        <w:tc>
          <w:tcPr>
            <w:tcW w:w="2154" w:type="dxa"/>
            <w:vAlign w:val="center"/>
          </w:tcPr>
          <w:p w:rsidR="00AA016B" w:rsidRDefault="00677C93">
            <w:pPr>
              <w:jc w:val="left"/>
              <w:rPr>
                <w:b/>
                <w:bCs/>
                <w:sz w:val="20"/>
                <w:szCs w:val="20"/>
              </w:rPr>
            </w:pPr>
            <w:r w:rsidRPr="00677C93">
              <w:rPr>
                <w:b/>
                <w:bCs/>
                <w:sz w:val="20"/>
                <w:szCs w:val="20"/>
              </w:rPr>
              <w:t>0716MSA190</w:t>
            </w:r>
            <w:r>
              <w:rPr>
                <w:b/>
                <w:bCs/>
                <w:sz w:val="20"/>
                <w:szCs w:val="20"/>
              </w:rPr>
              <w:t>3</w:t>
            </w:r>
          </w:p>
        </w:tc>
        <w:tc>
          <w:tcPr>
            <w:tcW w:w="6445" w:type="dxa"/>
            <w:vAlign w:val="center"/>
          </w:tcPr>
          <w:p w:rsidR="00AA016B" w:rsidRDefault="00BF1E01">
            <w:pPr>
              <w:rPr>
                <w:color w:val="FF0000"/>
                <w:sz w:val="20"/>
                <w:szCs w:val="20"/>
              </w:rPr>
            </w:pPr>
            <w:r>
              <w:rPr>
                <w:sz w:val="20"/>
                <w:szCs w:val="20"/>
              </w:rPr>
              <w:t>Interpret Basic Electrical Principles</w:t>
            </w:r>
          </w:p>
        </w:tc>
        <w:tc>
          <w:tcPr>
            <w:tcW w:w="1620" w:type="dxa"/>
            <w:vAlign w:val="center"/>
          </w:tcPr>
          <w:p w:rsidR="00AA016B" w:rsidRDefault="00BF1E01">
            <w:pPr>
              <w:jc w:val="left"/>
              <w:rPr>
                <w:sz w:val="20"/>
                <w:szCs w:val="20"/>
              </w:rPr>
            </w:pPr>
            <w:r>
              <w:rPr>
                <w:sz w:val="20"/>
                <w:szCs w:val="20"/>
              </w:rPr>
              <w:t>Technical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6</w:t>
            </w:r>
          </w:p>
        </w:tc>
        <w:tc>
          <w:tcPr>
            <w:tcW w:w="900" w:type="dxa"/>
          </w:tcPr>
          <w:p w:rsidR="00AA016B" w:rsidRDefault="00BF1E01">
            <w:pPr>
              <w:jc w:val="left"/>
              <w:rPr>
                <w:sz w:val="20"/>
                <w:szCs w:val="20"/>
              </w:rPr>
            </w:pPr>
            <w:r>
              <w:rPr>
                <w:sz w:val="20"/>
                <w:szCs w:val="20"/>
              </w:rPr>
              <w:t>18</w:t>
            </w:r>
          </w:p>
        </w:tc>
        <w:tc>
          <w:tcPr>
            <w:tcW w:w="1147" w:type="dxa"/>
          </w:tcPr>
          <w:p w:rsidR="00AA016B" w:rsidRDefault="00BF1E01">
            <w:pPr>
              <w:jc w:val="left"/>
              <w:rPr>
                <w:sz w:val="20"/>
                <w:szCs w:val="20"/>
              </w:rPr>
            </w:pPr>
            <w:r>
              <w:rPr>
                <w:sz w:val="20"/>
                <w:szCs w:val="20"/>
              </w:rPr>
              <w:t>24</w:t>
            </w:r>
          </w:p>
        </w:tc>
        <w:tc>
          <w:tcPr>
            <w:tcW w:w="1154" w:type="dxa"/>
          </w:tcPr>
          <w:p w:rsidR="00AA016B" w:rsidRDefault="00BF1E01">
            <w:pPr>
              <w:jc w:val="left"/>
              <w:rPr>
                <w:sz w:val="20"/>
                <w:szCs w:val="20"/>
              </w:rPr>
            </w:pPr>
            <w:r>
              <w:rPr>
                <w:sz w:val="20"/>
                <w:szCs w:val="20"/>
              </w:rPr>
              <w:t>1.5</w:t>
            </w:r>
          </w:p>
        </w:tc>
      </w:tr>
      <w:tr w:rsidR="00AA016B">
        <w:trPr>
          <w:jc w:val="center"/>
        </w:trPr>
        <w:tc>
          <w:tcPr>
            <w:tcW w:w="2154" w:type="dxa"/>
            <w:vAlign w:val="center"/>
          </w:tcPr>
          <w:p w:rsidR="00AA016B" w:rsidRDefault="00677C93">
            <w:pPr>
              <w:jc w:val="left"/>
              <w:rPr>
                <w:b/>
                <w:bCs/>
                <w:sz w:val="20"/>
                <w:szCs w:val="20"/>
              </w:rPr>
            </w:pPr>
            <w:r w:rsidRPr="00677C93">
              <w:rPr>
                <w:b/>
                <w:bCs/>
                <w:sz w:val="20"/>
                <w:szCs w:val="20"/>
              </w:rPr>
              <w:t>0716MSA190</w:t>
            </w:r>
            <w:r>
              <w:rPr>
                <w:b/>
                <w:bCs/>
                <w:sz w:val="20"/>
                <w:szCs w:val="20"/>
              </w:rPr>
              <w:t>4</w:t>
            </w:r>
          </w:p>
        </w:tc>
        <w:tc>
          <w:tcPr>
            <w:tcW w:w="6445" w:type="dxa"/>
            <w:vAlign w:val="center"/>
          </w:tcPr>
          <w:p w:rsidR="00AA016B" w:rsidRDefault="00BF1E01">
            <w:pPr>
              <w:rPr>
                <w:color w:val="FF0000"/>
                <w:sz w:val="20"/>
                <w:szCs w:val="20"/>
              </w:rPr>
            </w:pPr>
            <w:r>
              <w:rPr>
                <w:sz w:val="20"/>
                <w:szCs w:val="20"/>
              </w:rPr>
              <w:t xml:space="preserve">Maintain </w:t>
            </w:r>
            <w:r>
              <w:rPr>
                <w:color w:val="auto"/>
              </w:rPr>
              <w:t>Electric vehicle (</w:t>
            </w:r>
            <w:r>
              <w:rPr>
                <w:color w:val="000000" w:themeColor="text1"/>
              </w:rPr>
              <w:t xml:space="preserve">EV) </w:t>
            </w:r>
            <w:r>
              <w:rPr>
                <w:sz w:val="20"/>
                <w:szCs w:val="20"/>
              </w:rPr>
              <w:t>Battery System</w:t>
            </w:r>
          </w:p>
        </w:tc>
        <w:tc>
          <w:tcPr>
            <w:tcW w:w="1620" w:type="dxa"/>
            <w:vAlign w:val="center"/>
          </w:tcPr>
          <w:p w:rsidR="00AA016B" w:rsidRDefault="00BF1E01">
            <w:pPr>
              <w:jc w:val="left"/>
              <w:rPr>
                <w:sz w:val="20"/>
                <w:szCs w:val="20"/>
              </w:rPr>
            </w:pPr>
            <w:r>
              <w:rPr>
                <w:sz w:val="20"/>
                <w:szCs w:val="20"/>
              </w:rPr>
              <w:t>Technical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15</w:t>
            </w:r>
          </w:p>
        </w:tc>
        <w:tc>
          <w:tcPr>
            <w:tcW w:w="900" w:type="dxa"/>
          </w:tcPr>
          <w:p w:rsidR="00AA016B" w:rsidRDefault="00BF1E01">
            <w:pPr>
              <w:jc w:val="left"/>
              <w:rPr>
                <w:sz w:val="20"/>
                <w:szCs w:val="20"/>
              </w:rPr>
            </w:pPr>
            <w:r>
              <w:rPr>
                <w:sz w:val="20"/>
                <w:szCs w:val="20"/>
              </w:rPr>
              <w:t>40</w:t>
            </w:r>
          </w:p>
        </w:tc>
        <w:tc>
          <w:tcPr>
            <w:tcW w:w="1147" w:type="dxa"/>
          </w:tcPr>
          <w:p w:rsidR="00AA016B" w:rsidRDefault="00BF1E01">
            <w:pPr>
              <w:jc w:val="left"/>
              <w:rPr>
                <w:sz w:val="20"/>
                <w:szCs w:val="20"/>
              </w:rPr>
            </w:pPr>
            <w:r>
              <w:rPr>
                <w:sz w:val="20"/>
                <w:szCs w:val="20"/>
              </w:rPr>
              <w:t>55</w:t>
            </w:r>
          </w:p>
        </w:tc>
        <w:tc>
          <w:tcPr>
            <w:tcW w:w="1154" w:type="dxa"/>
          </w:tcPr>
          <w:p w:rsidR="00AA016B" w:rsidRDefault="00BF1E01">
            <w:pPr>
              <w:jc w:val="left"/>
              <w:rPr>
                <w:sz w:val="20"/>
                <w:szCs w:val="20"/>
              </w:rPr>
            </w:pPr>
            <w:r>
              <w:rPr>
                <w:sz w:val="20"/>
                <w:szCs w:val="20"/>
              </w:rPr>
              <w:t>3.5</w:t>
            </w:r>
          </w:p>
        </w:tc>
      </w:tr>
      <w:tr w:rsidR="00AA016B">
        <w:trPr>
          <w:jc w:val="center"/>
        </w:trPr>
        <w:tc>
          <w:tcPr>
            <w:tcW w:w="2154" w:type="dxa"/>
            <w:vAlign w:val="center"/>
          </w:tcPr>
          <w:p w:rsidR="00AA016B" w:rsidRDefault="00677C93">
            <w:pPr>
              <w:jc w:val="left"/>
              <w:rPr>
                <w:b/>
                <w:bCs/>
                <w:sz w:val="20"/>
                <w:szCs w:val="20"/>
              </w:rPr>
            </w:pPr>
            <w:r w:rsidRPr="00677C93">
              <w:rPr>
                <w:b/>
                <w:bCs/>
                <w:sz w:val="20"/>
                <w:szCs w:val="20"/>
              </w:rPr>
              <w:t>0716MSA190</w:t>
            </w:r>
            <w:r>
              <w:rPr>
                <w:b/>
                <w:bCs/>
                <w:sz w:val="20"/>
                <w:szCs w:val="20"/>
              </w:rPr>
              <w:t>5</w:t>
            </w:r>
          </w:p>
        </w:tc>
        <w:tc>
          <w:tcPr>
            <w:tcW w:w="6445" w:type="dxa"/>
            <w:vAlign w:val="center"/>
          </w:tcPr>
          <w:p w:rsidR="00AA016B" w:rsidRDefault="00BF1E01">
            <w:pPr>
              <w:rPr>
                <w:color w:val="FF0000"/>
                <w:sz w:val="20"/>
                <w:szCs w:val="20"/>
              </w:rPr>
            </w:pPr>
            <w:r>
              <w:rPr>
                <w:sz w:val="20"/>
                <w:szCs w:val="20"/>
              </w:rPr>
              <w:t xml:space="preserve">Maintain </w:t>
            </w:r>
            <w:r>
              <w:rPr>
                <w:color w:val="auto"/>
              </w:rPr>
              <w:t>Electric vehicle (</w:t>
            </w:r>
            <w:r>
              <w:rPr>
                <w:color w:val="000000" w:themeColor="text1"/>
              </w:rPr>
              <w:t xml:space="preserve">EV) </w:t>
            </w:r>
            <w:r>
              <w:rPr>
                <w:sz w:val="20"/>
                <w:szCs w:val="20"/>
              </w:rPr>
              <w:t>Motor</w:t>
            </w:r>
          </w:p>
        </w:tc>
        <w:tc>
          <w:tcPr>
            <w:tcW w:w="1620" w:type="dxa"/>
            <w:vAlign w:val="center"/>
          </w:tcPr>
          <w:p w:rsidR="00AA016B" w:rsidRDefault="00BF1E01">
            <w:pPr>
              <w:jc w:val="left"/>
              <w:rPr>
                <w:sz w:val="20"/>
                <w:szCs w:val="20"/>
              </w:rPr>
            </w:pPr>
            <w:r>
              <w:rPr>
                <w:sz w:val="20"/>
                <w:szCs w:val="20"/>
              </w:rPr>
              <w:t>Technical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10</w:t>
            </w:r>
          </w:p>
        </w:tc>
        <w:tc>
          <w:tcPr>
            <w:tcW w:w="900" w:type="dxa"/>
          </w:tcPr>
          <w:p w:rsidR="00AA016B" w:rsidRDefault="00BF1E01">
            <w:pPr>
              <w:jc w:val="left"/>
              <w:rPr>
                <w:sz w:val="20"/>
                <w:szCs w:val="20"/>
              </w:rPr>
            </w:pPr>
            <w:r>
              <w:rPr>
                <w:sz w:val="20"/>
                <w:szCs w:val="20"/>
              </w:rPr>
              <w:t>30</w:t>
            </w:r>
          </w:p>
        </w:tc>
        <w:tc>
          <w:tcPr>
            <w:tcW w:w="1147" w:type="dxa"/>
          </w:tcPr>
          <w:p w:rsidR="00AA016B" w:rsidRDefault="00BF1E01">
            <w:pPr>
              <w:jc w:val="left"/>
              <w:rPr>
                <w:sz w:val="20"/>
                <w:szCs w:val="20"/>
              </w:rPr>
            </w:pPr>
            <w:r>
              <w:rPr>
                <w:sz w:val="20"/>
                <w:szCs w:val="20"/>
              </w:rPr>
              <w:t>40</w:t>
            </w:r>
          </w:p>
        </w:tc>
        <w:tc>
          <w:tcPr>
            <w:tcW w:w="1154" w:type="dxa"/>
          </w:tcPr>
          <w:p w:rsidR="00AA016B" w:rsidRDefault="00BF1E01">
            <w:pPr>
              <w:jc w:val="left"/>
              <w:rPr>
                <w:sz w:val="20"/>
                <w:szCs w:val="20"/>
              </w:rPr>
            </w:pPr>
            <w:r>
              <w:rPr>
                <w:sz w:val="20"/>
                <w:szCs w:val="20"/>
              </w:rPr>
              <w:t>2.5</w:t>
            </w:r>
          </w:p>
        </w:tc>
      </w:tr>
      <w:tr w:rsidR="00AA016B">
        <w:trPr>
          <w:jc w:val="center"/>
        </w:trPr>
        <w:tc>
          <w:tcPr>
            <w:tcW w:w="2154" w:type="dxa"/>
            <w:vAlign w:val="center"/>
          </w:tcPr>
          <w:p w:rsidR="00AA016B" w:rsidRDefault="00677C93">
            <w:pPr>
              <w:jc w:val="left"/>
              <w:rPr>
                <w:b/>
                <w:bCs/>
                <w:sz w:val="20"/>
                <w:szCs w:val="20"/>
              </w:rPr>
            </w:pPr>
            <w:r w:rsidRPr="00677C93">
              <w:rPr>
                <w:b/>
                <w:bCs/>
                <w:sz w:val="20"/>
                <w:szCs w:val="20"/>
              </w:rPr>
              <w:t>0716MSA190</w:t>
            </w:r>
            <w:r>
              <w:rPr>
                <w:b/>
                <w:bCs/>
                <w:sz w:val="20"/>
                <w:szCs w:val="20"/>
              </w:rPr>
              <w:t>6</w:t>
            </w:r>
          </w:p>
        </w:tc>
        <w:tc>
          <w:tcPr>
            <w:tcW w:w="6445" w:type="dxa"/>
            <w:vAlign w:val="center"/>
          </w:tcPr>
          <w:p w:rsidR="00AA016B" w:rsidRDefault="00BF1E01">
            <w:pPr>
              <w:rPr>
                <w:color w:val="FF0000"/>
                <w:sz w:val="20"/>
                <w:szCs w:val="20"/>
              </w:rPr>
            </w:pPr>
            <w:r>
              <w:rPr>
                <w:sz w:val="20"/>
                <w:szCs w:val="20"/>
              </w:rPr>
              <w:t xml:space="preserve">Maintain </w:t>
            </w:r>
            <w:r>
              <w:rPr>
                <w:color w:val="auto"/>
              </w:rPr>
              <w:t>Electric vehicle (</w:t>
            </w:r>
            <w:r>
              <w:rPr>
                <w:color w:val="000000" w:themeColor="text1"/>
              </w:rPr>
              <w:t xml:space="preserve">EV) </w:t>
            </w:r>
            <w:r>
              <w:rPr>
                <w:sz w:val="20"/>
                <w:szCs w:val="20"/>
              </w:rPr>
              <w:t>Control System</w:t>
            </w:r>
          </w:p>
        </w:tc>
        <w:tc>
          <w:tcPr>
            <w:tcW w:w="1620" w:type="dxa"/>
            <w:vAlign w:val="center"/>
          </w:tcPr>
          <w:p w:rsidR="00AA016B" w:rsidRDefault="00BF1E01">
            <w:pPr>
              <w:jc w:val="left"/>
              <w:rPr>
                <w:sz w:val="20"/>
                <w:szCs w:val="20"/>
              </w:rPr>
            </w:pPr>
            <w:r>
              <w:rPr>
                <w:sz w:val="20"/>
                <w:szCs w:val="20"/>
              </w:rPr>
              <w:t>Technical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10</w:t>
            </w:r>
          </w:p>
        </w:tc>
        <w:tc>
          <w:tcPr>
            <w:tcW w:w="900" w:type="dxa"/>
          </w:tcPr>
          <w:p w:rsidR="00AA016B" w:rsidRDefault="00BF1E01">
            <w:pPr>
              <w:jc w:val="left"/>
              <w:rPr>
                <w:sz w:val="20"/>
                <w:szCs w:val="20"/>
              </w:rPr>
            </w:pPr>
            <w:r>
              <w:rPr>
                <w:sz w:val="20"/>
                <w:szCs w:val="20"/>
              </w:rPr>
              <w:t>30</w:t>
            </w:r>
          </w:p>
        </w:tc>
        <w:tc>
          <w:tcPr>
            <w:tcW w:w="1147" w:type="dxa"/>
          </w:tcPr>
          <w:p w:rsidR="00AA016B" w:rsidRDefault="00BF1E01">
            <w:pPr>
              <w:jc w:val="left"/>
              <w:rPr>
                <w:sz w:val="20"/>
                <w:szCs w:val="20"/>
              </w:rPr>
            </w:pPr>
            <w:r>
              <w:rPr>
                <w:sz w:val="20"/>
                <w:szCs w:val="20"/>
              </w:rPr>
              <w:t>40</w:t>
            </w:r>
          </w:p>
        </w:tc>
        <w:tc>
          <w:tcPr>
            <w:tcW w:w="1154" w:type="dxa"/>
          </w:tcPr>
          <w:p w:rsidR="00AA016B" w:rsidRDefault="00BF1E01">
            <w:pPr>
              <w:jc w:val="left"/>
              <w:rPr>
                <w:sz w:val="20"/>
                <w:szCs w:val="20"/>
              </w:rPr>
            </w:pPr>
            <w:r>
              <w:rPr>
                <w:sz w:val="20"/>
                <w:szCs w:val="20"/>
              </w:rPr>
              <w:t>2.5</w:t>
            </w:r>
          </w:p>
        </w:tc>
      </w:tr>
      <w:tr w:rsidR="00AA016B">
        <w:trPr>
          <w:jc w:val="center"/>
        </w:trPr>
        <w:tc>
          <w:tcPr>
            <w:tcW w:w="2154" w:type="dxa"/>
            <w:vAlign w:val="center"/>
          </w:tcPr>
          <w:p w:rsidR="00AA016B" w:rsidRDefault="00677C93">
            <w:pPr>
              <w:jc w:val="left"/>
              <w:rPr>
                <w:b/>
                <w:bCs/>
                <w:sz w:val="20"/>
                <w:szCs w:val="20"/>
              </w:rPr>
            </w:pPr>
            <w:r w:rsidRPr="00677C93">
              <w:rPr>
                <w:b/>
                <w:bCs/>
                <w:sz w:val="20"/>
                <w:szCs w:val="20"/>
              </w:rPr>
              <w:t>0716MSA190</w:t>
            </w:r>
            <w:r>
              <w:rPr>
                <w:b/>
                <w:bCs/>
                <w:sz w:val="20"/>
                <w:szCs w:val="20"/>
              </w:rPr>
              <w:t>7</w:t>
            </w:r>
          </w:p>
        </w:tc>
        <w:tc>
          <w:tcPr>
            <w:tcW w:w="6445" w:type="dxa"/>
            <w:vAlign w:val="center"/>
          </w:tcPr>
          <w:p w:rsidR="00AA016B" w:rsidRDefault="00BF1E01">
            <w:pPr>
              <w:rPr>
                <w:color w:val="FF0000"/>
                <w:sz w:val="20"/>
                <w:szCs w:val="20"/>
              </w:rPr>
            </w:pPr>
            <w:r>
              <w:rPr>
                <w:sz w:val="20"/>
                <w:szCs w:val="20"/>
              </w:rPr>
              <w:t xml:space="preserve">Perform </w:t>
            </w:r>
            <w:r>
              <w:rPr>
                <w:color w:val="auto"/>
              </w:rPr>
              <w:t>Electric vehicle (</w:t>
            </w:r>
            <w:r>
              <w:rPr>
                <w:color w:val="000000" w:themeColor="text1"/>
              </w:rPr>
              <w:t xml:space="preserve">EV) </w:t>
            </w:r>
            <w:r>
              <w:rPr>
                <w:sz w:val="20"/>
                <w:szCs w:val="20"/>
              </w:rPr>
              <w:t>Charging System</w:t>
            </w:r>
          </w:p>
        </w:tc>
        <w:tc>
          <w:tcPr>
            <w:tcW w:w="1620" w:type="dxa"/>
            <w:vAlign w:val="center"/>
          </w:tcPr>
          <w:p w:rsidR="00AA016B" w:rsidRDefault="00BF1E01">
            <w:pPr>
              <w:jc w:val="left"/>
              <w:rPr>
                <w:sz w:val="20"/>
                <w:szCs w:val="20"/>
              </w:rPr>
            </w:pPr>
            <w:r>
              <w:rPr>
                <w:sz w:val="20"/>
                <w:szCs w:val="20"/>
              </w:rPr>
              <w:t>Technical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10</w:t>
            </w:r>
          </w:p>
        </w:tc>
        <w:tc>
          <w:tcPr>
            <w:tcW w:w="900" w:type="dxa"/>
          </w:tcPr>
          <w:p w:rsidR="00AA016B" w:rsidRDefault="00BF1E01">
            <w:pPr>
              <w:jc w:val="left"/>
              <w:rPr>
                <w:sz w:val="20"/>
                <w:szCs w:val="20"/>
              </w:rPr>
            </w:pPr>
            <w:r>
              <w:rPr>
                <w:sz w:val="20"/>
                <w:szCs w:val="20"/>
              </w:rPr>
              <w:t>30</w:t>
            </w:r>
          </w:p>
        </w:tc>
        <w:tc>
          <w:tcPr>
            <w:tcW w:w="1147" w:type="dxa"/>
          </w:tcPr>
          <w:p w:rsidR="00AA016B" w:rsidRDefault="00BF1E01">
            <w:pPr>
              <w:jc w:val="left"/>
              <w:rPr>
                <w:sz w:val="20"/>
                <w:szCs w:val="20"/>
              </w:rPr>
            </w:pPr>
            <w:r>
              <w:rPr>
                <w:sz w:val="20"/>
                <w:szCs w:val="20"/>
              </w:rPr>
              <w:t>40</w:t>
            </w:r>
          </w:p>
        </w:tc>
        <w:tc>
          <w:tcPr>
            <w:tcW w:w="1154" w:type="dxa"/>
          </w:tcPr>
          <w:p w:rsidR="00AA016B" w:rsidRDefault="00BF1E01">
            <w:pPr>
              <w:jc w:val="left"/>
              <w:rPr>
                <w:sz w:val="20"/>
                <w:szCs w:val="20"/>
              </w:rPr>
            </w:pPr>
            <w:r>
              <w:rPr>
                <w:sz w:val="20"/>
                <w:szCs w:val="20"/>
              </w:rPr>
              <w:t>2.5</w:t>
            </w:r>
          </w:p>
        </w:tc>
      </w:tr>
      <w:tr w:rsidR="00AA016B">
        <w:trPr>
          <w:jc w:val="center"/>
        </w:trPr>
        <w:tc>
          <w:tcPr>
            <w:tcW w:w="2154" w:type="dxa"/>
            <w:vAlign w:val="center"/>
          </w:tcPr>
          <w:p w:rsidR="00AA016B" w:rsidRDefault="00677C93">
            <w:pPr>
              <w:jc w:val="left"/>
              <w:rPr>
                <w:b/>
                <w:bCs/>
                <w:sz w:val="20"/>
                <w:szCs w:val="20"/>
              </w:rPr>
            </w:pPr>
            <w:r w:rsidRPr="00677C93">
              <w:rPr>
                <w:b/>
                <w:bCs/>
                <w:sz w:val="20"/>
                <w:szCs w:val="20"/>
              </w:rPr>
              <w:t>0716MSA190</w:t>
            </w:r>
            <w:r>
              <w:rPr>
                <w:b/>
                <w:bCs/>
                <w:sz w:val="20"/>
                <w:szCs w:val="20"/>
              </w:rPr>
              <w:t>8</w:t>
            </w:r>
          </w:p>
        </w:tc>
        <w:tc>
          <w:tcPr>
            <w:tcW w:w="6445" w:type="dxa"/>
            <w:vAlign w:val="center"/>
          </w:tcPr>
          <w:p w:rsidR="00AA016B" w:rsidRDefault="00BF1E01">
            <w:pPr>
              <w:rPr>
                <w:color w:val="FF0000"/>
                <w:sz w:val="20"/>
                <w:szCs w:val="20"/>
              </w:rPr>
            </w:pPr>
            <w:r>
              <w:rPr>
                <w:sz w:val="20"/>
                <w:szCs w:val="20"/>
              </w:rPr>
              <w:t xml:space="preserve">Maintain </w:t>
            </w:r>
            <w:r>
              <w:rPr>
                <w:color w:val="auto"/>
              </w:rPr>
              <w:t>Electric vehicle (</w:t>
            </w:r>
            <w:r>
              <w:rPr>
                <w:color w:val="000000" w:themeColor="text1"/>
              </w:rPr>
              <w:t xml:space="preserve">EV) </w:t>
            </w:r>
            <w:r>
              <w:rPr>
                <w:sz w:val="20"/>
                <w:szCs w:val="20"/>
              </w:rPr>
              <w:t>Cooling System</w:t>
            </w:r>
          </w:p>
        </w:tc>
        <w:tc>
          <w:tcPr>
            <w:tcW w:w="1620" w:type="dxa"/>
            <w:vAlign w:val="center"/>
          </w:tcPr>
          <w:p w:rsidR="00AA016B" w:rsidRDefault="00BF1E01">
            <w:pPr>
              <w:jc w:val="left"/>
              <w:rPr>
                <w:sz w:val="20"/>
                <w:szCs w:val="20"/>
              </w:rPr>
            </w:pPr>
            <w:r>
              <w:rPr>
                <w:sz w:val="20"/>
                <w:szCs w:val="20"/>
              </w:rPr>
              <w:t>Technical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5</w:t>
            </w:r>
          </w:p>
        </w:tc>
        <w:tc>
          <w:tcPr>
            <w:tcW w:w="900" w:type="dxa"/>
          </w:tcPr>
          <w:p w:rsidR="00AA016B" w:rsidRDefault="00BF1E01">
            <w:pPr>
              <w:jc w:val="left"/>
              <w:rPr>
                <w:sz w:val="20"/>
                <w:szCs w:val="20"/>
              </w:rPr>
            </w:pPr>
            <w:r>
              <w:rPr>
                <w:sz w:val="20"/>
                <w:szCs w:val="20"/>
              </w:rPr>
              <w:t>20</w:t>
            </w:r>
          </w:p>
        </w:tc>
        <w:tc>
          <w:tcPr>
            <w:tcW w:w="1147" w:type="dxa"/>
          </w:tcPr>
          <w:p w:rsidR="00AA016B" w:rsidRDefault="00BF1E01">
            <w:pPr>
              <w:jc w:val="left"/>
              <w:rPr>
                <w:sz w:val="20"/>
                <w:szCs w:val="20"/>
              </w:rPr>
            </w:pPr>
            <w:r>
              <w:rPr>
                <w:sz w:val="20"/>
                <w:szCs w:val="20"/>
              </w:rPr>
              <w:t>25</w:t>
            </w:r>
          </w:p>
        </w:tc>
        <w:tc>
          <w:tcPr>
            <w:tcW w:w="1154" w:type="dxa"/>
          </w:tcPr>
          <w:p w:rsidR="00AA016B" w:rsidRDefault="00BF1E01">
            <w:pPr>
              <w:jc w:val="left"/>
              <w:rPr>
                <w:sz w:val="20"/>
                <w:szCs w:val="20"/>
              </w:rPr>
            </w:pPr>
            <w:r>
              <w:rPr>
                <w:sz w:val="20"/>
                <w:szCs w:val="20"/>
              </w:rPr>
              <w:t>1.5</w:t>
            </w:r>
          </w:p>
        </w:tc>
      </w:tr>
      <w:tr w:rsidR="00AA016B">
        <w:trPr>
          <w:jc w:val="center"/>
        </w:trPr>
        <w:tc>
          <w:tcPr>
            <w:tcW w:w="2154" w:type="dxa"/>
            <w:vAlign w:val="center"/>
          </w:tcPr>
          <w:p w:rsidR="00AA016B" w:rsidRDefault="00677C93">
            <w:pPr>
              <w:jc w:val="left"/>
              <w:rPr>
                <w:b/>
                <w:bCs/>
                <w:sz w:val="20"/>
                <w:szCs w:val="20"/>
              </w:rPr>
            </w:pPr>
            <w:r w:rsidRPr="00677C93">
              <w:rPr>
                <w:b/>
                <w:bCs/>
                <w:sz w:val="20"/>
                <w:szCs w:val="20"/>
              </w:rPr>
              <w:t>0716MSA190</w:t>
            </w:r>
            <w:r>
              <w:rPr>
                <w:b/>
                <w:bCs/>
                <w:sz w:val="20"/>
                <w:szCs w:val="20"/>
              </w:rPr>
              <w:t>9</w:t>
            </w:r>
          </w:p>
        </w:tc>
        <w:tc>
          <w:tcPr>
            <w:tcW w:w="6445" w:type="dxa"/>
            <w:vAlign w:val="center"/>
          </w:tcPr>
          <w:p w:rsidR="00AA016B" w:rsidRDefault="00BF1E01">
            <w:pPr>
              <w:rPr>
                <w:color w:val="FF0000"/>
                <w:sz w:val="20"/>
                <w:szCs w:val="20"/>
              </w:rPr>
            </w:pPr>
            <w:r>
              <w:rPr>
                <w:sz w:val="20"/>
                <w:szCs w:val="20"/>
              </w:rPr>
              <w:t xml:space="preserve">Maintain </w:t>
            </w:r>
            <w:r>
              <w:rPr>
                <w:color w:val="auto"/>
              </w:rPr>
              <w:t>Electric vehicle (</w:t>
            </w:r>
            <w:r>
              <w:rPr>
                <w:color w:val="000000" w:themeColor="text1"/>
              </w:rPr>
              <w:t xml:space="preserve">EV) </w:t>
            </w:r>
            <w:r>
              <w:rPr>
                <w:sz w:val="20"/>
                <w:szCs w:val="20"/>
              </w:rPr>
              <w:t>Transmission and Drive</w:t>
            </w:r>
          </w:p>
        </w:tc>
        <w:tc>
          <w:tcPr>
            <w:tcW w:w="1620" w:type="dxa"/>
            <w:vAlign w:val="center"/>
          </w:tcPr>
          <w:p w:rsidR="00AA016B" w:rsidRDefault="00BF1E01">
            <w:pPr>
              <w:jc w:val="left"/>
              <w:rPr>
                <w:sz w:val="20"/>
                <w:szCs w:val="20"/>
              </w:rPr>
            </w:pPr>
            <w:r>
              <w:rPr>
                <w:sz w:val="20"/>
                <w:szCs w:val="20"/>
              </w:rPr>
              <w:t>Technical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15</w:t>
            </w:r>
          </w:p>
        </w:tc>
        <w:tc>
          <w:tcPr>
            <w:tcW w:w="900" w:type="dxa"/>
          </w:tcPr>
          <w:p w:rsidR="00AA016B" w:rsidRDefault="00BF1E01">
            <w:pPr>
              <w:jc w:val="left"/>
              <w:rPr>
                <w:sz w:val="20"/>
                <w:szCs w:val="20"/>
              </w:rPr>
            </w:pPr>
            <w:r>
              <w:rPr>
                <w:sz w:val="20"/>
                <w:szCs w:val="20"/>
              </w:rPr>
              <w:t>40</w:t>
            </w:r>
          </w:p>
        </w:tc>
        <w:tc>
          <w:tcPr>
            <w:tcW w:w="1147" w:type="dxa"/>
          </w:tcPr>
          <w:p w:rsidR="00AA016B" w:rsidRDefault="00BF1E01">
            <w:pPr>
              <w:jc w:val="left"/>
              <w:rPr>
                <w:sz w:val="20"/>
                <w:szCs w:val="20"/>
              </w:rPr>
            </w:pPr>
            <w:r>
              <w:rPr>
                <w:sz w:val="20"/>
                <w:szCs w:val="20"/>
              </w:rPr>
              <w:t>55</w:t>
            </w:r>
          </w:p>
        </w:tc>
        <w:tc>
          <w:tcPr>
            <w:tcW w:w="1154" w:type="dxa"/>
          </w:tcPr>
          <w:p w:rsidR="00AA016B" w:rsidRDefault="00BF1E01">
            <w:pPr>
              <w:jc w:val="left"/>
              <w:rPr>
                <w:sz w:val="20"/>
                <w:szCs w:val="20"/>
              </w:rPr>
            </w:pPr>
            <w:r>
              <w:rPr>
                <w:sz w:val="20"/>
                <w:szCs w:val="20"/>
              </w:rPr>
              <w:t>3.5</w:t>
            </w:r>
          </w:p>
        </w:tc>
      </w:tr>
      <w:tr w:rsidR="00AA016B">
        <w:trPr>
          <w:jc w:val="center"/>
        </w:trPr>
        <w:tc>
          <w:tcPr>
            <w:tcW w:w="2154" w:type="dxa"/>
            <w:vAlign w:val="center"/>
          </w:tcPr>
          <w:p w:rsidR="00AA016B" w:rsidRDefault="00677C93">
            <w:pPr>
              <w:jc w:val="left"/>
              <w:rPr>
                <w:b/>
                <w:bCs/>
                <w:sz w:val="20"/>
                <w:szCs w:val="20"/>
              </w:rPr>
            </w:pPr>
            <w:r w:rsidRPr="00677C93">
              <w:rPr>
                <w:b/>
                <w:bCs/>
                <w:sz w:val="20"/>
                <w:szCs w:val="20"/>
              </w:rPr>
              <w:t>0716MSA19</w:t>
            </w:r>
            <w:r>
              <w:rPr>
                <w:b/>
                <w:bCs/>
                <w:sz w:val="20"/>
                <w:szCs w:val="20"/>
              </w:rPr>
              <w:t>10</w:t>
            </w:r>
          </w:p>
        </w:tc>
        <w:tc>
          <w:tcPr>
            <w:tcW w:w="6445" w:type="dxa"/>
          </w:tcPr>
          <w:p w:rsidR="00AA016B" w:rsidRDefault="00BF1E01">
            <w:pPr>
              <w:rPr>
                <w:color w:val="FF0000"/>
                <w:sz w:val="20"/>
                <w:szCs w:val="20"/>
              </w:rPr>
            </w:pPr>
            <w:r>
              <w:rPr>
                <w:sz w:val="20"/>
                <w:szCs w:val="20"/>
              </w:rPr>
              <w:t xml:space="preserve">Maintain </w:t>
            </w:r>
            <w:r>
              <w:rPr>
                <w:color w:val="auto"/>
              </w:rPr>
              <w:t>Electric vehicle (</w:t>
            </w:r>
            <w:r>
              <w:rPr>
                <w:color w:val="000000" w:themeColor="text1"/>
              </w:rPr>
              <w:t xml:space="preserve">EV) </w:t>
            </w:r>
            <w:r>
              <w:rPr>
                <w:sz w:val="20"/>
                <w:szCs w:val="20"/>
              </w:rPr>
              <w:t>Brake System</w:t>
            </w:r>
          </w:p>
        </w:tc>
        <w:tc>
          <w:tcPr>
            <w:tcW w:w="1620" w:type="dxa"/>
            <w:vAlign w:val="center"/>
          </w:tcPr>
          <w:p w:rsidR="00AA016B" w:rsidRDefault="00BF1E01">
            <w:pPr>
              <w:jc w:val="left"/>
              <w:rPr>
                <w:sz w:val="20"/>
                <w:szCs w:val="20"/>
              </w:rPr>
            </w:pPr>
            <w:r>
              <w:rPr>
                <w:sz w:val="20"/>
                <w:szCs w:val="20"/>
              </w:rPr>
              <w:t>Technical</w:t>
            </w:r>
          </w:p>
        </w:tc>
        <w:tc>
          <w:tcPr>
            <w:tcW w:w="1248" w:type="dxa"/>
          </w:tcPr>
          <w:p w:rsidR="00AA016B" w:rsidRDefault="00BF1E01">
            <w:pPr>
              <w:jc w:val="left"/>
              <w:rPr>
                <w:sz w:val="20"/>
                <w:szCs w:val="20"/>
              </w:rPr>
            </w:pPr>
            <w:r>
              <w:rPr>
                <w:sz w:val="20"/>
                <w:szCs w:val="20"/>
              </w:rPr>
              <w:t>3</w:t>
            </w:r>
          </w:p>
        </w:tc>
        <w:tc>
          <w:tcPr>
            <w:tcW w:w="964" w:type="dxa"/>
          </w:tcPr>
          <w:p w:rsidR="00AA016B" w:rsidRDefault="00BF1E01">
            <w:pPr>
              <w:jc w:val="left"/>
              <w:rPr>
                <w:sz w:val="20"/>
                <w:szCs w:val="20"/>
              </w:rPr>
            </w:pPr>
            <w:r>
              <w:rPr>
                <w:sz w:val="20"/>
                <w:szCs w:val="20"/>
              </w:rPr>
              <w:t>15</w:t>
            </w:r>
          </w:p>
        </w:tc>
        <w:tc>
          <w:tcPr>
            <w:tcW w:w="900" w:type="dxa"/>
          </w:tcPr>
          <w:p w:rsidR="00AA016B" w:rsidRDefault="00BF1E01">
            <w:pPr>
              <w:jc w:val="left"/>
              <w:rPr>
                <w:sz w:val="20"/>
                <w:szCs w:val="20"/>
              </w:rPr>
            </w:pPr>
            <w:r>
              <w:rPr>
                <w:sz w:val="20"/>
                <w:szCs w:val="20"/>
              </w:rPr>
              <w:t>40</w:t>
            </w:r>
          </w:p>
        </w:tc>
        <w:tc>
          <w:tcPr>
            <w:tcW w:w="1147" w:type="dxa"/>
          </w:tcPr>
          <w:p w:rsidR="00AA016B" w:rsidRDefault="00BF1E01">
            <w:pPr>
              <w:jc w:val="left"/>
              <w:rPr>
                <w:sz w:val="20"/>
                <w:szCs w:val="20"/>
              </w:rPr>
            </w:pPr>
            <w:r>
              <w:rPr>
                <w:sz w:val="20"/>
                <w:szCs w:val="20"/>
              </w:rPr>
              <w:t>55</w:t>
            </w:r>
          </w:p>
        </w:tc>
        <w:tc>
          <w:tcPr>
            <w:tcW w:w="1154" w:type="dxa"/>
          </w:tcPr>
          <w:p w:rsidR="00AA016B" w:rsidRDefault="00BF1E01">
            <w:pPr>
              <w:jc w:val="left"/>
              <w:rPr>
                <w:sz w:val="20"/>
                <w:szCs w:val="20"/>
              </w:rPr>
            </w:pPr>
            <w:r>
              <w:rPr>
                <w:sz w:val="20"/>
                <w:szCs w:val="20"/>
              </w:rPr>
              <w:t>3.5</w:t>
            </w:r>
          </w:p>
        </w:tc>
      </w:tr>
      <w:tr w:rsidR="00AA016B">
        <w:trPr>
          <w:jc w:val="center"/>
        </w:trPr>
        <w:tc>
          <w:tcPr>
            <w:tcW w:w="11467" w:type="dxa"/>
            <w:gridSpan w:val="4"/>
            <w:vAlign w:val="center"/>
          </w:tcPr>
          <w:p w:rsidR="00AA016B" w:rsidRDefault="00BF1E01">
            <w:pPr>
              <w:jc w:val="center"/>
              <w:rPr>
                <w:sz w:val="20"/>
                <w:szCs w:val="20"/>
              </w:rPr>
            </w:pPr>
            <w:r>
              <w:rPr>
                <w:b/>
                <w:bCs/>
                <w:sz w:val="20"/>
                <w:szCs w:val="20"/>
              </w:rPr>
              <w:t>On Job Training</w:t>
            </w:r>
          </w:p>
        </w:tc>
        <w:tc>
          <w:tcPr>
            <w:tcW w:w="964" w:type="dxa"/>
          </w:tcPr>
          <w:p w:rsidR="00AA016B" w:rsidRDefault="00BF1E01">
            <w:pPr>
              <w:jc w:val="left"/>
              <w:rPr>
                <w:sz w:val="20"/>
                <w:szCs w:val="20"/>
              </w:rPr>
            </w:pPr>
            <w:r>
              <w:rPr>
                <w:sz w:val="20"/>
                <w:szCs w:val="20"/>
              </w:rPr>
              <w:t>0</w:t>
            </w:r>
          </w:p>
        </w:tc>
        <w:tc>
          <w:tcPr>
            <w:tcW w:w="900" w:type="dxa"/>
          </w:tcPr>
          <w:p w:rsidR="00AA016B" w:rsidRDefault="00BF1E01">
            <w:pPr>
              <w:jc w:val="left"/>
              <w:rPr>
                <w:sz w:val="20"/>
                <w:szCs w:val="20"/>
              </w:rPr>
            </w:pPr>
            <w:r>
              <w:rPr>
                <w:sz w:val="20"/>
                <w:szCs w:val="20"/>
              </w:rPr>
              <w:t>240</w:t>
            </w:r>
          </w:p>
        </w:tc>
        <w:tc>
          <w:tcPr>
            <w:tcW w:w="1147" w:type="dxa"/>
          </w:tcPr>
          <w:p w:rsidR="00AA016B" w:rsidRDefault="00BF1E01">
            <w:pPr>
              <w:jc w:val="left"/>
              <w:rPr>
                <w:sz w:val="20"/>
                <w:szCs w:val="20"/>
              </w:rPr>
            </w:pPr>
            <w:r>
              <w:rPr>
                <w:sz w:val="20"/>
                <w:szCs w:val="20"/>
              </w:rPr>
              <w:t>240</w:t>
            </w:r>
          </w:p>
        </w:tc>
        <w:tc>
          <w:tcPr>
            <w:tcW w:w="1154" w:type="dxa"/>
          </w:tcPr>
          <w:p w:rsidR="00AA016B" w:rsidRDefault="00BF1E01">
            <w:pPr>
              <w:jc w:val="left"/>
              <w:rPr>
                <w:sz w:val="20"/>
                <w:szCs w:val="20"/>
              </w:rPr>
            </w:pPr>
            <w:r>
              <w:rPr>
                <w:sz w:val="20"/>
                <w:szCs w:val="20"/>
              </w:rPr>
              <w:t>6</w:t>
            </w:r>
          </w:p>
        </w:tc>
      </w:tr>
      <w:tr w:rsidR="00AA016B">
        <w:trPr>
          <w:jc w:val="center"/>
        </w:trPr>
        <w:tc>
          <w:tcPr>
            <w:tcW w:w="11467" w:type="dxa"/>
            <w:gridSpan w:val="4"/>
            <w:vAlign w:val="center"/>
          </w:tcPr>
          <w:p w:rsidR="00AA016B" w:rsidRDefault="00BF1E01">
            <w:pPr>
              <w:jc w:val="center"/>
              <w:rPr>
                <w:sz w:val="20"/>
                <w:szCs w:val="20"/>
              </w:rPr>
            </w:pPr>
            <w:r>
              <w:rPr>
                <w:b/>
                <w:bCs/>
                <w:sz w:val="20"/>
                <w:szCs w:val="20"/>
              </w:rPr>
              <w:t>Total</w:t>
            </w:r>
          </w:p>
        </w:tc>
        <w:tc>
          <w:tcPr>
            <w:tcW w:w="964" w:type="dxa"/>
          </w:tcPr>
          <w:p w:rsidR="00AA016B" w:rsidRDefault="00BF1E01">
            <w:pPr>
              <w:jc w:val="left"/>
              <w:rPr>
                <w:b/>
                <w:sz w:val="20"/>
                <w:szCs w:val="20"/>
              </w:rPr>
            </w:pPr>
            <w:r>
              <w:rPr>
                <w:b/>
                <w:sz w:val="20"/>
                <w:szCs w:val="20"/>
              </w:rPr>
              <w:t>96</w:t>
            </w:r>
          </w:p>
        </w:tc>
        <w:tc>
          <w:tcPr>
            <w:tcW w:w="900" w:type="dxa"/>
          </w:tcPr>
          <w:p w:rsidR="00AA016B" w:rsidRDefault="00BF1E01">
            <w:pPr>
              <w:jc w:val="left"/>
              <w:rPr>
                <w:b/>
                <w:sz w:val="20"/>
                <w:szCs w:val="20"/>
              </w:rPr>
            </w:pPr>
            <w:r>
              <w:rPr>
                <w:b/>
                <w:sz w:val="20"/>
                <w:szCs w:val="20"/>
              </w:rPr>
              <w:t>528</w:t>
            </w:r>
          </w:p>
        </w:tc>
        <w:tc>
          <w:tcPr>
            <w:tcW w:w="1147" w:type="dxa"/>
          </w:tcPr>
          <w:p w:rsidR="00AA016B" w:rsidRDefault="00BF1E01">
            <w:pPr>
              <w:jc w:val="left"/>
              <w:rPr>
                <w:b/>
                <w:sz w:val="20"/>
                <w:szCs w:val="20"/>
              </w:rPr>
            </w:pPr>
            <w:r>
              <w:rPr>
                <w:b/>
                <w:sz w:val="20"/>
                <w:szCs w:val="20"/>
              </w:rPr>
              <w:t>624</w:t>
            </w:r>
          </w:p>
        </w:tc>
        <w:tc>
          <w:tcPr>
            <w:tcW w:w="1154" w:type="dxa"/>
          </w:tcPr>
          <w:p w:rsidR="00AA016B" w:rsidRDefault="00BF1E01">
            <w:pPr>
              <w:jc w:val="left"/>
              <w:rPr>
                <w:b/>
                <w:sz w:val="20"/>
                <w:szCs w:val="20"/>
              </w:rPr>
            </w:pPr>
            <w:r>
              <w:rPr>
                <w:b/>
                <w:sz w:val="20"/>
                <w:szCs w:val="20"/>
              </w:rPr>
              <w:t>30</w:t>
            </w:r>
          </w:p>
        </w:tc>
      </w:tr>
    </w:tbl>
    <w:p w:rsidR="00AA016B" w:rsidRDefault="00AA016B">
      <w:pPr>
        <w:spacing w:after="0" w:line="240" w:lineRule="auto"/>
        <w:ind w:left="0" w:firstLine="0"/>
        <w:jc w:val="left"/>
        <w:rPr>
          <w:b/>
          <w:sz w:val="20"/>
          <w:szCs w:val="20"/>
        </w:rPr>
      </w:pPr>
    </w:p>
    <w:p w:rsidR="00AA016B" w:rsidRDefault="00BF1E01">
      <w:pPr>
        <w:spacing w:after="0" w:line="240" w:lineRule="auto"/>
        <w:ind w:left="0" w:firstLine="0"/>
        <w:jc w:val="left"/>
        <w:rPr>
          <w:b/>
          <w:sz w:val="20"/>
          <w:szCs w:val="20"/>
        </w:rPr>
      </w:pPr>
      <w:r>
        <w:rPr>
          <w:b/>
          <w:sz w:val="20"/>
          <w:szCs w:val="20"/>
        </w:rPr>
        <w:br w:type="page"/>
      </w:r>
    </w:p>
    <w:p w:rsidR="00AA016B" w:rsidRDefault="00AA016B">
      <w:pPr>
        <w:spacing w:after="0" w:line="240" w:lineRule="auto"/>
        <w:ind w:left="0" w:firstLine="0"/>
        <w:jc w:val="left"/>
        <w:rPr>
          <w:b/>
          <w:sz w:val="20"/>
          <w:szCs w:val="20"/>
        </w:rPr>
      </w:pPr>
    </w:p>
    <w:p w:rsidR="00AA016B" w:rsidRDefault="00BF1E01">
      <w:pPr>
        <w:rPr>
          <w:b/>
          <w:bCs/>
          <w:sz w:val="20"/>
          <w:szCs w:val="20"/>
        </w:rPr>
      </w:pPr>
      <w:r>
        <w:rPr>
          <w:rFonts w:eastAsia="Times New Roman"/>
          <w:b/>
          <w:bCs/>
          <w:color w:val="auto"/>
          <w:sz w:val="20"/>
          <w:szCs w:val="20"/>
          <w:lang w:val="en-AU"/>
        </w:rPr>
        <w:t xml:space="preserve">Overview of the Curriculum for Electrical Vehicle </w:t>
      </w:r>
      <w:r>
        <w:rPr>
          <w:rFonts w:eastAsia="Times New Roman"/>
          <w:b/>
          <w:bCs/>
          <w:color w:val="auto"/>
          <w:sz w:val="20"/>
          <w:szCs w:val="20"/>
        </w:rPr>
        <w:t>(EV)</w:t>
      </w:r>
      <w:r>
        <w:rPr>
          <w:rFonts w:eastAsia="Times New Roman"/>
          <w:b/>
          <w:bCs/>
          <w:color w:val="auto"/>
          <w:sz w:val="20"/>
          <w:szCs w:val="20"/>
          <w:lang w:val="en-AU"/>
        </w:rPr>
        <w:t>Technician Level-03</w:t>
      </w:r>
    </w:p>
    <w:tbl>
      <w:tblPr>
        <w:tblStyle w:val="TableGrid0"/>
        <w:tblW w:w="14850"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2610"/>
        <w:gridCol w:w="8370"/>
        <w:gridCol w:w="900"/>
        <w:gridCol w:w="1530"/>
        <w:gridCol w:w="1440"/>
      </w:tblGrid>
      <w:tr w:rsidR="00AA016B" w:rsidTr="009E21FE">
        <w:trPr>
          <w:trHeight w:val="512"/>
        </w:trPr>
        <w:tc>
          <w:tcPr>
            <w:tcW w:w="2610" w:type="dxa"/>
            <w:vAlign w:val="center"/>
          </w:tcPr>
          <w:p w:rsidR="00AA016B" w:rsidRDefault="00BF1E01">
            <w:pPr>
              <w:spacing w:after="0" w:line="240" w:lineRule="auto"/>
              <w:ind w:left="0" w:firstLine="0"/>
              <w:jc w:val="center"/>
              <w:rPr>
                <w:b/>
                <w:color w:val="auto"/>
                <w:sz w:val="20"/>
                <w:szCs w:val="20"/>
              </w:rPr>
            </w:pPr>
            <w:r>
              <w:rPr>
                <w:b/>
                <w:color w:val="auto"/>
                <w:sz w:val="20"/>
                <w:szCs w:val="20"/>
              </w:rPr>
              <w:t>Module Title</w:t>
            </w:r>
          </w:p>
        </w:tc>
        <w:tc>
          <w:tcPr>
            <w:tcW w:w="8370" w:type="dxa"/>
            <w:vAlign w:val="center"/>
          </w:tcPr>
          <w:p w:rsidR="00AA016B" w:rsidRDefault="00BF1E01">
            <w:pPr>
              <w:spacing w:after="0" w:line="240" w:lineRule="auto"/>
              <w:ind w:left="1" w:firstLine="0"/>
              <w:jc w:val="center"/>
              <w:rPr>
                <w:b/>
                <w:color w:val="auto"/>
                <w:sz w:val="20"/>
                <w:szCs w:val="20"/>
              </w:rPr>
            </w:pPr>
            <w:r>
              <w:rPr>
                <w:b/>
                <w:color w:val="auto"/>
                <w:sz w:val="20"/>
                <w:szCs w:val="20"/>
              </w:rPr>
              <w:t>Learning Units</w:t>
            </w:r>
          </w:p>
        </w:tc>
        <w:tc>
          <w:tcPr>
            <w:tcW w:w="900" w:type="dxa"/>
          </w:tcPr>
          <w:p w:rsidR="00AA016B" w:rsidRDefault="00BF1E01">
            <w:pPr>
              <w:spacing w:after="0" w:line="240" w:lineRule="auto"/>
              <w:ind w:left="0" w:firstLine="0"/>
              <w:jc w:val="center"/>
              <w:rPr>
                <w:b/>
                <w:color w:val="auto"/>
                <w:sz w:val="20"/>
                <w:szCs w:val="20"/>
              </w:rPr>
            </w:pPr>
            <w:r>
              <w:rPr>
                <w:b/>
                <w:color w:val="auto"/>
                <w:sz w:val="20"/>
                <w:szCs w:val="20"/>
              </w:rPr>
              <w:t>Theory hours</w:t>
            </w:r>
          </w:p>
        </w:tc>
        <w:tc>
          <w:tcPr>
            <w:tcW w:w="1530" w:type="dxa"/>
          </w:tcPr>
          <w:p w:rsidR="00AA016B" w:rsidRDefault="00BF1E01">
            <w:pPr>
              <w:spacing w:after="0" w:line="240" w:lineRule="auto"/>
              <w:ind w:left="0" w:firstLine="0"/>
              <w:jc w:val="center"/>
              <w:rPr>
                <w:b/>
                <w:color w:val="auto"/>
                <w:sz w:val="20"/>
                <w:szCs w:val="20"/>
              </w:rPr>
            </w:pPr>
            <w:r>
              <w:rPr>
                <w:b/>
                <w:color w:val="auto"/>
                <w:sz w:val="20"/>
                <w:szCs w:val="20"/>
              </w:rPr>
              <w:t>Workplace hours</w:t>
            </w:r>
          </w:p>
        </w:tc>
        <w:tc>
          <w:tcPr>
            <w:tcW w:w="1440" w:type="dxa"/>
          </w:tcPr>
          <w:p w:rsidR="00AA016B" w:rsidRDefault="00BF1E01">
            <w:pPr>
              <w:spacing w:after="0" w:line="240" w:lineRule="auto"/>
              <w:ind w:left="0" w:firstLine="0"/>
              <w:jc w:val="center"/>
              <w:rPr>
                <w:b/>
                <w:color w:val="auto"/>
                <w:sz w:val="20"/>
                <w:szCs w:val="20"/>
              </w:rPr>
            </w:pPr>
            <w:r>
              <w:rPr>
                <w:b/>
                <w:color w:val="auto"/>
                <w:sz w:val="20"/>
                <w:szCs w:val="20"/>
              </w:rPr>
              <w:t>Timeframe of Modules</w:t>
            </w:r>
          </w:p>
        </w:tc>
      </w:tr>
      <w:tr w:rsidR="00AA016B" w:rsidTr="009E21FE">
        <w:trPr>
          <w:trHeight w:val="224"/>
        </w:trPr>
        <w:tc>
          <w:tcPr>
            <w:tcW w:w="2610" w:type="dxa"/>
          </w:tcPr>
          <w:p w:rsidR="00AA016B" w:rsidRDefault="00A67EAF">
            <w:pPr>
              <w:spacing w:after="0" w:line="240" w:lineRule="auto"/>
              <w:ind w:left="347" w:firstLine="0"/>
              <w:jc w:val="left"/>
              <w:rPr>
                <w:b/>
                <w:color w:val="auto"/>
                <w:sz w:val="20"/>
                <w:szCs w:val="20"/>
              </w:rPr>
            </w:pPr>
            <w:r w:rsidRPr="00A67EAF">
              <w:rPr>
                <w:b/>
                <w:color w:val="auto"/>
                <w:sz w:val="20"/>
                <w:szCs w:val="20"/>
              </w:rPr>
              <w:t xml:space="preserve">0716MSA1901 </w:t>
            </w:r>
            <w:r w:rsidR="00BF1E01">
              <w:rPr>
                <w:b/>
                <w:color w:val="auto"/>
                <w:sz w:val="20"/>
                <w:szCs w:val="20"/>
              </w:rPr>
              <w:t xml:space="preserve">Demonstrate Communication Skills </w:t>
            </w:r>
          </w:p>
        </w:tc>
        <w:tc>
          <w:tcPr>
            <w:tcW w:w="8370" w:type="dxa"/>
          </w:tcPr>
          <w:p w:rsidR="00AA016B" w:rsidRDefault="00BF1E01">
            <w:pPr>
              <w:pStyle w:val="ListParagraph"/>
              <w:numPr>
                <w:ilvl w:val="0"/>
                <w:numId w:val="9"/>
              </w:numPr>
              <w:spacing w:after="0" w:line="240" w:lineRule="auto"/>
              <w:ind w:left="613" w:hanging="613"/>
              <w:jc w:val="left"/>
              <w:rPr>
                <w:bCs/>
                <w:color w:val="auto"/>
                <w:sz w:val="20"/>
                <w:szCs w:val="20"/>
              </w:rPr>
            </w:pPr>
            <w:r>
              <w:rPr>
                <w:color w:val="auto"/>
                <w:sz w:val="20"/>
                <w:szCs w:val="20"/>
              </w:rPr>
              <w:t>Work</w:t>
            </w:r>
            <w:r>
              <w:rPr>
                <w:color w:val="auto"/>
                <w:spacing w:val="-2"/>
                <w:sz w:val="20"/>
                <w:szCs w:val="20"/>
              </w:rPr>
              <w:t xml:space="preserve"> </w:t>
            </w:r>
            <w:r>
              <w:rPr>
                <w:color w:val="auto"/>
                <w:sz w:val="20"/>
                <w:szCs w:val="20"/>
              </w:rPr>
              <w:t>in Team</w:t>
            </w:r>
          </w:p>
          <w:p w:rsidR="00AA016B" w:rsidRDefault="00BF1E01">
            <w:pPr>
              <w:pStyle w:val="ListParagraph"/>
              <w:numPr>
                <w:ilvl w:val="0"/>
                <w:numId w:val="9"/>
              </w:numPr>
              <w:spacing w:after="0" w:line="240" w:lineRule="auto"/>
              <w:ind w:left="613" w:hanging="613"/>
              <w:jc w:val="left"/>
              <w:rPr>
                <w:bCs/>
                <w:color w:val="auto"/>
                <w:sz w:val="20"/>
                <w:szCs w:val="20"/>
              </w:rPr>
            </w:pPr>
            <w:r>
              <w:rPr>
                <w:color w:val="auto"/>
                <w:sz w:val="20"/>
                <w:szCs w:val="20"/>
              </w:rPr>
              <w:t>Deal with Clients</w:t>
            </w:r>
          </w:p>
          <w:p w:rsidR="00AA016B" w:rsidRDefault="00BF1E01">
            <w:pPr>
              <w:pStyle w:val="ListParagraph"/>
              <w:numPr>
                <w:ilvl w:val="0"/>
                <w:numId w:val="9"/>
              </w:numPr>
              <w:spacing w:after="0" w:line="240" w:lineRule="auto"/>
              <w:ind w:left="613" w:hanging="613"/>
              <w:jc w:val="left"/>
              <w:rPr>
                <w:bCs/>
                <w:color w:val="auto"/>
                <w:sz w:val="20"/>
                <w:szCs w:val="20"/>
              </w:rPr>
            </w:pPr>
            <w:r>
              <w:rPr>
                <w:color w:val="auto"/>
                <w:sz w:val="20"/>
                <w:szCs w:val="20"/>
              </w:rPr>
              <w:t>Demonstrate Basic IT Skills</w:t>
            </w:r>
          </w:p>
          <w:p w:rsidR="00AA016B" w:rsidRDefault="00BF1E01">
            <w:pPr>
              <w:pStyle w:val="ListParagraph"/>
              <w:numPr>
                <w:ilvl w:val="0"/>
                <w:numId w:val="9"/>
              </w:numPr>
              <w:spacing w:after="0" w:line="240" w:lineRule="auto"/>
              <w:ind w:left="613" w:hanging="613"/>
              <w:jc w:val="left"/>
              <w:rPr>
                <w:bCs/>
                <w:strike/>
                <w:color w:val="FF0000"/>
                <w:sz w:val="20"/>
                <w:szCs w:val="20"/>
              </w:rPr>
            </w:pPr>
            <w:r>
              <w:rPr>
                <w:strike/>
                <w:color w:val="auto"/>
                <w:sz w:val="20"/>
                <w:szCs w:val="20"/>
              </w:rPr>
              <w:t>De</w:t>
            </w:r>
            <w:r>
              <w:rPr>
                <w:color w:val="auto"/>
                <w:sz w:val="20"/>
                <w:szCs w:val="20"/>
              </w:rPr>
              <w:t>velop Basic Functional English</w:t>
            </w:r>
          </w:p>
          <w:p w:rsidR="00AA016B" w:rsidRDefault="00BF1E01">
            <w:pPr>
              <w:pStyle w:val="ListParagraph"/>
              <w:numPr>
                <w:ilvl w:val="0"/>
                <w:numId w:val="9"/>
              </w:numPr>
              <w:spacing w:after="0" w:line="240" w:lineRule="auto"/>
              <w:ind w:left="613" w:hanging="613"/>
              <w:jc w:val="left"/>
              <w:rPr>
                <w:bCs/>
                <w:color w:val="auto"/>
                <w:sz w:val="20"/>
                <w:szCs w:val="20"/>
              </w:rPr>
            </w:pPr>
            <w:r>
              <w:rPr>
                <w:color w:val="auto"/>
                <w:sz w:val="20"/>
                <w:szCs w:val="20"/>
              </w:rPr>
              <w:t>Create a Job card</w:t>
            </w:r>
          </w:p>
        </w:tc>
        <w:tc>
          <w:tcPr>
            <w:tcW w:w="900" w:type="dxa"/>
          </w:tcPr>
          <w:p w:rsidR="00AA016B" w:rsidRDefault="00BF1E01">
            <w:pPr>
              <w:jc w:val="center"/>
              <w:rPr>
                <w:color w:val="auto"/>
                <w:sz w:val="20"/>
                <w:szCs w:val="20"/>
              </w:rPr>
            </w:pPr>
            <w:r>
              <w:rPr>
                <w:color w:val="auto"/>
                <w:sz w:val="20"/>
                <w:szCs w:val="20"/>
              </w:rPr>
              <w:t>5</w:t>
            </w:r>
          </w:p>
        </w:tc>
        <w:tc>
          <w:tcPr>
            <w:tcW w:w="1530" w:type="dxa"/>
          </w:tcPr>
          <w:p w:rsidR="00AA016B" w:rsidRDefault="00BF1E01">
            <w:pPr>
              <w:jc w:val="center"/>
              <w:rPr>
                <w:color w:val="auto"/>
                <w:sz w:val="20"/>
                <w:szCs w:val="20"/>
              </w:rPr>
            </w:pPr>
            <w:r>
              <w:rPr>
                <w:color w:val="auto"/>
                <w:sz w:val="20"/>
                <w:szCs w:val="20"/>
              </w:rPr>
              <w:t>20</w:t>
            </w:r>
          </w:p>
        </w:tc>
        <w:tc>
          <w:tcPr>
            <w:tcW w:w="1440" w:type="dxa"/>
          </w:tcPr>
          <w:p w:rsidR="00AA016B" w:rsidRDefault="00BF1E01">
            <w:pPr>
              <w:jc w:val="center"/>
              <w:rPr>
                <w:color w:val="auto"/>
                <w:sz w:val="20"/>
                <w:szCs w:val="20"/>
              </w:rPr>
            </w:pPr>
            <w:r>
              <w:rPr>
                <w:color w:val="auto"/>
                <w:sz w:val="20"/>
                <w:szCs w:val="20"/>
              </w:rPr>
              <w:t>25</w:t>
            </w:r>
          </w:p>
        </w:tc>
      </w:tr>
      <w:tr w:rsidR="00AA016B" w:rsidTr="009E21FE">
        <w:trPr>
          <w:trHeight w:val="224"/>
        </w:trPr>
        <w:tc>
          <w:tcPr>
            <w:tcW w:w="2610" w:type="dxa"/>
          </w:tcPr>
          <w:p w:rsidR="00AA016B" w:rsidRDefault="00A67EAF">
            <w:pPr>
              <w:spacing w:line="240" w:lineRule="auto"/>
              <w:jc w:val="left"/>
              <w:rPr>
                <w:b/>
                <w:color w:val="auto"/>
                <w:sz w:val="20"/>
                <w:szCs w:val="20"/>
              </w:rPr>
            </w:pPr>
            <w:r w:rsidRPr="00A67EAF">
              <w:rPr>
                <w:b/>
                <w:color w:val="auto"/>
                <w:sz w:val="20"/>
                <w:szCs w:val="20"/>
              </w:rPr>
              <w:t>0716MSA190</w:t>
            </w:r>
            <w:r>
              <w:rPr>
                <w:b/>
                <w:color w:val="auto"/>
                <w:sz w:val="20"/>
                <w:szCs w:val="20"/>
              </w:rPr>
              <w:t>2</w:t>
            </w:r>
            <w:r w:rsidRPr="00A67EAF">
              <w:rPr>
                <w:b/>
                <w:color w:val="auto"/>
                <w:sz w:val="20"/>
                <w:szCs w:val="20"/>
              </w:rPr>
              <w:t xml:space="preserve"> </w:t>
            </w:r>
            <w:r w:rsidR="00BF1E01">
              <w:rPr>
                <w:b/>
                <w:color w:val="auto"/>
                <w:sz w:val="20"/>
                <w:szCs w:val="20"/>
              </w:rPr>
              <w:t>Perform Occupational health and safety practices</w:t>
            </w:r>
          </w:p>
        </w:tc>
        <w:tc>
          <w:tcPr>
            <w:tcW w:w="8370" w:type="dxa"/>
          </w:tcPr>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Identify potential Hazards at workplace</w:t>
            </w:r>
          </w:p>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 xml:space="preserve">Maintain Personal Protective Equipment (PPE)  </w:t>
            </w:r>
          </w:p>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Maintain Tools and Equipment</w:t>
            </w:r>
          </w:p>
          <w:p w:rsidR="00AA016B" w:rsidRDefault="00BF1E01">
            <w:pPr>
              <w:pStyle w:val="ListParagraph"/>
              <w:numPr>
                <w:ilvl w:val="0"/>
                <w:numId w:val="10"/>
              </w:numPr>
              <w:spacing w:after="0" w:line="240" w:lineRule="auto"/>
              <w:ind w:left="613" w:hanging="613"/>
              <w:jc w:val="left"/>
              <w:rPr>
                <w:bCs/>
                <w:color w:val="auto"/>
                <w:sz w:val="20"/>
                <w:szCs w:val="20"/>
              </w:rPr>
            </w:pPr>
            <w:bookmarkStart w:id="13" w:name="_Hlk173521854"/>
            <w:r>
              <w:rPr>
                <w:bCs/>
                <w:color w:val="auto"/>
                <w:sz w:val="20"/>
                <w:szCs w:val="20"/>
              </w:rPr>
              <w:t>Maintain Fire Extinguisher</w:t>
            </w:r>
            <w:bookmarkEnd w:id="13"/>
            <w:r>
              <w:rPr>
                <w:bCs/>
                <w:color w:val="auto"/>
                <w:sz w:val="20"/>
                <w:szCs w:val="20"/>
              </w:rPr>
              <w:t xml:space="preserve">  </w:t>
            </w:r>
          </w:p>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Maintain First aid Box</w:t>
            </w:r>
          </w:p>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Provide Safeguarding to Machines</w:t>
            </w:r>
          </w:p>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 xml:space="preserve">Prepare for Emergencies    </w:t>
            </w:r>
          </w:p>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Respond to Emergencies</w:t>
            </w:r>
          </w:p>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 xml:space="preserve">Monitor Activities of People, Vehicles, And Other Equipment </w:t>
            </w:r>
            <w:proofErr w:type="gramStart"/>
            <w:r>
              <w:rPr>
                <w:bCs/>
                <w:color w:val="auto"/>
                <w:sz w:val="20"/>
                <w:szCs w:val="20"/>
              </w:rPr>
              <w:t>In</w:t>
            </w:r>
            <w:proofErr w:type="gramEnd"/>
            <w:r>
              <w:rPr>
                <w:bCs/>
                <w:color w:val="auto"/>
                <w:sz w:val="20"/>
                <w:szCs w:val="20"/>
              </w:rPr>
              <w:t xml:space="preserve"> Workplace</w:t>
            </w:r>
          </w:p>
          <w:p w:rsidR="00AA016B" w:rsidRDefault="00BF1E01">
            <w:pPr>
              <w:pStyle w:val="ListParagraph"/>
              <w:numPr>
                <w:ilvl w:val="0"/>
                <w:numId w:val="10"/>
              </w:numPr>
              <w:spacing w:after="0" w:line="240" w:lineRule="auto"/>
              <w:ind w:left="613" w:hanging="613"/>
              <w:jc w:val="left"/>
              <w:rPr>
                <w:bCs/>
                <w:color w:val="auto"/>
                <w:sz w:val="20"/>
                <w:szCs w:val="20"/>
              </w:rPr>
            </w:pPr>
            <w:r>
              <w:rPr>
                <w:bCs/>
                <w:color w:val="auto"/>
                <w:sz w:val="20"/>
                <w:szCs w:val="20"/>
              </w:rPr>
              <w:t>Investigate Incident at Workplace</w:t>
            </w:r>
          </w:p>
        </w:tc>
        <w:tc>
          <w:tcPr>
            <w:tcW w:w="900" w:type="dxa"/>
          </w:tcPr>
          <w:p w:rsidR="00AA016B" w:rsidRDefault="00BF1E01">
            <w:pPr>
              <w:jc w:val="center"/>
              <w:rPr>
                <w:color w:val="auto"/>
                <w:sz w:val="20"/>
                <w:szCs w:val="20"/>
              </w:rPr>
            </w:pPr>
            <w:r>
              <w:rPr>
                <w:color w:val="auto"/>
                <w:sz w:val="20"/>
                <w:szCs w:val="20"/>
              </w:rPr>
              <w:t>5</w:t>
            </w:r>
          </w:p>
        </w:tc>
        <w:tc>
          <w:tcPr>
            <w:tcW w:w="1530" w:type="dxa"/>
          </w:tcPr>
          <w:p w:rsidR="00AA016B" w:rsidRDefault="00BF1E01">
            <w:pPr>
              <w:jc w:val="center"/>
              <w:rPr>
                <w:color w:val="auto"/>
                <w:sz w:val="20"/>
                <w:szCs w:val="20"/>
              </w:rPr>
            </w:pPr>
            <w:r>
              <w:rPr>
                <w:color w:val="auto"/>
                <w:sz w:val="20"/>
                <w:szCs w:val="20"/>
              </w:rPr>
              <w:t>20</w:t>
            </w:r>
          </w:p>
        </w:tc>
        <w:tc>
          <w:tcPr>
            <w:tcW w:w="1440" w:type="dxa"/>
          </w:tcPr>
          <w:p w:rsidR="00AA016B" w:rsidRDefault="00BF1E01">
            <w:pPr>
              <w:jc w:val="center"/>
              <w:rPr>
                <w:color w:val="auto"/>
                <w:sz w:val="20"/>
                <w:szCs w:val="20"/>
              </w:rPr>
            </w:pPr>
            <w:r>
              <w:rPr>
                <w:color w:val="auto"/>
                <w:sz w:val="20"/>
                <w:szCs w:val="20"/>
              </w:rPr>
              <w:t>25</w:t>
            </w:r>
          </w:p>
        </w:tc>
      </w:tr>
      <w:tr w:rsidR="00AA016B" w:rsidTr="009E21FE">
        <w:trPr>
          <w:trHeight w:val="1376"/>
        </w:trPr>
        <w:tc>
          <w:tcPr>
            <w:tcW w:w="2610" w:type="dxa"/>
          </w:tcPr>
          <w:p w:rsidR="00AA016B" w:rsidRDefault="00A67EAF">
            <w:pPr>
              <w:spacing w:line="240" w:lineRule="auto"/>
              <w:jc w:val="left"/>
              <w:rPr>
                <w:b/>
                <w:color w:val="auto"/>
                <w:sz w:val="20"/>
                <w:szCs w:val="20"/>
              </w:rPr>
            </w:pPr>
            <w:bookmarkStart w:id="14" w:name="_Toc210845395"/>
            <w:r w:rsidRPr="00A67EAF">
              <w:rPr>
                <w:b/>
                <w:color w:val="auto"/>
                <w:sz w:val="20"/>
                <w:szCs w:val="20"/>
              </w:rPr>
              <w:t>0716MSA190</w:t>
            </w:r>
            <w:r>
              <w:rPr>
                <w:b/>
                <w:color w:val="auto"/>
                <w:sz w:val="20"/>
                <w:szCs w:val="20"/>
              </w:rPr>
              <w:t>3</w:t>
            </w:r>
            <w:r w:rsidRPr="00A67EAF">
              <w:rPr>
                <w:b/>
                <w:color w:val="auto"/>
                <w:sz w:val="20"/>
                <w:szCs w:val="20"/>
              </w:rPr>
              <w:t xml:space="preserve"> </w:t>
            </w:r>
            <w:r w:rsidR="00BF1E01">
              <w:rPr>
                <w:b/>
                <w:color w:val="auto"/>
                <w:sz w:val="20"/>
                <w:szCs w:val="20"/>
              </w:rPr>
              <w:t xml:space="preserve">Interpret Basic </w:t>
            </w:r>
            <w:bookmarkEnd w:id="14"/>
            <w:r w:rsidR="00BF1E01">
              <w:rPr>
                <w:b/>
                <w:color w:val="auto"/>
                <w:sz w:val="20"/>
                <w:szCs w:val="20"/>
              </w:rPr>
              <w:t>Electrical Principles</w:t>
            </w:r>
          </w:p>
          <w:p w:rsidR="00AA016B" w:rsidRDefault="00AA016B">
            <w:pPr>
              <w:spacing w:line="240" w:lineRule="auto"/>
              <w:jc w:val="left"/>
              <w:rPr>
                <w:b/>
                <w:color w:val="auto"/>
                <w:sz w:val="20"/>
                <w:szCs w:val="20"/>
              </w:rPr>
            </w:pPr>
          </w:p>
        </w:tc>
        <w:tc>
          <w:tcPr>
            <w:tcW w:w="8370" w:type="dxa"/>
            <w:vAlign w:val="center"/>
          </w:tcPr>
          <w:p w:rsidR="00AA016B" w:rsidRDefault="00BF1E01">
            <w:pPr>
              <w:pStyle w:val="ListParagraph"/>
              <w:numPr>
                <w:ilvl w:val="0"/>
                <w:numId w:val="11"/>
              </w:numPr>
              <w:spacing w:after="0" w:line="240" w:lineRule="auto"/>
              <w:ind w:left="613" w:hanging="613"/>
              <w:jc w:val="left"/>
              <w:rPr>
                <w:bCs/>
                <w:color w:val="auto"/>
                <w:sz w:val="20"/>
                <w:szCs w:val="20"/>
              </w:rPr>
            </w:pPr>
            <w:r>
              <w:rPr>
                <w:bCs/>
                <w:color w:val="auto"/>
                <w:sz w:val="20"/>
                <w:szCs w:val="20"/>
                <w:lang w:val="en-GB"/>
              </w:rPr>
              <w:t>Carry Out Visual Inspection of The EV Circuit</w:t>
            </w:r>
          </w:p>
          <w:p w:rsidR="00AA016B" w:rsidRDefault="00BF1E01">
            <w:pPr>
              <w:pStyle w:val="ListParagraph"/>
              <w:numPr>
                <w:ilvl w:val="0"/>
                <w:numId w:val="11"/>
              </w:numPr>
              <w:spacing w:after="0" w:line="240" w:lineRule="auto"/>
              <w:ind w:left="613" w:hanging="613"/>
              <w:jc w:val="left"/>
              <w:rPr>
                <w:bCs/>
                <w:color w:val="auto"/>
                <w:sz w:val="20"/>
                <w:szCs w:val="20"/>
              </w:rPr>
            </w:pPr>
            <w:r>
              <w:rPr>
                <w:color w:val="auto"/>
                <w:sz w:val="20"/>
                <w:szCs w:val="20"/>
                <w:lang w:val="en-GB"/>
              </w:rPr>
              <w:t>Operate the Safety Circuits</w:t>
            </w:r>
          </w:p>
          <w:p w:rsidR="00AA016B" w:rsidRDefault="00BF1E01">
            <w:pPr>
              <w:pStyle w:val="ListParagraph"/>
              <w:numPr>
                <w:ilvl w:val="0"/>
                <w:numId w:val="11"/>
              </w:numPr>
              <w:spacing w:after="0" w:line="240" w:lineRule="auto"/>
              <w:ind w:left="613" w:hanging="613"/>
              <w:jc w:val="left"/>
              <w:rPr>
                <w:bCs/>
                <w:color w:val="auto"/>
                <w:sz w:val="20"/>
                <w:szCs w:val="20"/>
              </w:rPr>
            </w:pPr>
            <w:r>
              <w:rPr>
                <w:bCs/>
                <w:color w:val="auto"/>
                <w:sz w:val="20"/>
                <w:szCs w:val="20"/>
                <w:lang w:val="en-GB"/>
              </w:rPr>
              <w:t>Select the required Cables and Wires</w:t>
            </w:r>
          </w:p>
          <w:p w:rsidR="00AA016B" w:rsidRDefault="00BF1E01">
            <w:pPr>
              <w:pStyle w:val="ListParagraph"/>
              <w:numPr>
                <w:ilvl w:val="0"/>
                <w:numId w:val="11"/>
              </w:numPr>
              <w:spacing w:after="0" w:line="240" w:lineRule="auto"/>
              <w:ind w:left="613" w:hanging="613"/>
              <w:jc w:val="left"/>
              <w:rPr>
                <w:bCs/>
                <w:color w:val="auto"/>
                <w:sz w:val="20"/>
                <w:szCs w:val="20"/>
              </w:rPr>
            </w:pPr>
            <w:r>
              <w:rPr>
                <w:rFonts w:eastAsiaTheme="minorHAnsi"/>
                <w:color w:val="auto"/>
                <w:sz w:val="20"/>
                <w:szCs w:val="20"/>
                <w:lang w:val="en-GB"/>
                <w14:ligatures w14:val="standardContextual"/>
              </w:rPr>
              <w:t>Perform Connection of Electrical Circuits</w:t>
            </w:r>
          </w:p>
        </w:tc>
        <w:tc>
          <w:tcPr>
            <w:tcW w:w="900" w:type="dxa"/>
          </w:tcPr>
          <w:p w:rsidR="00AA016B" w:rsidRDefault="00BF1E01">
            <w:pPr>
              <w:jc w:val="center"/>
              <w:rPr>
                <w:color w:val="auto"/>
                <w:sz w:val="20"/>
                <w:szCs w:val="20"/>
              </w:rPr>
            </w:pPr>
            <w:r>
              <w:rPr>
                <w:color w:val="auto"/>
                <w:sz w:val="20"/>
                <w:szCs w:val="20"/>
              </w:rPr>
              <w:t>6</w:t>
            </w:r>
          </w:p>
        </w:tc>
        <w:tc>
          <w:tcPr>
            <w:tcW w:w="1530" w:type="dxa"/>
          </w:tcPr>
          <w:p w:rsidR="00AA016B" w:rsidRDefault="00BF1E01">
            <w:pPr>
              <w:jc w:val="center"/>
              <w:rPr>
                <w:color w:val="auto"/>
                <w:sz w:val="20"/>
                <w:szCs w:val="20"/>
              </w:rPr>
            </w:pPr>
            <w:r>
              <w:rPr>
                <w:color w:val="auto"/>
                <w:sz w:val="20"/>
                <w:szCs w:val="20"/>
              </w:rPr>
              <w:t>18</w:t>
            </w:r>
          </w:p>
        </w:tc>
        <w:tc>
          <w:tcPr>
            <w:tcW w:w="1440" w:type="dxa"/>
          </w:tcPr>
          <w:p w:rsidR="00AA016B" w:rsidRDefault="00BF1E01">
            <w:pPr>
              <w:jc w:val="center"/>
              <w:rPr>
                <w:color w:val="auto"/>
                <w:sz w:val="20"/>
                <w:szCs w:val="20"/>
              </w:rPr>
            </w:pPr>
            <w:r>
              <w:rPr>
                <w:color w:val="auto"/>
                <w:sz w:val="20"/>
                <w:szCs w:val="20"/>
              </w:rPr>
              <w:t>24</w:t>
            </w:r>
          </w:p>
        </w:tc>
      </w:tr>
      <w:tr w:rsidR="00AA016B" w:rsidTr="009E21FE">
        <w:trPr>
          <w:trHeight w:val="305"/>
        </w:trPr>
        <w:tc>
          <w:tcPr>
            <w:tcW w:w="2610" w:type="dxa"/>
          </w:tcPr>
          <w:p w:rsidR="00A67EAF" w:rsidRDefault="00A67EAF" w:rsidP="00A67EAF">
            <w:pPr>
              <w:spacing w:line="240" w:lineRule="auto"/>
              <w:jc w:val="left"/>
              <w:rPr>
                <w:b/>
                <w:color w:val="auto"/>
                <w:sz w:val="20"/>
                <w:szCs w:val="20"/>
              </w:rPr>
            </w:pPr>
            <w:r w:rsidRPr="00A67EAF">
              <w:rPr>
                <w:b/>
                <w:color w:val="auto"/>
                <w:sz w:val="20"/>
                <w:szCs w:val="20"/>
              </w:rPr>
              <w:t>0716MSA190</w:t>
            </w:r>
            <w:r>
              <w:rPr>
                <w:b/>
                <w:color w:val="auto"/>
                <w:sz w:val="20"/>
                <w:szCs w:val="20"/>
              </w:rPr>
              <w:t>4</w:t>
            </w:r>
          </w:p>
          <w:p w:rsidR="00AA016B" w:rsidRDefault="00BF1E01" w:rsidP="00A67EAF">
            <w:pPr>
              <w:spacing w:line="240" w:lineRule="auto"/>
              <w:jc w:val="left"/>
              <w:rPr>
                <w:b/>
                <w:color w:val="auto"/>
                <w:sz w:val="20"/>
                <w:szCs w:val="20"/>
              </w:rPr>
            </w:pPr>
            <w:r>
              <w:rPr>
                <w:b/>
                <w:color w:val="auto"/>
                <w:sz w:val="20"/>
                <w:szCs w:val="20"/>
              </w:rPr>
              <w:t xml:space="preserve">Maintain </w:t>
            </w:r>
            <w:r w:rsidRPr="00A67EAF">
              <w:rPr>
                <w:b/>
                <w:color w:val="auto"/>
                <w:sz w:val="20"/>
                <w:szCs w:val="20"/>
              </w:rPr>
              <w:t xml:space="preserve">Electric vehicle (EV) </w:t>
            </w:r>
            <w:r>
              <w:rPr>
                <w:b/>
                <w:color w:val="auto"/>
                <w:sz w:val="20"/>
                <w:szCs w:val="20"/>
              </w:rPr>
              <w:t>Battery System</w:t>
            </w:r>
          </w:p>
        </w:tc>
        <w:tc>
          <w:tcPr>
            <w:tcW w:w="8370" w:type="dxa"/>
          </w:tcPr>
          <w:p w:rsidR="00AA016B" w:rsidRDefault="00BF1E01">
            <w:pPr>
              <w:pStyle w:val="ListParagraph"/>
              <w:numPr>
                <w:ilvl w:val="0"/>
                <w:numId w:val="12"/>
              </w:numPr>
              <w:spacing w:after="0" w:line="240" w:lineRule="auto"/>
              <w:ind w:left="613" w:hanging="613"/>
              <w:jc w:val="left"/>
              <w:rPr>
                <w:bCs/>
                <w:color w:val="auto"/>
                <w:sz w:val="20"/>
                <w:szCs w:val="20"/>
              </w:rPr>
            </w:pPr>
            <w:r>
              <w:rPr>
                <w:bCs/>
                <w:color w:val="auto"/>
                <w:sz w:val="20"/>
                <w:szCs w:val="20"/>
                <w:lang w:val="en-GB"/>
              </w:rPr>
              <w:t>Identify Different Types of Batteries</w:t>
            </w:r>
            <w:r>
              <w:rPr>
                <w:bCs/>
                <w:color w:val="auto"/>
                <w:sz w:val="20"/>
                <w:szCs w:val="20"/>
              </w:rPr>
              <w:t xml:space="preserve">  </w:t>
            </w:r>
          </w:p>
          <w:p w:rsidR="00AA016B" w:rsidRDefault="00BF1E01">
            <w:pPr>
              <w:pStyle w:val="ListParagraph"/>
              <w:numPr>
                <w:ilvl w:val="0"/>
                <w:numId w:val="12"/>
              </w:numPr>
              <w:spacing w:after="0" w:line="240" w:lineRule="auto"/>
              <w:ind w:left="613" w:hanging="613"/>
              <w:jc w:val="left"/>
              <w:rPr>
                <w:bCs/>
                <w:color w:val="auto"/>
                <w:sz w:val="20"/>
                <w:szCs w:val="20"/>
              </w:rPr>
            </w:pPr>
            <w:r>
              <w:rPr>
                <w:bCs/>
                <w:color w:val="auto"/>
                <w:sz w:val="20"/>
                <w:szCs w:val="20"/>
                <w:lang w:val="en-GB"/>
              </w:rPr>
              <w:t>Check EV Battery Performance</w:t>
            </w:r>
          </w:p>
          <w:p w:rsidR="00AA016B" w:rsidRDefault="00BF1E01">
            <w:pPr>
              <w:pStyle w:val="ListParagraph"/>
              <w:numPr>
                <w:ilvl w:val="0"/>
                <w:numId w:val="12"/>
              </w:numPr>
              <w:spacing w:after="0" w:line="240" w:lineRule="auto"/>
              <w:ind w:left="613" w:hanging="613"/>
              <w:jc w:val="left"/>
              <w:rPr>
                <w:bCs/>
                <w:color w:val="auto"/>
                <w:sz w:val="20"/>
                <w:szCs w:val="20"/>
              </w:rPr>
            </w:pPr>
            <w:r>
              <w:rPr>
                <w:bCs/>
                <w:color w:val="auto"/>
                <w:sz w:val="20"/>
                <w:szCs w:val="20"/>
                <w:lang w:val="en-GB"/>
              </w:rPr>
              <w:t>Clean the Terminal for any Contamination</w:t>
            </w:r>
          </w:p>
          <w:p w:rsidR="00AA016B" w:rsidRDefault="00BF1E01">
            <w:pPr>
              <w:pStyle w:val="ListParagraph"/>
              <w:numPr>
                <w:ilvl w:val="0"/>
                <w:numId w:val="12"/>
              </w:numPr>
              <w:spacing w:after="0" w:line="240" w:lineRule="auto"/>
              <w:ind w:left="613" w:hanging="613"/>
              <w:jc w:val="left"/>
              <w:rPr>
                <w:bCs/>
                <w:color w:val="auto"/>
                <w:sz w:val="20"/>
                <w:szCs w:val="20"/>
              </w:rPr>
            </w:pPr>
            <w:r>
              <w:rPr>
                <w:color w:val="auto"/>
                <w:sz w:val="20"/>
                <w:szCs w:val="20"/>
                <w:lang w:val="en-GB"/>
              </w:rPr>
              <w:t>Perform Tightening of Connectors</w:t>
            </w:r>
          </w:p>
          <w:p w:rsidR="00AA016B" w:rsidRDefault="00BF1E01">
            <w:pPr>
              <w:pStyle w:val="ListParagraph"/>
              <w:numPr>
                <w:ilvl w:val="0"/>
                <w:numId w:val="12"/>
              </w:numPr>
              <w:spacing w:after="0" w:line="240" w:lineRule="auto"/>
              <w:ind w:left="613" w:hanging="613"/>
              <w:jc w:val="left"/>
              <w:rPr>
                <w:bCs/>
                <w:color w:val="auto"/>
                <w:sz w:val="20"/>
                <w:szCs w:val="20"/>
              </w:rPr>
            </w:pPr>
            <w:r>
              <w:rPr>
                <w:color w:val="auto"/>
                <w:sz w:val="20"/>
                <w:szCs w:val="20"/>
                <w:lang w:val="en-GB"/>
              </w:rPr>
              <w:t>Repair/Replace the Faulty Component of The EV Battery</w:t>
            </w:r>
          </w:p>
        </w:tc>
        <w:tc>
          <w:tcPr>
            <w:tcW w:w="900" w:type="dxa"/>
          </w:tcPr>
          <w:p w:rsidR="00AA016B" w:rsidRDefault="00BF1E01">
            <w:pPr>
              <w:jc w:val="center"/>
              <w:rPr>
                <w:color w:val="auto"/>
                <w:sz w:val="20"/>
                <w:szCs w:val="20"/>
              </w:rPr>
            </w:pPr>
            <w:r>
              <w:rPr>
                <w:color w:val="auto"/>
                <w:sz w:val="20"/>
                <w:szCs w:val="20"/>
              </w:rPr>
              <w:t>15</w:t>
            </w:r>
          </w:p>
        </w:tc>
        <w:tc>
          <w:tcPr>
            <w:tcW w:w="1530" w:type="dxa"/>
          </w:tcPr>
          <w:p w:rsidR="00AA016B" w:rsidRDefault="00BF1E01">
            <w:pPr>
              <w:jc w:val="center"/>
              <w:rPr>
                <w:color w:val="auto"/>
                <w:sz w:val="20"/>
                <w:szCs w:val="20"/>
              </w:rPr>
            </w:pPr>
            <w:r>
              <w:rPr>
                <w:color w:val="auto"/>
                <w:sz w:val="20"/>
                <w:szCs w:val="20"/>
              </w:rPr>
              <w:t>40</w:t>
            </w:r>
          </w:p>
        </w:tc>
        <w:tc>
          <w:tcPr>
            <w:tcW w:w="1440" w:type="dxa"/>
          </w:tcPr>
          <w:p w:rsidR="00AA016B" w:rsidRDefault="00BF1E01">
            <w:pPr>
              <w:jc w:val="center"/>
              <w:rPr>
                <w:color w:val="auto"/>
                <w:sz w:val="20"/>
                <w:szCs w:val="20"/>
              </w:rPr>
            </w:pPr>
            <w:r>
              <w:rPr>
                <w:color w:val="auto"/>
                <w:sz w:val="20"/>
                <w:szCs w:val="20"/>
              </w:rPr>
              <w:t>55</w:t>
            </w:r>
          </w:p>
        </w:tc>
      </w:tr>
      <w:tr w:rsidR="00AA016B" w:rsidTr="009E21FE">
        <w:trPr>
          <w:trHeight w:val="240"/>
        </w:trPr>
        <w:tc>
          <w:tcPr>
            <w:tcW w:w="2610" w:type="dxa"/>
          </w:tcPr>
          <w:p w:rsidR="00AA016B" w:rsidRDefault="00A67EAF">
            <w:pPr>
              <w:spacing w:after="0" w:line="240" w:lineRule="auto"/>
              <w:jc w:val="left"/>
              <w:rPr>
                <w:b/>
                <w:color w:val="auto"/>
                <w:sz w:val="20"/>
                <w:szCs w:val="20"/>
              </w:rPr>
            </w:pPr>
            <w:r w:rsidRPr="00A67EAF">
              <w:rPr>
                <w:b/>
                <w:color w:val="auto"/>
                <w:sz w:val="20"/>
                <w:szCs w:val="20"/>
              </w:rPr>
              <w:t>0716MSA190</w:t>
            </w:r>
            <w:r>
              <w:rPr>
                <w:b/>
                <w:color w:val="auto"/>
                <w:sz w:val="20"/>
                <w:szCs w:val="20"/>
              </w:rPr>
              <w:t>5</w:t>
            </w:r>
          </w:p>
          <w:p w:rsidR="00AA016B" w:rsidRDefault="00BF1E01">
            <w:pPr>
              <w:spacing w:line="240" w:lineRule="auto"/>
              <w:jc w:val="left"/>
              <w:rPr>
                <w:b/>
                <w:color w:val="auto"/>
                <w:sz w:val="20"/>
                <w:szCs w:val="20"/>
              </w:rPr>
            </w:pPr>
            <w:r>
              <w:rPr>
                <w:b/>
                <w:color w:val="auto"/>
                <w:sz w:val="20"/>
                <w:szCs w:val="20"/>
              </w:rPr>
              <w:t xml:space="preserve">Maintain </w:t>
            </w:r>
            <w:r>
              <w:rPr>
                <w:b/>
                <w:color w:val="auto"/>
              </w:rPr>
              <w:t>Electric vehicle (</w:t>
            </w:r>
            <w:r>
              <w:rPr>
                <w:b/>
                <w:color w:val="000000" w:themeColor="text1"/>
              </w:rPr>
              <w:t xml:space="preserve">EV) </w:t>
            </w:r>
            <w:r>
              <w:rPr>
                <w:b/>
                <w:color w:val="auto"/>
                <w:sz w:val="20"/>
                <w:szCs w:val="20"/>
              </w:rPr>
              <w:t>Motor</w:t>
            </w:r>
          </w:p>
        </w:tc>
        <w:tc>
          <w:tcPr>
            <w:tcW w:w="8370" w:type="dxa"/>
          </w:tcPr>
          <w:p w:rsidR="00AA016B" w:rsidRDefault="00BF1E01">
            <w:pPr>
              <w:pStyle w:val="ListParagraph"/>
              <w:numPr>
                <w:ilvl w:val="0"/>
                <w:numId w:val="13"/>
              </w:numPr>
              <w:spacing w:after="0" w:line="240" w:lineRule="auto"/>
              <w:ind w:left="613" w:hanging="613"/>
              <w:jc w:val="left"/>
              <w:rPr>
                <w:bCs/>
                <w:color w:val="auto"/>
                <w:sz w:val="20"/>
                <w:szCs w:val="20"/>
              </w:rPr>
            </w:pPr>
            <w:r>
              <w:rPr>
                <w:color w:val="auto"/>
                <w:sz w:val="20"/>
                <w:szCs w:val="20"/>
              </w:rPr>
              <w:t xml:space="preserve">Identify </w:t>
            </w:r>
            <w:r>
              <w:rPr>
                <w:color w:val="auto"/>
                <w:sz w:val="20"/>
                <w:szCs w:val="20"/>
                <w:lang w:val="en-GB"/>
              </w:rPr>
              <w:t>the Types of EV Motors</w:t>
            </w:r>
          </w:p>
          <w:p w:rsidR="00AA016B" w:rsidRDefault="00BF1E01">
            <w:pPr>
              <w:pStyle w:val="ListParagraph"/>
              <w:numPr>
                <w:ilvl w:val="0"/>
                <w:numId w:val="13"/>
              </w:numPr>
              <w:spacing w:after="0" w:line="240" w:lineRule="auto"/>
              <w:ind w:left="613" w:hanging="613"/>
              <w:jc w:val="left"/>
              <w:rPr>
                <w:bCs/>
                <w:color w:val="auto"/>
                <w:sz w:val="20"/>
                <w:szCs w:val="20"/>
              </w:rPr>
            </w:pPr>
            <w:r>
              <w:rPr>
                <w:color w:val="auto"/>
                <w:sz w:val="20"/>
                <w:szCs w:val="20"/>
                <w:lang w:val="en-GB"/>
              </w:rPr>
              <w:t>Perform Visual Inspection of The EV Motor</w:t>
            </w:r>
          </w:p>
          <w:p w:rsidR="00AA016B" w:rsidRDefault="00BF1E01">
            <w:pPr>
              <w:pStyle w:val="ListParagraph"/>
              <w:numPr>
                <w:ilvl w:val="0"/>
                <w:numId w:val="13"/>
              </w:numPr>
              <w:spacing w:after="0" w:line="240" w:lineRule="auto"/>
              <w:ind w:left="613" w:hanging="613"/>
              <w:jc w:val="left"/>
              <w:rPr>
                <w:bCs/>
                <w:color w:val="auto"/>
                <w:sz w:val="20"/>
                <w:szCs w:val="20"/>
              </w:rPr>
            </w:pPr>
            <w:r>
              <w:rPr>
                <w:color w:val="auto"/>
                <w:sz w:val="20"/>
                <w:szCs w:val="20"/>
                <w:lang w:val="en-GB"/>
              </w:rPr>
              <w:t>Analyse the Working of EV Motors</w:t>
            </w:r>
          </w:p>
          <w:p w:rsidR="00AA016B" w:rsidRDefault="00BF1E01">
            <w:pPr>
              <w:pStyle w:val="ListParagraph"/>
              <w:numPr>
                <w:ilvl w:val="0"/>
                <w:numId w:val="13"/>
              </w:numPr>
              <w:spacing w:after="0" w:line="240" w:lineRule="auto"/>
              <w:ind w:left="613" w:hanging="613"/>
              <w:jc w:val="left"/>
              <w:rPr>
                <w:bCs/>
                <w:color w:val="auto"/>
                <w:sz w:val="20"/>
                <w:szCs w:val="20"/>
              </w:rPr>
            </w:pPr>
            <w:r>
              <w:rPr>
                <w:color w:val="auto"/>
                <w:sz w:val="20"/>
                <w:szCs w:val="20"/>
                <w:lang w:val="en-GB"/>
              </w:rPr>
              <w:t>Replace the Faulty EV Motor</w:t>
            </w:r>
          </w:p>
        </w:tc>
        <w:tc>
          <w:tcPr>
            <w:tcW w:w="900" w:type="dxa"/>
          </w:tcPr>
          <w:p w:rsidR="00AA016B" w:rsidRDefault="00BF1E01">
            <w:pPr>
              <w:jc w:val="center"/>
              <w:rPr>
                <w:color w:val="auto"/>
                <w:sz w:val="20"/>
                <w:szCs w:val="20"/>
              </w:rPr>
            </w:pPr>
            <w:r>
              <w:rPr>
                <w:color w:val="auto"/>
                <w:sz w:val="20"/>
                <w:szCs w:val="20"/>
              </w:rPr>
              <w:t>10</w:t>
            </w:r>
          </w:p>
        </w:tc>
        <w:tc>
          <w:tcPr>
            <w:tcW w:w="1530" w:type="dxa"/>
          </w:tcPr>
          <w:p w:rsidR="00AA016B" w:rsidRDefault="00BF1E01">
            <w:pPr>
              <w:jc w:val="center"/>
              <w:rPr>
                <w:color w:val="auto"/>
                <w:sz w:val="20"/>
                <w:szCs w:val="20"/>
              </w:rPr>
            </w:pPr>
            <w:r>
              <w:rPr>
                <w:color w:val="auto"/>
                <w:sz w:val="20"/>
                <w:szCs w:val="20"/>
              </w:rPr>
              <w:t>30</w:t>
            </w:r>
          </w:p>
        </w:tc>
        <w:tc>
          <w:tcPr>
            <w:tcW w:w="1440" w:type="dxa"/>
          </w:tcPr>
          <w:p w:rsidR="00AA016B" w:rsidRDefault="00BF1E01">
            <w:pPr>
              <w:jc w:val="center"/>
              <w:rPr>
                <w:color w:val="auto"/>
                <w:sz w:val="20"/>
                <w:szCs w:val="20"/>
              </w:rPr>
            </w:pPr>
            <w:r>
              <w:rPr>
                <w:color w:val="auto"/>
                <w:sz w:val="20"/>
                <w:szCs w:val="20"/>
              </w:rPr>
              <w:t>40</w:t>
            </w:r>
          </w:p>
        </w:tc>
      </w:tr>
      <w:tr w:rsidR="00AA016B" w:rsidTr="009E21FE">
        <w:trPr>
          <w:trHeight w:val="240"/>
        </w:trPr>
        <w:tc>
          <w:tcPr>
            <w:tcW w:w="2610" w:type="dxa"/>
          </w:tcPr>
          <w:p w:rsidR="00AA016B" w:rsidRDefault="00A67EAF">
            <w:pPr>
              <w:spacing w:line="240" w:lineRule="auto"/>
              <w:jc w:val="left"/>
              <w:rPr>
                <w:b/>
                <w:color w:val="auto"/>
                <w:sz w:val="20"/>
                <w:szCs w:val="20"/>
              </w:rPr>
            </w:pPr>
            <w:r w:rsidRPr="00A67EAF">
              <w:rPr>
                <w:b/>
                <w:color w:val="auto"/>
                <w:sz w:val="20"/>
                <w:szCs w:val="20"/>
              </w:rPr>
              <w:lastRenderedPageBreak/>
              <w:t>0716MSA190</w:t>
            </w:r>
            <w:r>
              <w:rPr>
                <w:b/>
                <w:color w:val="auto"/>
                <w:sz w:val="20"/>
                <w:szCs w:val="20"/>
              </w:rPr>
              <w:t>6</w:t>
            </w:r>
            <w:r w:rsidRPr="00A67EAF">
              <w:rPr>
                <w:b/>
                <w:color w:val="auto"/>
                <w:sz w:val="20"/>
                <w:szCs w:val="20"/>
              </w:rPr>
              <w:t xml:space="preserve"> </w:t>
            </w:r>
            <w:r w:rsidR="00BF1E01">
              <w:rPr>
                <w:b/>
                <w:color w:val="auto"/>
                <w:sz w:val="20"/>
                <w:szCs w:val="20"/>
              </w:rPr>
              <w:t xml:space="preserve">Maintain </w:t>
            </w:r>
            <w:r w:rsidR="00BF1E01">
              <w:rPr>
                <w:b/>
                <w:color w:val="auto"/>
              </w:rPr>
              <w:t>Electric vehicle (</w:t>
            </w:r>
            <w:r w:rsidR="00BF1E01">
              <w:rPr>
                <w:b/>
                <w:color w:val="000000" w:themeColor="text1"/>
              </w:rPr>
              <w:t xml:space="preserve">EV) </w:t>
            </w:r>
            <w:r w:rsidR="00BF1E01">
              <w:rPr>
                <w:b/>
                <w:color w:val="auto"/>
                <w:sz w:val="20"/>
                <w:szCs w:val="20"/>
              </w:rPr>
              <w:t>Control System</w:t>
            </w:r>
          </w:p>
        </w:tc>
        <w:tc>
          <w:tcPr>
            <w:tcW w:w="8370" w:type="dxa"/>
          </w:tcPr>
          <w:p w:rsidR="00AA016B" w:rsidRDefault="00BF1E01">
            <w:pPr>
              <w:pStyle w:val="ListParagraph"/>
              <w:numPr>
                <w:ilvl w:val="0"/>
                <w:numId w:val="14"/>
              </w:numPr>
              <w:spacing w:after="0" w:line="240" w:lineRule="auto"/>
              <w:ind w:left="613" w:hanging="613"/>
              <w:jc w:val="left"/>
              <w:rPr>
                <w:bCs/>
                <w:color w:val="auto"/>
                <w:sz w:val="20"/>
                <w:szCs w:val="20"/>
              </w:rPr>
            </w:pPr>
            <w:r>
              <w:rPr>
                <w:color w:val="auto"/>
                <w:sz w:val="20"/>
                <w:szCs w:val="20"/>
                <w:lang w:val="en-GB"/>
              </w:rPr>
              <w:t>Identify the Fundamentals of EV Control Systems</w:t>
            </w:r>
          </w:p>
          <w:p w:rsidR="00AA016B" w:rsidRDefault="00BF1E01">
            <w:pPr>
              <w:pStyle w:val="ListParagraph"/>
              <w:numPr>
                <w:ilvl w:val="0"/>
                <w:numId w:val="14"/>
              </w:numPr>
              <w:spacing w:after="0" w:line="240" w:lineRule="auto"/>
              <w:ind w:left="613" w:hanging="613"/>
              <w:jc w:val="left"/>
              <w:rPr>
                <w:bCs/>
                <w:color w:val="auto"/>
                <w:sz w:val="20"/>
                <w:szCs w:val="20"/>
              </w:rPr>
            </w:pPr>
            <w:r>
              <w:rPr>
                <w:color w:val="auto"/>
                <w:sz w:val="20"/>
                <w:szCs w:val="20"/>
                <w:lang w:val="en-GB"/>
              </w:rPr>
              <w:t>Check Functions of the Vehicle Control Unit</w:t>
            </w:r>
          </w:p>
          <w:p w:rsidR="00AA016B" w:rsidRDefault="00BF1E01">
            <w:pPr>
              <w:pStyle w:val="ListParagraph"/>
              <w:numPr>
                <w:ilvl w:val="0"/>
                <w:numId w:val="14"/>
              </w:numPr>
              <w:spacing w:after="0" w:line="240" w:lineRule="auto"/>
              <w:ind w:left="613" w:hanging="613"/>
              <w:jc w:val="left"/>
              <w:rPr>
                <w:bCs/>
                <w:color w:val="auto"/>
                <w:sz w:val="20"/>
                <w:szCs w:val="20"/>
              </w:rPr>
            </w:pPr>
            <w:r>
              <w:rPr>
                <w:bCs/>
                <w:color w:val="auto"/>
                <w:spacing w:val="1"/>
                <w:sz w:val="20"/>
                <w:szCs w:val="20"/>
                <w:lang w:val="en-GB"/>
              </w:rPr>
              <w:t>Demonstrate the Role of Drive Motor Controller</w:t>
            </w:r>
          </w:p>
          <w:p w:rsidR="00AA016B" w:rsidRDefault="009E21FE">
            <w:pPr>
              <w:pStyle w:val="ListParagraph"/>
              <w:numPr>
                <w:ilvl w:val="0"/>
                <w:numId w:val="14"/>
              </w:numPr>
              <w:spacing w:after="0" w:line="240" w:lineRule="auto"/>
              <w:ind w:left="613" w:hanging="613"/>
              <w:jc w:val="left"/>
              <w:rPr>
                <w:bCs/>
                <w:color w:val="auto"/>
                <w:sz w:val="20"/>
                <w:szCs w:val="20"/>
              </w:rPr>
            </w:pPr>
            <w:r>
              <w:rPr>
                <w:bCs/>
                <w:color w:val="auto"/>
                <w:sz w:val="20"/>
                <w:szCs w:val="20"/>
                <w:lang w:val="en-GB"/>
              </w:rPr>
              <w:t>Analyse</w:t>
            </w:r>
            <w:r w:rsidR="00BF1E01">
              <w:rPr>
                <w:bCs/>
                <w:color w:val="auto"/>
                <w:sz w:val="20"/>
                <w:szCs w:val="20"/>
                <w:lang w:val="en-GB"/>
              </w:rPr>
              <w:t xml:space="preserve"> the Process of Regenerative Braking</w:t>
            </w:r>
          </w:p>
          <w:p w:rsidR="00AA016B" w:rsidRDefault="00BF1E01">
            <w:pPr>
              <w:pStyle w:val="ListParagraph"/>
              <w:numPr>
                <w:ilvl w:val="0"/>
                <w:numId w:val="14"/>
              </w:numPr>
              <w:spacing w:after="0" w:line="240" w:lineRule="auto"/>
              <w:ind w:left="613" w:hanging="613"/>
              <w:jc w:val="left"/>
              <w:rPr>
                <w:bCs/>
                <w:color w:val="auto"/>
                <w:sz w:val="20"/>
                <w:szCs w:val="20"/>
              </w:rPr>
            </w:pPr>
            <w:r>
              <w:rPr>
                <w:bCs/>
                <w:color w:val="auto"/>
                <w:sz w:val="20"/>
                <w:szCs w:val="20"/>
                <w:lang w:val="en-GB"/>
              </w:rPr>
              <w:t>Fix the fault in the EV Control System</w:t>
            </w:r>
          </w:p>
          <w:p w:rsidR="00AA016B" w:rsidRDefault="00BF1E01">
            <w:pPr>
              <w:pStyle w:val="ListParagraph"/>
              <w:numPr>
                <w:ilvl w:val="0"/>
                <w:numId w:val="14"/>
              </w:numPr>
              <w:spacing w:after="0" w:line="240" w:lineRule="auto"/>
              <w:ind w:left="613" w:hanging="613"/>
              <w:jc w:val="left"/>
              <w:rPr>
                <w:bCs/>
                <w:color w:val="auto"/>
                <w:sz w:val="20"/>
                <w:szCs w:val="20"/>
              </w:rPr>
            </w:pPr>
            <w:r>
              <w:rPr>
                <w:bCs/>
                <w:color w:val="auto"/>
                <w:sz w:val="20"/>
                <w:szCs w:val="20"/>
                <w:lang w:val="en-GB"/>
              </w:rPr>
              <w:t>Repair/Replace the Faulty Components</w:t>
            </w:r>
          </w:p>
          <w:p w:rsidR="00AA016B" w:rsidRDefault="00BF1E01">
            <w:pPr>
              <w:pStyle w:val="ListParagraph"/>
              <w:numPr>
                <w:ilvl w:val="0"/>
                <w:numId w:val="14"/>
              </w:numPr>
              <w:spacing w:after="0" w:line="240" w:lineRule="auto"/>
              <w:ind w:left="613" w:hanging="613"/>
              <w:jc w:val="left"/>
              <w:rPr>
                <w:bCs/>
                <w:color w:val="auto"/>
                <w:sz w:val="20"/>
                <w:szCs w:val="20"/>
              </w:rPr>
            </w:pPr>
            <w:r>
              <w:rPr>
                <w:bCs/>
                <w:color w:val="auto"/>
                <w:sz w:val="20"/>
                <w:szCs w:val="20"/>
                <w:lang w:val="en-GB"/>
              </w:rPr>
              <w:t>Carry</w:t>
            </w:r>
            <w:r>
              <w:rPr>
                <w:bCs/>
                <w:color w:val="auto"/>
                <w:sz w:val="20"/>
                <w:szCs w:val="20"/>
              </w:rPr>
              <w:t>y</w:t>
            </w:r>
            <w:r>
              <w:rPr>
                <w:bCs/>
                <w:color w:val="auto"/>
                <w:sz w:val="20"/>
                <w:szCs w:val="20"/>
                <w:lang w:val="en-GB"/>
              </w:rPr>
              <w:t xml:space="preserve"> Out A Test Drive of EV Controls System</w:t>
            </w:r>
          </w:p>
        </w:tc>
        <w:tc>
          <w:tcPr>
            <w:tcW w:w="900" w:type="dxa"/>
          </w:tcPr>
          <w:p w:rsidR="00AA016B" w:rsidRDefault="00BF1E01">
            <w:pPr>
              <w:jc w:val="center"/>
              <w:rPr>
                <w:color w:val="auto"/>
                <w:sz w:val="20"/>
                <w:szCs w:val="20"/>
              </w:rPr>
            </w:pPr>
            <w:r>
              <w:rPr>
                <w:color w:val="auto"/>
                <w:sz w:val="20"/>
                <w:szCs w:val="20"/>
              </w:rPr>
              <w:t>10</w:t>
            </w:r>
          </w:p>
        </w:tc>
        <w:tc>
          <w:tcPr>
            <w:tcW w:w="1530" w:type="dxa"/>
          </w:tcPr>
          <w:p w:rsidR="00AA016B" w:rsidRDefault="00BF1E01">
            <w:pPr>
              <w:jc w:val="center"/>
              <w:rPr>
                <w:color w:val="auto"/>
                <w:sz w:val="20"/>
                <w:szCs w:val="20"/>
              </w:rPr>
            </w:pPr>
            <w:r>
              <w:rPr>
                <w:color w:val="auto"/>
                <w:sz w:val="20"/>
                <w:szCs w:val="20"/>
              </w:rPr>
              <w:t>30</w:t>
            </w:r>
          </w:p>
        </w:tc>
        <w:tc>
          <w:tcPr>
            <w:tcW w:w="1440" w:type="dxa"/>
          </w:tcPr>
          <w:p w:rsidR="00AA016B" w:rsidRDefault="00BF1E01">
            <w:pPr>
              <w:jc w:val="center"/>
              <w:rPr>
                <w:color w:val="auto"/>
                <w:sz w:val="20"/>
                <w:szCs w:val="20"/>
              </w:rPr>
            </w:pPr>
            <w:r>
              <w:rPr>
                <w:color w:val="auto"/>
                <w:sz w:val="20"/>
                <w:szCs w:val="20"/>
              </w:rPr>
              <w:t>40</w:t>
            </w:r>
          </w:p>
        </w:tc>
      </w:tr>
      <w:tr w:rsidR="00AA016B" w:rsidTr="009E21FE">
        <w:trPr>
          <w:trHeight w:val="809"/>
        </w:trPr>
        <w:tc>
          <w:tcPr>
            <w:tcW w:w="2610" w:type="dxa"/>
          </w:tcPr>
          <w:p w:rsidR="00AA016B" w:rsidRDefault="00A67EAF">
            <w:pPr>
              <w:spacing w:line="240" w:lineRule="auto"/>
              <w:jc w:val="left"/>
              <w:rPr>
                <w:b/>
                <w:color w:val="auto"/>
                <w:sz w:val="20"/>
                <w:szCs w:val="20"/>
              </w:rPr>
            </w:pPr>
            <w:r w:rsidRPr="00A67EAF">
              <w:rPr>
                <w:b/>
                <w:color w:val="auto"/>
                <w:sz w:val="20"/>
                <w:szCs w:val="20"/>
              </w:rPr>
              <w:t xml:space="preserve">0716MSA1907 </w:t>
            </w:r>
            <w:r w:rsidR="00BF1E01">
              <w:rPr>
                <w:b/>
                <w:color w:val="auto"/>
                <w:sz w:val="20"/>
                <w:szCs w:val="20"/>
              </w:rPr>
              <w:t xml:space="preserve">Perform </w:t>
            </w:r>
            <w:r w:rsidR="00BF1E01">
              <w:rPr>
                <w:b/>
                <w:color w:val="auto"/>
              </w:rPr>
              <w:t>Electric vehicle (</w:t>
            </w:r>
            <w:r w:rsidR="00BF1E01">
              <w:rPr>
                <w:b/>
                <w:color w:val="000000" w:themeColor="text1"/>
              </w:rPr>
              <w:t xml:space="preserve">EV) </w:t>
            </w:r>
            <w:r w:rsidR="00BF1E01">
              <w:rPr>
                <w:b/>
                <w:color w:val="auto"/>
                <w:sz w:val="20"/>
                <w:szCs w:val="20"/>
              </w:rPr>
              <w:t>Charging System</w:t>
            </w:r>
          </w:p>
        </w:tc>
        <w:tc>
          <w:tcPr>
            <w:tcW w:w="8370" w:type="dxa"/>
          </w:tcPr>
          <w:p w:rsidR="00AA016B" w:rsidRDefault="00BF1E01">
            <w:pPr>
              <w:pStyle w:val="ListParagraph"/>
              <w:numPr>
                <w:ilvl w:val="0"/>
                <w:numId w:val="15"/>
              </w:numPr>
              <w:spacing w:after="0" w:line="240" w:lineRule="auto"/>
              <w:ind w:left="613" w:hanging="613"/>
              <w:jc w:val="left"/>
              <w:rPr>
                <w:bCs/>
                <w:color w:val="auto"/>
                <w:sz w:val="20"/>
                <w:szCs w:val="20"/>
              </w:rPr>
            </w:pPr>
            <w:r>
              <w:rPr>
                <w:bCs/>
                <w:color w:val="auto"/>
                <w:sz w:val="20"/>
                <w:szCs w:val="20"/>
              </w:rPr>
              <w:t>Differentiate Between Types of EV Chargers</w:t>
            </w:r>
          </w:p>
          <w:p w:rsidR="00AA016B" w:rsidRDefault="00BF1E01">
            <w:pPr>
              <w:pStyle w:val="ListParagraph"/>
              <w:numPr>
                <w:ilvl w:val="0"/>
                <w:numId w:val="15"/>
              </w:numPr>
              <w:spacing w:after="0" w:line="240" w:lineRule="auto"/>
              <w:ind w:left="613" w:hanging="613"/>
              <w:jc w:val="left"/>
              <w:rPr>
                <w:bCs/>
                <w:color w:val="auto"/>
                <w:sz w:val="20"/>
                <w:szCs w:val="20"/>
              </w:rPr>
            </w:pPr>
            <w:r>
              <w:rPr>
                <w:color w:val="auto"/>
                <w:sz w:val="20"/>
                <w:szCs w:val="20"/>
              </w:rPr>
              <w:t>Identify Components of EV Charging System</w:t>
            </w:r>
          </w:p>
          <w:p w:rsidR="00AA016B" w:rsidRDefault="00BF1E01">
            <w:pPr>
              <w:pStyle w:val="ListParagraph"/>
              <w:numPr>
                <w:ilvl w:val="0"/>
                <w:numId w:val="15"/>
              </w:numPr>
              <w:spacing w:after="0" w:line="240" w:lineRule="auto"/>
              <w:ind w:left="613" w:hanging="613"/>
              <w:jc w:val="left"/>
              <w:rPr>
                <w:bCs/>
                <w:color w:val="auto"/>
                <w:sz w:val="20"/>
                <w:szCs w:val="20"/>
              </w:rPr>
            </w:pPr>
            <w:r>
              <w:rPr>
                <w:bCs/>
                <w:color w:val="auto"/>
                <w:sz w:val="20"/>
                <w:szCs w:val="20"/>
                <w:lang w:val="en-GB"/>
              </w:rPr>
              <w:t>Calculate the Charging Time of EV Battery</w:t>
            </w:r>
          </w:p>
          <w:p w:rsidR="00AA016B" w:rsidRDefault="00BF1E01">
            <w:pPr>
              <w:pStyle w:val="ListParagraph"/>
              <w:numPr>
                <w:ilvl w:val="0"/>
                <w:numId w:val="15"/>
              </w:numPr>
              <w:spacing w:after="0" w:line="240" w:lineRule="auto"/>
              <w:ind w:left="613" w:hanging="613"/>
              <w:jc w:val="left"/>
              <w:rPr>
                <w:bCs/>
                <w:color w:val="auto"/>
                <w:sz w:val="20"/>
                <w:szCs w:val="20"/>
              </w:rPr>
            </w:pPr>
            <w:r>
              <w:rPr>
                <w:bCs/>
                <w:color w:val="auto"/>
                <w:sz w:val="20"/>
                <w:szCs w:val="20"/>
                <w:lang w:val="en-GB"/>
              </w:rPr>
              <w:t>Repair/Replace the Faulty Components of The EV Charging System.</w:t>
            </w:r>
          </w:p>
        </w:tc>
        <w:tc>
          <w:tcPr>
            <w:tcW w:w="900" w:type="dxa"/>
          </w:tcPr>
          <w:p w:rsidR="00AA016B" w:rsidRDefault="00BF1E01">
            <w:pPr>
              <w:jc w:val="center"/>
              <w:rPr>
                <w:color w:val="auto"/>
                <w:sz w:val="20"/>
                <w:szCs w:val="20"/>
              </w:rPr>
            </w:pPr>
            <w:r>
              <w:rPr>
                <w:color w:val="auto"/>
                <w:sz w:val="20"/>
                <w:szCs w:val="20"/>
              </w:rPr>
              <w:t>10</w:t>
            </w:r>
          </w:p>
        </w:tc>
        <w:tc>
          <w:tcPr>
            <w:tcW w:w="1530" w:type="dxa"/>
          </w:tcPr>
          <w:p w:rsidR="00AA016B" w:rsidRDefault="00BF1E01">
            <w:pPr>
              <w:jc w:val="center"/>
              <w:rPr>
                <w:color w:val="auto"/>
                <w:sz w:val="20"/>
                <w:szCs w:val="20"/>
              </w:rPr>
            </w:pPr>
            <w:r>
              <w:rPr>
                <w:color w:val="auto"/>
                <w:sz w:val="20"/>
                <w:szCs w:val="20"/>
              </w:rPr>
              <w:t>30</w:t>
            </w:r>
          </w:p>
        </w:tc>
        <w:tc>
          <w:tcPr>
            <w:tcW w:w="1440" w:type="dxa"/>
          </w:tcPr>
          <w:p w:rsidR="00AA016B" w:rsidRDefault="00BF1E01">
            <w:pPr>
              <w:jc w:val="center"/>
              <w:rPr>
                <w:color w:val="auto"/>
                <w:sz w:val="20"/>
                <w:szCs w:val="20"/>
              </w:rPr>
            </w:pPr>
            <w:r>
              <w:rPr>
                <w:color w:val="auto"/>
                <w:sz w:val="20"/>
                <w:szCs w:val="20"/>
              </w:rPr>
              <w:t>40</w:t>
            </w:r>
          </w:p>
        </w:tc>
      </w:tr>
      <w:tr w:rsidR="00AA016B" w:rsidTr="009E21FE">
        <w:trPr>
          <w:trHeight w:val="240"/>
        </w:trPr>
        <w:tc>
          <w:tcPr>
            <w:tcW w:w="2610" w:type="dxa"/>
          </w:tcPr>
          <w:p w:rsidR="00AA016B" w:rsidRDefault="00A67EAF">
            <w:pPr>
              <w:spacing w:line="240" w:lineRule="auto"/>
              <w:jc w:val="left"/>
              <w:rPr>
                <w:b/>
                <w:color w:val="auto"/>
                <w:sz w:val="20"/>
                <w:szCs w:val="20"/>
              </w:rPr>
            </w:pPr>
            <w:r w:rsidRPr="00A67EAF">
              <w:rPr>
                <w:b/>
                <w:color w:val="auto"/>
                <w:sz w:val="20"/>
                <w:szCs w:val="20"/>
              </w:rPr>
              <w:t>0716MSA190</w:t>
            </w:r>
            <w:r>
              <w:rPr>
                <w:b/>
                <w:color w:val="auto"/>
                <w:sz w:val="20"/>
                <w:szCs w:val="20"/>
              </w:rPr>
              <w:t>8</w:t>
            </w:r>
            <w:r w:rsidRPr="00A67EAF">
              <w:rPr>
                <w:b/>
                <w:color w:val="auto"/>
                <w:sz w:val="20"/>
                <w:szCs w:val="20"/>
              </w:rPr>
              <w:t xml:space="preserve"> </w:t>
            </w:r>
            <w:r w:rsidR="00BF1E01">
              <w:rPr>
                <w:b/>
                <w:color w:val="auto"/>
                <w:sz w:val="20"/>
                <w:szCs w:val="20"/>
              </w:rPr>
              <w:t xml:space="preserve">Maintain </w:t>
            </w:r>
            <w:r w:rsidR="00BF1E01">
              <w:rPr>
                <w:b/>
                <w:color w:val="auto"/>
              </w:rPr>
              <w:t>Electric vehicle (</w:t>
            </w:r>
            <w:r w:rsidR="00BF1E01">
              <w:rPr>
                <w:b/>
                <w:color w:val="000000" w:themeColor="text1"/>
              </w:rPr>
              <w:t xml:space="preserve">EV) </w:t>
            </w:r>
            <w:r w:rsidR="00BF1E01">
              <w:rPr>
                <w:b/>
                <w:color w:val="auto"/>
                <w:sz w:val="20"/>
                <w:szCs w:val="20"/>
              </w:rPr>
              <w:t>Cooling System</w:t>
            </w:r>
          </w:p>
        </w:tc>
        <w:tc>
          <w:tcPr>
            <w:tcW w:w="8370" w:type="dxa"/>
          </w:tcPr>
          <w:p w:rsidR="00AA016B" w:rsidRDefault="00BF1E01">
            <w:pPr>
              <w:pStyle w:val="ListParagraph"/>
              <w:numPr>
                <w:ilvl w:val="0"/>
                <w:numId w:val="16"/>
              </w:numPr>
              <w:spacing w:after="0" w:line="240" w:lineRule="auto"/>
              <w:ind w:left="613" w:hanging="613"/>
              <w:jc w:val="left"/>
              <w:rPr>
                <w:bCs/>
                <w:color w:val="auto"/>
                <w:sz w:val="20"/>
                <w:szCs w:val="20"/>
              </w:rPr>
            </w:pPr>
            <w:r>
              <w:rPr>
                <w:bCs/>
                <w:color w:val="auto"/>
                <w:sz w:val="20"/>
                <w:szCs w:val="20"/>
                <w:lang w:val="en-GB"/>
              </w:rPr>
              <w:t>Identify the Components of EV Cooling Systems</w:t>
            </w:r>
          </w:p>
          <w:p w:rsidR="00AA016B" w:rsidRDefault="00BF1E01">
            <w:pPr>
              <w:pStyle w:val="ListParagraph"/>
              <w:numPr>
                <w:ilvl w:val="0"/>
                <w:numId w:val="16"/>
              </w:numPr>
              <w:spacing w:after="0" w:line="240" w:lineRule="auto"/>
              <w:ind w:left="613" w:hanging="613"/>
              <w:jc w:val="left"/>
              <w:rPr>
                <w:bCs/>
                <w:color w:val="auto"/>
                <w:sz w:val="20"/>
                <w:szCs w:val="20"/>
              </w:rPr>
            </w:pPr>
            <w:r>
              <w:rPr>
                <w:color w:val="auto"/>
                <w:sz w:val="20"/>
                <w:szCs w:val="20"/>
                <w:lang w:val="en-GB"/>
              </w:rPr>
              <w:t xml:space="preserve">Check EV Cooling Systems for Fault Detection </w:t>
            </w:r>
            <w:r>
              <w:rPr>
                <w:color w:val="auto"/>
                <w:sz w:val="20"/>
                <w:szCs w:val="20"/>
              </w:rPr>
              <w:t xml:space="preserve"> </w:t>
            </w:r>
          </w:p>
          <w:p w:rsidR="00AA016B" w:rsidRDefault="00BF1E01">
            <w:pPr>
              <w:pStyle w:val="ListParagraph"/>
              <w:numPr>
                <w:ilvl w:val="0"/>
                <w:numId w:val="16"/>
              </w:numPr>
              <w:spacing w:after="0" w:line="240" w:lineRule="auto"/>
              <w:ind w:left="613" w:hanging="613"/>
              <w:jc w:val="left"/>
              <w:rPr>
                <w:bCs/>
                <w:color w:val="auto"/>
                <w:sz w:val="20"/>
                <w:szCs w:val="20"/>
              </w:rPr>
            </w:pPr>
            <w:r>
              <w:rPr>
                <w:color w:val="auto"/>
                <w:sz w:val="20"/>
                <w:szCs w:val="20"/>
                <w:lang w:val="en-GB"/>
              </w:rPr>
              <w:t>Repair/Replace the Faulty Components of The EV Cooling Systems</w:t>
            </w:r>
          </w:p>
          <w:p w:rsidR="00AA016B" w:rsidRDefault="00BF1E01">
            <w:pPr>
              <w:pStyle w:val="ListParagraph"/>
              <w:numPr>
                <w:ilvl w:val="0"/>
                <w:numId w:val="16"/>
              </w:numPr>
              <w:spacing w:after="0" w:line="240" w:lineRule="auto"/>
              <w:ind w:left="613" w:hanging="613"/>
              <w:jc w:val="left"/>
              <w:rPr>
                <w:bCs/>
                <w:color w:val="auto"/>
                <w:sz w:val="20"/>
                <w:szCs w:val="20"/>
              </w:rPr>
            </w:pPr>
            <w:r>
              <w:rPr>
                <w:color w:val="auto"/>
                <w:sz w:val="20"/>
                <w:szCs w:val="20"/>
                <w:lang w:val="en-GB"/>
              </w:rPr>
              <w:t>Replace the Coolant in The EV Cooling System</w:t>
            </w:r>
          </w:p>
          <w:p w:rsidR="00AA016B" w:rsidRDefault="00BF1E01">
            <w:pPr>
              <w:pStyle w:val="ListParagraph"/>
              <w:numPr>
                <w:ilvl w:val="0"/>
                <w:numId w:val="16"/>
              </w:numPr>
              <w:spacing w:after="0" w:line="240" w:lineRule="auto"/>
              <w:ind w:left="613" w:hanging="613"/>
              <w:jc w:val="left"/>
              <w:rPr>
                <w:bCs/>
                <w:color w:val="auto"/>
                <w:sz w:val="20"/>
                <w:szCs w:val="20"/>
              </w:rPr>
            </w:pPr>
            <w:r>
              <w:rPr>
                <w:color w:val="auto"/>
                <w:sz w:val="20"/>
                <w:szCs w:val="20"/>
                <w:lang w:val="en-GB"/>
              </w:rPr>
              <w:t>Evaluate the Performance of EV Cooling system</w:t>
            </w:r>
          </w:p>
        </w:tc>
        <w:tc>
          <w:tcPr>
            <w:tcW w:w="900" w:type="dxa"/>
          </w:tcPr>
          <w:p w:rsidR="00AA016B" w:rsidRDefault="00BF1E01">
            <w:pPr>
              <w:jc w:val="center"/>
              <w:rPr>
                <w:color w:val="auto"/>
                <w:sz w:val="20"/>
                <w:szCs w:val="20"/>
              </w:rPr>
            </w:pPr>
            <w:r>
              <w:rPr>
                <w:color w:val="auto"/>
                <w:sz w:val="20"/>
                <w:szCs w:val="20"/>
              </w:rPr>
              <w:t>5</w:t>
            </w:r>
          </w:p>
        </w:tc>
        <w:tc>
          <w:tcPr>
            <w:tcW w:w="1530" w:type="dxa"/>
          </w:tcPr>
          <w:p w:rsidR="00AA016B" w:rsidRDefault="00BF1E01">
            <w:pPr>
              <w:jc w:val="center"/>
              <w:rPr>
                <w:color w:val="auto"/>
                <w:sz w:val="20"/>
                <w:szCs w:val="20"/>
              </w:rPr>
            </w:pPr>
            <w:r>
              <w:rPr>
                <w:color w:val="auto"/>
                <w:sz w:val="20"/>
                <w:szCs w:val="20"/>
              </w:rPr>
              <w:t>20</w:t>
            </w:r>
          </w:p>
        </w:tc>
        <w:tc>
          <w:tcPr>
            <w:tcW w:w="1440" w:type="dxa"/>
          </w:tcPr>
          <w:p w:rsidR="00AA016B" w:rsidRDefault="00BF1E01">
            <w:pPr>
              <w:jc w:val="center"/>
              <w:rPr>
                <w:color w:val="auto"/>
                <w:sz w:val="20"/>
                <w:szCs w:val="20"/>
              </w:rPr>
            </w:pPr>
            <w:r>
              <w:rPr>
                <w:color w:val="auto"/>
                <w:sz w:val="20"/>
                <w:szCs w:val="20"/>
              </w:rPr>
              <w:t>25</w:t>
            </w:r>
          </w:p>
        </w:tc>
      </w:tr>
      <w:tr w:rsidR="00AA016B" w:rsidTr="009E21FE">
        <w:trPr>
          <w:trHeight w:val="1888"/>
        </w:trPr>
        <w:tc>
          <w:tcPr>
            <w:tcW w:w="2610" w:type="dxa"/>
          </w:tcPr>
          <w:p w:rsidR="00A67EAF" w:rsidRDefault="00A67EAF">
            <w:pPr>
              <w:spacing w:line="240" w:lineRule="auto"/>
              <w:jc w:val="left"/>
              <w:rPr>
                <w:b/>
                <w:color w:val="auto"/>
                <w:sz w:val="20"/>
                <w:szCs w:val="20"/>
              </w:rPr>
            </w:pPr>
            <w:r w:rsidRPr="00A67EAF">
              <w:rPr>
                <w:b/>
                <w:color w:val="auto"/>
                <w:sz w:val="20"/>
                <w:szCs w:val="20"/>
              </w:rPr>
              <w:t>0716MSA190</w:t>
            </w:r>
            <w:r>
              <w:rPr>
                <w:b/>
                <w:color w:val="auto"/>
                <w:sz w:val="20"/>
                <w:szCs w:val="20"/>
              </w:rPr>
              <w:t>9</w:t>
            </w:r>
          </w:p>
          <w:p w:rsidR="00AA016B" w:rsidRDefault="00BF1E01">
            <w:pPr>
              <w:spacing w:line="240" w:lineRule="auto"/>
              <w:jc w:val="left"/>
              <w:rPr>
                <w:b/>
                <w:color w:val="auto"/>
                <w:sz w:val="20"/>
                <w:szCs w:val="20"/>
              </w:rPr>
            </w:pPr>
            <w:r>
              <w:rPr>
                <w:b/>
                <w:color w:val="auto"/>
                <w:sz w:val="20"/>
                <w:szCs w:val="20"/>
              </w:rPr>
              <w:t xml:space="preserve">Maintain </w:t>
            </w:r>
            <w:r>
              <w:rPr>
                <w:b/>
                <w:color w:val="auto"/>
              </w:rPr>
              <w:t>Electric vehicle (</w:t>
            </w:r>
            <w:r w:rsidR="00A67EAF">
              <w:rPr>
                <w:b/>
                <w:color w:val="000000" w:themeColor="text1"/>
              </w:rPr>
              <w:t xml:space="preserve">EV) </w:t>
            </w:r>
            <w:r w:rsidR="00A67EAF">
              <w:rPr>
                <w:b/>
                <w:color w:val="auto"/>
                <w:sz w:val="20"/>
                <w:szCs w:val="20"/>
              </w:rPr>
              <w:t>Transmission</w:t>
            </w:r>
            <w:r>
              <w:rPr>
                <w:b/>
                <w:color w:val="auto"/>
                <w:sz w:val="20"/>
                <w:szCs w:val="20"/>
              </w:rPr>
              <w:t xml:space="preserve"> and Drive</w:t>
            </w:r>
          </w:p>
        </w:tc>
        <w:tc>
          <w:tcPr>
            <w:tcW w:w="8370" w:type="dxa"/>
          </w:tcPr>
          <w:p w:rsidR="00AA016B" w:rsidRDefault="00BF1E01">
            <w:pPr>
              <w:pStyle w:val="ListParagraph"/>
              <w:numPr>
                <w:ilvl w:val="0"/>
                <w:numId w:val="17"/>
              </w:numPr>
              <w:spacing w:after="0" w:line="240" w:lineRule="auto"/>
              <w:ind w:left="613" w:hanging="613"/>
              <w:jc w:val="left"/>
              <w:rPr>
                <w:bCs/>
                <w:color w:val="auto"/>
                <w:sz w:val="20"/>
                <w:szCs w:val="20"/>
              </w:rPr>
            </w:pPr>
            <w:r>
              <w:rPr>
                <w:color w:val="auto"/>
                <w:sz w:val="20"/>
                <w:szCs w:val="20"/>
                <w:lang w:val="en-GB"/>
              </w:rPr>
              <w:t xml:space="preserve">Identify </w:t>
            </w:r>
            <w:r w:rsidR="00A67EAF">
              <w:rPr>
                <w:color w:val="auto"/>
                <w:sz w:val="20"/>
                <w:szCs w:val="20"/>
                <w:lang w:val="en-GB"/>
              </w:rPr>
              <w:t>the</w:t>
            </w:r>
            <w:r>
              <w:rPr>
                <w:color w:val="auto"/>
                <w:sz w:val="20"/>
                <w:szCs w:val="20"/>
                <w:lang w:val="en-GB"/>
              </w:rPr>
              <w:t xml:space="preserve"> Types </w:t>
            </w:r>
            <w:r w:rsidR="00A67EAF">
              <w:rPr>
                <w:color w:val="auto"/>
                <w:sz w:val="20"/>
                <w:szCs w:val="20"/>
                <w:lang w:val="en-GB"/>
              </w:rPr>
              <w:t>of</w:t>
            </w:r>
            <w:r>
              <w:rPr>
                <w:color w:val="auto"/>
                <w:sz w:val="20"/>
                <w:szCs w:val="20"/>
                <w:lang w:val="en-GB"/>
              </w:rPr>
              <w:t xml:space="preserve"> EV Transmission </w:t>
            </w:r>
            <w:r w:rsidR="00A67EAF">
              <w:rPr>
                <w:color w:val="auto"/>
                <w:sz w:val="20"/>
                <w:szCs w:val="20"/>
                <w:lang w:val="en-GB"/>
              </w:rPr>
              <w:t>and</w:t>
            </w:r>
            <w:r>
              <w:rPr>
                <w:color w:val="auto"/>
                <w:sz w:val="20"/>
                <w:szCs w:val="20"/>
                <w:lang w:val="en-GB"/>
              </w:rPr>
              <w:t xml:space="preserve"> Drive</w:t>
            </w:r>
            <w:r>
              <w:rPr>
                <w:color w:val="auto"/>
                <w:sz w:val="20"/>
                <w:szCs w:val="20"/>
              </w:rPr>
              <w:t xml:space="preserve"> System</w:t>
            </w:r>
          </w:p>
          <w:p w:rsidR="00AA016B" w:rsidRDefault="00BF1E01">
            <w:pPr>
              <w:pStyle w:val="ListParagraph"/>
              <w:numPr>
                <w:ilvl w:val="0"/>
                <w:numId w:val="17"/>
              </w:numPr>
              <w:spacing w:after="0" w:line="240" w:lineRule="auto"/>
              <w:ind w:left="613" w:hanging="613"/>
              <w:jc w:val="left"/>
              <w:rPr>
                <w:bCs/>
                <w:color w:val="auto"/>
                <w:sz w:val="20"/>
                <w:szCs w:val="20"/>
              </w:rPr>
            </w:pPr>
            <w:r>
              <w:rPr>
                <w:color w:val="auto"/>
                <w:sz w:val="20"/>
                <w:szCs w:val="20"/>
                <w:lang w:val="en-GB"/>
              </w:rPr>
              <w:t>Identify the Components of EV Transmissions and Drive</w:t>
            </w:r>
            <w:r>
              <w:rPr>
                <w:color w:val="auto"/>
                <w:sz w:val="20"/>
                <w:szCs w:val="20"/>
              </w:rPr>
              <w:t xml:space="preserve"> System</w:t>
            </w:r>
          </w:p>
          <w:p w:rsidR="00AA016B" w:rsidRDefault="00BF1E01">
            <w:pPr>
              <w:pStyle w:val="ListParagraph"/>
              <w:numPr>
                <w:ilvl w:val="0"/>
                <w:numId w:val="17"/>
              </w:numPr>
              <w:spacing w:after="0" w:line="240" w:lineRule="auto"/>
              <w:ind w:left="613" w:hanging="613"/>
              <w:jc w:val="left"/>
              <w:rPr>
                <w:bCs/>
                <w:color w:val="auto"/>
                <w:sz w:val="20"/>
                <w:szCs w:val="20"/>
              </w:rPr>
            </w:pPr>
            <w:r>
              <w:rPr>
                <w:color w:val="auto"/>
                <w:sz w:val="20"/>
                <w:szCs w:val="20"/>
                <w:lang w:val="en-GB"/>
              </w:rPr>
              <w:t xml:space="preserve">Demonstrate </w:t>
            </w:r>
            <w:r w:rsidR="00A67EAF">
              <w:rPr>
                <w:color w:val="auto"/>
                <w:sz w:val="20"/>
                <w:szCs w:val="20"/>
                <w:lang w:val="en-GB"/>
              </w:rPr>
              <w:t>the</w:t>
            </w:r>
            <w:r>
              <w:rPr>
                <w:color w:val="auto"/>
                <w:sz w:val="20"/>
                <w:szCs w:val="20"/>
                <w:lang w:val="en-GB"/>
              </w:rPr>
              <w:t xml:space="preserve"> Function </w:t>
            </w:r>
            <w:r w:rsidR="00A67EAF">
              <w:rPr>
                <w:color w:val="auto"/>
                <w:sz w:val="20"/>
                <w:szCs w:val="20"/>
                <w:lang w:val="en-GB"/>
              </w:rPr>
              <w:t>of</w:t>
            </w:r>
            <w:r>
              <w:rPr>
                <w:color w:val="auto"/>
                <w:sz w:val="20"/>
                <w:szCs w:val="20"/>
                <w:lang w:val="en-GB"/>
              </w:rPr>
              <w:t xml:space="preserve"> Inverter </w:t>
            </w:r>
            <w:r w:rsidR="00A67EAF">
              <w:rPr>
                <w:color w:val="auto"/>
                <w:sz w:val="20"/>
                <w:szCs w:val="20"/>
                <w:lang w:val="en-GB"/>
              </w:rPr>
              <w:t>in</w:t>
            </w:r>
            <w:r>
              <w:rPr>
                <w:color w:val="auto"/>
                <w:sz w:val="20"/>
                <w:szCs w:val="20"/>
                <w:lang w:val="en-GB"/>
              </w:rPr>
              <w:t xml:space="preserve"> EV System</w:t>
            </w:r>
          </w:p>
          <w:p w:rsidR="00AA016B" w:rsidRDefault="00BF1E01">
            <w:pPr>
              <w:pStyle w:val="ListParagraph"/>
              <w:numPr>
                <w:ilvl w:val="0"/>
                <w:numId w:val="17"/>
              </w:numPr>
              <w:spacing w:after="0" w:line="240" w:lineRule="auto"/>
              <w:ind w:left="613" w:hanging="613"/>
              <w:jc w:val="left"/>
              <w:rPr>
                <w:bCs/>
                <w:color w:val="auto"/>
                <w:sz w:val="20"/>
                <w:szCs w:val="20"/>
              </w:rPr>
            </w:pPr>
            <w:r>
              <w:rPr>
                <w:bCs/>
                <w:color w:val="auto"/>
                <w:sz w:val="20"/>
                <w:szCs w:val="20"/>
                <w:lang w:val="en-GB"/>
              </w:rPr>
              <w:t>Demonstrate the Role of Controller Area Network (CAN) in EVs.</w:t>
            </w:r>
          </w:p>
          <w:p w:rsidR="00AA016B" w:rsidRDefault="00BF1E01">
            <w:pPr>
              <w:pStyle w:val="ListParagraph"/>
              <w:numPr>
                <w:ilvl w:val="0"/>
                <w:numId w:val="17"/>
              </w:numPr>
              <w:spacing w:after="0" w:line="240" w:lineRule="auto"/>
              <w:ind w:left="613" w:hanging="613"/>
              <w:jc w:val="left"/>
              <w:rPr>
                <w:bCs/>
                <w:color w:val="auto"/>
                <w:sz w:val="20"/>
                <w:szCs w:val="20"/>
              </w:rPr>
            </w:pPr>
            <w:r>
              <w:rPr>
                <w:bCs/>
                <w:color w:val="auto"/>
                <w:sz w:val="20"/>
                <w:szCs w:val="20"/>
                <w:lang w:val="en-GB"/>
              </w:rPr>
              <w:t>Repair/Replace Faulty Components of The EV Transmission and Drive</w:t>
            </w:r>
            <w:r>
              <w:rPr>
                <w:bCs/>
                <w:color w:val="auto"/>
                <w:sz w:val="20"/>
                <w:szCs w:val="20"/>
              </w:rPr>
              <w:t xml:space="preserve"> System</w:t>
            </w:r>
          </w:p>
          <w:p w:rsidR="00AA016B" w:rsidRDefault="00BF1E01">
            <w:pPr>
              <w:pStyle w:val="ListParagraph"/>
              <w:numPr>
                <w:ilvl w:val="0"/>
                <w:numId w:val="17"/>
              </w:numPr>
              <w:spacing w:after="0" w:line="240" w:lineRule="auto"/>
              <w:ind w:left="613" w:hanging="613"/>
              <w:jc w:val="left"/>
              <w:rPr>
                <w:bCs/>
                <w:color w:val="auto"/>
                <w:sz w:val="20"/>
                <w:szCs w:val="20"/>
              </w:rPr>
            </w:pPr>
            <w:r>
              <w:rPr>
                <w:bCs/>
                <w:color w:val="auto"/>
                <w:sz w:val="20"/>
                <w:szCs w:val="20"/>
                <w:lang w:val="en-GB"/>
              </w:rPr>
              <w:t xml:space="preserve">Evaluate the Performance </w:t>
            </w:r>
            <w:r w:rsidR="009E21FE">
              <w:rPr>
                <w:bCs/>
                <w:color w:val="auto"/>
                <w:sz w:val="20"/>
                <w:szCs w:val="20"/>
                <w:lang w:val="en-GB"/>
              </w:rPr>
              <w:t>of</w:t>
            </w:r>
            <w:r>
              <w:rPr>
                <w:bCs/>
                <w:color w:val="auto"/>
                <w:sz w:val="20"/>
                <w:szCs w:val="20"/>
                <w:lang w:val="en-GB"/>
              </w:rPr>
              <w:t xml:space="preserve"> EV Transmission </w:t>
            </w:r>
            <w:r w:rsidR="009E21FE">
              <w:rPr>
                <w:bCs/>
                <w:color w:val="auto"/>
                <w:sz w:val="20"/>
                <w:szCs w:val="20"/>
                <w:lang w:val="en-GB"/>
              </w:rPr>
              <w:t>and</w:t>
            </w:r>
            <w:r>
              <w:rPr>
                <w:bCs/>
                <w:color w:val="auto"/>
                <w:sz w:val="20"/>
                <w:szCs w:val="20"/>
                <w:lang w:val="en-GB"/>
              </w:rPr>
              <w:t xml:space="preserve"> Drive</w:t>
            </w:r>
            <w:r>
              <w:rPr>
                <w:bCs/>
                <w:color w:val="auto"/>
                <w:sz w:val="20"/>
                <w:szCs w:val="20"/>
              </w:rPr>
              <w:t xml:space="preserve"> System</w:t>
            </w:r>
          </w:p>
        </w:tc>
        <w:tc>
          <w:tcPr>
            <w:tcW w:w="900" w:type="dxa"/>
          </w:tcPr>
          <w:p w:rsidR="00AA016B" w:rsidRDefault="00BF1E01">
            <w:pPr>
              <w:jc w:val="center"/>
              <w:rPr>
                <w:color w:val="auto"/>
                <w:sz w:val="20"/>
                <w:szCs w:val="20"/>
              </w:rPr>
            </w:pPr>
            <w:r>
              <w:rPr>
                <w:color w:val="auto"/>
                <w:sz w:val="20"/>
                <w:szCs w:val="20"/>
              </w:rPr>
              <w:t>15</w:t>
            </w:r>
          </w:p>
        </w:tc>
        <w:tc>
          <w:tcPr>
            <w:tcW w:w="1530" w:type="dxa"/>
          </w:tcPr>
          <w:p w:rsidR="00AA016B" w:rsidRDefault="00BF1E01">
            <w:pPr>
              <w:jc w:val="center"/>
              <w:rPr>
                <w:color w:val="auto"/>
                <w:sz w:val="20"/>
                <w:szCs w:val="20"/>
              </w:rPr>
            </w:pPr>
            <w:r>
              <w:rPr>
                <w:color w:val="auto"/>
                <w:sz w:val="20"/>
                <w:szCs w:val="20"/>
              </w:rPr>
              <w:t>40</w:t>
            </w:r>
          </w:p>
        </w:tc>
        <w:tc>
          <w:tcPr>
            <w:tcW w:w="1440" w:type="dxa"/>
          </w:tcPr>
          <w:p w:rsidR="00AA016B" w:rsidRDefault="00BF1E01">
            <w:pPr>
              <w:jc w:val="center"/>
              <w:rPr>
                <w:color w:val="auto"/>
                <w:sz w:val="20"/>
                <w:szCs w:val="20"/>
              </w:rPr>
            </w:pPr>
            <w:r>
              <w:rPr>
                <w:color w:val="auto"/>
                <w:sz w:val="20"/>
                <w:szCs w:val="20"/>
              </w:rPr>
              <w:t>55</w:t>
            </w:r>
          </w:p>
        </w:tc>
      </w:tr>
      <w:tr w:rsidR="00AA016B" w:rsidTr="009E21FE">
        <w:trPr>
          <w:trHeight w:val="240"/>
        </w:trPr>
        <w:tc>
          <w:tcPr>
            <w:tcW w:w="2610" w:type="dxa"/>
          </w:tcPr>
          <w:p w:rsidR="00AA016B" w:rsidRDefault="00A67EAF">
            <w:pPr>
              <w:spacing w:line="240" w:lineRule="auto"/>
              <w:jc w:val="left"/>
              <w:rPr>
                <w:b/>
                <w:color w:val="auto"/>
                <w:sz w:val="20"/>
                <w:szCs w:val="20"/>
              </w:rPr>
            </w:pPr>
            <w:r w:rsidRPr="00A67EAF">
              <w:rPr>
                <w:b/>
                <w:color w:val="auto"/>
                <w:sz w:val="20"/>
                <w:szCs w:val="20"/>
              </w:rPr>
              <w:t>0716MSA19</w:t>
            </w:r>
            <w:r>
              <w:rPr>
                <w:b/>
                <w:color w:val="auto"/>
                <w:sz w:val="20"/>
                <w:szCs w:val="20"/>
              </w:rPr>
              <w:t>10</w:t>
            </w:r>
            <w:r w:rsidRPr="00A67EAF">
              <w:rPr>
                <w:b/>
                <w:color w:val="auto"/>
                <w:sz w:val="20"/>
                <w:szCs w:val="20"/>
              </w:rPr>
              <w:t xml:space="preserve"> </w:t>
            </w:r>
            <w:r w:rsidR="00BF1E01">
              <w:rPr>
                <w:b/>
                <w:color w:val="auto"/>
                <w:sz w:val="20"/>
                <w:szCs w:val="20"/>
              </w:rPr>
              <w:t xml:space="preserve">Maintain </w:t>
            </w:r>
            <w:r w:rsidR="00BF1E01">
              <w:rPr>
                <w:b/>
                <w:color w:val="auto"/>
              </w:rPr>
              <w:t>Electric vehicle (</w:t>
            </w:r>
            <w:r w:rsidR="00BF1E01">
              <w:rPr>
                <w:b/>
                <w:color w:val="000000" w:themeColor="text1"/>
              </w:rPr>
              <w:t xml:space="preserve">EV) </w:t>
            </w:r>
            <w:r w:rsidR="00BF1E01">
              <w:rPr>
                <w:b/>
                <w:color w:val="auto"/>
                <w:sz w:val="20"/>
                <w:szCs w:val="20"/>
              </w:rPr>
              <w:t>Brake System</w:t>
            </w:r>
          </w:p>
        </w:tc>
        <w:tc>
          <w:tcPr>
            <w:tcW w:w="8370" w:type="dxa"/>
          </w:tcPr>
          <w:p w:rsidR="00AA016B" w:rsidRDefault="00BF1E01">
            <w:pPr>
              <w:pStyle w:val="ListParagraph"/>
              <w:numPr>
                <w:ilvl w:val="0"/>
                <w:numId w:val="18"/>
              </w:numPr>
              <w:spacing w:after="0" w:line="240" w:lineRule="auto"/>
              <w:ind w:left="613" w:hanging="613"/>
              <w:jc w:val="left"/>
              <w:rPr>
                <w:bCs/>
                <w:color w:val="auto"/>
                <w:sz w:val="20"/>
                <w:szCs w:val="20"/>
              </w:rPr>
            </w:pPr>
            <w:r>
              <w:rPr>
                <w:bCs/>
                <w:color w:val="auto"/>
                <w:sz w:val="20"/>
                <w:szCs w:val="20"/>
                <w:lang w:val="en-GB"/>
              </w:rPr>
              <w:t xml:space="preserve">Inspect the </w:t>
            </w:r>
            <w:r w:rsidR="009E21FE">
              <w:rPr>
                <w:bCs/>
                <w:color w:val="auto"/>
                <w:sz w:val="20"/>
                <w:szCs w:val="20"/>
                <w:lang w:val="en-GB"/>
              </w:rPr>
              <w:t>Brake</w:t>
            </w:r>
            <w:r>
              <w:rPr>
                <w:bCs/>
                <w:color w:val="auto"/>
                <w:sz w:val="20"/>
                <w:szCs w:val="20"/>
              </w:rPr>
              <w:t>e</w:t>
            </w:r>
            <w:r>
              <w:rPr>
                <w:bCs/>
                <w:color w:val="auto"/>
                <w:sz w:val="20"/>
                <w:szCs w:val="20"/>
                <w:lang w:val="en-GB"/>
              </w:rPr>
              <w:t xml:space="preserve"> System for Fault Detection Through OBD-II Scanner</w:t>
            </w:r>
          </w:p>
          <w:p w:rsidR="00AA016B" w:rsidRDefault="00BF1E01">
            <w:pPr>
              <w:pStyle w:val="ListParagraph"/>
              <w:numPr>
                <w:ilvl w:val="0"/>
                <w:numId w:val="18"/>
              </w:numPr>
              <w:spacing w:after="0" w:line="240" w:lineRule="auto"/>
              <w:ind w:left="613" w:hanging="613"/>
              <w:jc w:val="left"/>
              <w:rPr>
                <w:bCs/>
                <w:color w:val="auto"/>
                <w:sz w:val="20"/>
                <w:szCs w:val="20"/>
              </w:rPr>
            </w:pPr>
            <w:r>
              <w:rPr>
                <w:bCs/>
                <w:color w:val="auto"/>
                <w:sz w:val="20"/>
                <w:szCs w:val="20"/>
                <w:lang w:val="en-GB"/>
              </w:rPr>
              <w:t xml:space="preserve">Diagnose the Faults of the Anti-Lock </w:t>
            </w:r>
            <w:proofErr w:type="spellStart"/>
            <w:r>
              <w:rPr>
                <w:bCs/>
                <w:color w:val="auto"/>
                <w:sz w:val="20"/>
                <w:szCs w:val="20"/>
                <w:lang w:val="en-GB"/>
              </w:rPr>
              <w:t>Brak</w:t>
            </w:r>
            <w:r>
              <w:rPr>
                <w:bCs/>
                <w:color w:val="auto"/>
                <w:sz w:val="20"/>
                <w:szCs w:val="20"/>
              </w:rPr>
              <w:t>ing</w:t>
            </w:r>
            <w:proofErr w:type="spellEnd"/>
            <w:r>
              <w:rPr>
                <w:bCs/>
                <w:color w:val="auto"/>
                <w:sz w:val="20"/>
                <w:szCs w:val="20"/>
                <w:lang w:val="en-GB"/>
              </w:rPr>
              <w:t xml:space="preserve"> System   </w:t>
            </w:r>
          </w:p>
          <w:p w:rsidR="00AA016B" w:rsidRDefault="00BF1E01">
            <w:pPr>
              <w:pStyle w:val="ListParagraph"/>
              <w:numPr>
                <w:ilvl w:val="0"/>
                <w:numId w:val="18"/>
              </w:numPr>
              <w:spacing w:after="0" w:line="240" w:lineRule="auto"/>
              <w:ind w:left="613" w:hanging="613"/>
              <w:jc w:val="left"/>
              <w:rPr>
                <w:bCs/>
                <w:color w:val="auto"/>
                <w:sz w:val="20"/>
                <w:szCs w:val="20"/>
              </w:rPr>
            </w:pPr>
            <w:r>
              <w:rPr>
                <w:bCs/>
                <w:color w:val="auto"/>
                <w:sz w:val="20"/>
                <w:szCs w:val="20"/>
                <w:lang w:val="en-GB"/>
              </w:rPr>
              <w:t>Perform Servicing/Repair of The Hydraulic Brake</w:t>
            </w:r>
            <w:r>
              <w:rPr>
                <w:bCs/>
                <w:color w:val="auto"/>
                <w:sz w:val="20"/>
                <w:szCs w:val="20"/>
              </w:rPr>
              <w:t xml:space="preserve"> system.</w:t>
            </w:r>
          </w:p>
          <w:p w:rsidR="00AA016B" w:rsidRDefault="00BF1E01">
            <w:pPr>
              <w:pStyle w:val="ListParagraph"/>
              <w:numPr>
                <w:ilvl w:val="0"/>
                <w:numId w:val="18"/>
              </w:numPr>
              <w:spacing w:after="0" w:line="240" w:lineRule="auto"/>
              <w:ind w:left="613" w:hanging="613"/>
              <w:jc w:val="left"/>
              <w:rPr>
                <w:bCs/>
                <w:color w:val="auto"/>
                <w:sz w:val="20"/>
                <w:szCs w:val="20"/>
              </w:rPr>
            </w:pPr>
            <w:r>
              <w:rPr>
                <w:bCs/>
                <w:color w:val="auto"/>
                <w:sz w:val="20"/>
                <w:szCs w:val="20"/>
                <w:lang w:val="en-GB"/>
              </w:rPr>
              <w:t xml:space="preserve">Replace the Faulty Component of The </w:t>
            </w:r>
            <w:r>
              <w:rPr>
                <w:bCs/>
                <w:color w:val="auto"/>
                <w:sz w:val="20"/>
                <w:szCs w:val="20"/>
              </w:rPr>
              <w:t>Anti-Lock</w:t>
            </w:r>
            <w:r>
              <w:rPr>
                <w:bCs/>
                <w:color w:val="auto"/>
                <w:sz w:val="20"/>
                <w:szCs w:val="20"/>
                <w:lang w:val="en-GB"/>
              </w:rPr>
              <w:t xml:space="preserve"> </w:t>
            </w:r>
            <w:proofErr w:type="spellStart"/>
            <w:r>
              <w:rPr>
                <w:bCs/>
                <w:color w:val="auto"/>
                <w:sz w:val="20"/>
                <w:szCs w:val="20"/>
                <w:lang w:val="en-GB"/>
              </w:rPr>
              <w:t>Brak</w:t>
            </w:r>
            <w:r>
              <w:rPr>
                <w:bCs/>
                <w:color w:val="auto"/>
                <w:sz w:val="20"/>
                <w:szCs w:val="20"/>
              </w:rPr>
              <w:t>ing</w:t>
            </w:r>
            <w:proofErr w:type="spellEnd"/>
            <w:r>
              <w:rPr>
                <w:bCs/>
                <w:color w:val="auto"/>
                <w:sz w:val="20"/>
                <w:szCs w:val="20"/>
              </w:rPr>
              <w:t xml:space="preserve"> system.</w:t>
            </w:r>
          </w:p>
          <w:p w:rsidR="00AA016B" w:rsidRDefault="00BF1E01">
            <w:pPr>
              <w:pStyle w:val="ListParagraph"/>
              <w:numPr>
                <w:ilvl w:val="0"/>
                <w:numId w:val="18"/>
              </w:numPr>
              <w:spacing w:after="0" w:line="240" w:lineRule="auto"/>
              <w:ind w:left="613" w:hanging="613"/>
              <w:jc w:val="left"/>
              <w:rPr>
                <w:bCs/>
                <w:color w:val="auto"/>
                <w:sz w:val="20"/>
                <w:szCs w:val="20"/>
              </w:rPr>
            </w:pPr>
            <w:r>
              <w:rPr>
                <w:bCs/>
                <w:color w:val="auto"/>
                <w:sz w:val="20"/>
                <w:szCs w:val="20"/>
                <w:lang w:val="en-GB"/>
              </w:rPr>
              <w:t>Replace the Faulty Component of The Electronic Parking Brake</w:t>
            </w:r>
          </w:p>
          <w:p w:rsidR="00AA016B" w:rsidRDefault="00BF1E01">
            <w:pPr>
              <w:pStyle w:val="ListParagraph"/>
              <w:numPr>
                <w:ilvl w:val="0"/>
                <w:numId w:val="18"/>
              </w:numPr>
              <w:spacing w:after="0" w:line="240" w:lineRule="auto"/>
              <w:ind w:left="613" w:hanging="613"/>
              <w:jc w:val="left"/>
              <w:rPr>
                <w:bCs/>
                <w:color w:val="auto"/>
                <w:sz w:val="20"/>
                <w:szCs w:val="20"/>
              </w:rPr>
            </w:pPr>
            <w:r>
              <w:rPr>
                <w:bCs/>
                <w:color w:val="auto"/>
                <w:sz w:val="20"/>
                <w:szCs w:val="20"/>
                <w:lang w:val="en-GB"/>
              </w:rPr>
              <w:t>Perform Test Drive of The Brake System</w:t>
            </w:r>
          </w:p>
        </w:tc>
        <w:tc>
          <w:tcPr>
            <w:tcW w:w="900" w:type="dxa"/>
          </w:tcPr>
          <w:p w:rsidR="00AA016B" w:rsidRDefault="00BF1E01">
            <w:pPr>
              <w:jc w:val="center"/>
              <w:rPr>
                <w:color w:val="auto"/>
                <w:sz w:val="20"/>
                <w:szCs w:val="20"/>
              </w:rPr>
            </w:pPr>
            <w:r>
              <w:rPr>
                <w:color w:val="auto"/>
                <w:sz w:val="20"/>
                <w:szCs w:val="20"/>
              </w:rPr>
              <w:t>15</w:t>
            </w:r>
          </w:p>
        </w:tc>
        <w:tc>
          <w:tcPr>
            <w:tcW w:w="1530" w:type="dxa"/>
          </w:tcPr>
          <w:p w:rsidR="00AA016B" w:rsidRDefault="00BF1E01">
            <w:pPr>
              <w:jc w:val="center"/>
              <w:rPr>
                <w:color w:val="auto"/>
                <w:sz w:val="20"/>
                <w:szCs w:val="20"/>
              </w:rPr>
            </w:pPr>
            <w:r>
              <w:rPr>
                <w:color w:val="auto"/>
                <w:sz w:val="20"/>
                <w:szCs w:val="20"/>
              </w:rPr>
              <w:t>40</w:t>
            </w:r>
          </w:p>
        </w:tc>
        <w:tc>
          <w:tcPr>
            <w:tcW w:w="1440" w:type="dxa"/>
          </w:tcPr>
          <w:p w:rsidR="00AA016B" w:rsidRDefault="00BF1E01">
            <w:pPr>
              <w:jc w:val="center"/>
              <w:rPr>
                <w:color w:val="auto"/>
                <w:sz w:val="20"/>
                <w:szCs w:val="20"/>
              </w:rPr>
            </w:pPr>
            <w:r>
              <w:rPr>
                <w:color w:val="auto"/>
                <w:sz w:val="20"/>
                <w:szCs w:val="20"/>
              </w:rPr>
              <w:t>55</w:t>
            </w:r>
          </w:p>
        </w:tc>
      </w:tr>
      <w:tr w:rsidR="00AA016B" w:rsidTr="009E21FE">
        <w:trPr>
          <w:trHeight w:val="240"/>
        </w:trPr>
        <w:tc>
          <w:tcPr>
            <w:tcW w:w="10980" w:type="dxa"/>
            <w:gridSpan w:val="2"/>
          </w:tcPr>
          <w:p w:rsidR="00AA016B" w:rsidRDefault="00BF1E01">
            <w:pPr>
              <w:pStyle w:val="ListParagraph"/>
              <w:spacing w:after="0" w:line="240" w:lineRule="auto"/>
              <w:ind w:left="721" w:right="165" w:firstLine="0"/>
              <w:jc w:val="center"/>
              <w:rPr>
                <w:bCs/>
                <w:color w:val="auto"/>
                <w:sz w:val="20"/>
                <w:szCs w:val="20"/>
              </w:rPr>
            </w:pPr>
            <w:r>
              <w:rPr>
                <w:rFonts w:eastAsia="Times New Roman"/>
                <w:b/>
                <w:bCs/>
                <w:color w:val="auto"/>
                <w:sz w:val="20"/>
                <w:szCs w:val="20"/>
              </w:rPr>
              <w:t>On Job Training (OJT)</w:t>
            </w:r>
          </w:p>
        </w:tc>
        <w:tc>
          <w:tcPr>
            <w:tcW w:w="900" w:type="dxa"/>
            <w:vAlign w:val="center"/>
          </w:tcPr>
          <w:p w:rsidR="00AA016B" w:rsidRDefault="00BF1E01">
            <w:pPr>
              <w:spacing w:after="0" w:line="240" w:lineRule="auto"/>
              <w:ind w:left="0" w:firstLine="0"/>
              <w:jc w:val="center"/>
              <w:rPr>
                <w:b/>
                <w:bCs/>
                <w:color w:val="auto"/>
                <w:sz w:val="20"/>
                <w:szCs w:val="20"/>
              </w:rPr>
            </w:pPr>
            <w:r>
              <w:rPr>
                <w:b/>
                <w:bCs/>
                <w:color w:val="auto"/>
                <w:sz w:val="20"/>
                <w:szCs w:val="20"/>
              </w:rPr>
              <w:t>00</w:t>
            </w:r>
          </w:p>
        </w:tc>
        <w:tc>
          <w:tcPr>
            <w:tcW w:w="1530" w:type="dxa"/>
            <w:vAlign w:val="center"/>
          </w:tcPr>
          <w:p w:rsidR="00AA016B" w:rsidRDefault="00BF1E01">
            <w:pPr>
              <w:spacing w:after="0" w:line="240" w:lineRule="auto"/>
              <w:ind w:left="0" w:firstLine="0"/>
              <w:jc w:val="center"/>
              <w:rPr>
                <w:b/>
                <w:bCs/>
                <w:color w:val="auto"/>
                <w:sz w:val="20"/>
                <w:szCs w:val="20"/>
              </w:rPr>
            </w:pPr>
            <w:r>
              <w:rPr>
                <w:b/>
                <w:bCs/>
                <w:color w:val="auto"/>
                <w:sz w:val="20"/>
                <w:szCs w:val="20"/>
              </w:rPr>
              <w:t>00</w:t>
            </w:r>
          </w:p>
        </w:tc>
        <w:tc>
          <w:tcPr>
            <w:tcW w:w="1440" w:type="dxa"/>
            <w:vAlign w:val="center"/>
          </w:tcPr>
          <w:p w:rsidR="00AA016B" w:rsidRDefault="00BF1E01">
            <w:pPr>
              <w:spacing w:after="0" w:line="240" w:lineRule="auto"/>
              <w:ind w:left="0" w:firstLine="0"/>
              <w:jc w:val="center"/>
              <w:rPr>
                <w:b/>
                <w:bCs/>
                <w:color w:val="auto"/>
                <w:sz w:val="20"/>
                <w:szCs w:val="20"/>
              </w:rPr>
            </w:pPr>
            <w:r>
              <w:rPr>
                <w:b/>
                <w:bCs/>
                <w:color w:val="auto"/>
                <w:sz w:val="20"/>
                <w:szCs w:val="20"/>
              </w:rPr>
              <w:t>240</w:t>
            </w:r>
          </w:p>
        </w:tc>
      </w:tr>
      <w:tr w:rsidR="00AA016B" w:rsidTr="009E21FE">
        <w:trPr>
          <w:trHeight w:val="269"/>
        </w:trPr>
        <w:tc>
          <w:tcPr>
            <w:tcW w:w="10980" w:type="dxa"/>
            <w:gridSpan w:val="2"/>
            <w:vAlign w:val="center"/>
          </w:tcPr>
          <w:p w:rsidR="00AA016B" w:rsidRDefault="00BF1E01">
            <w:pPr>
              <w:pStyle w:val="ListParagraph"/>
              <w:spacing w:after="0" w:line="240" w:lineRule="auto"/>
              <w:ind w:left="721" w:right="165" w:firstLine="0"/>
              <w:jc w:val="center"/>
              <w:rPr>
                <w:b/>
                <w:color w:val="auto"/>
                <w:sz w:val="20"/>
                <w:szCs w:val="20"/>
              </w:rPr>
            </w:pPr>
            <w:r>
              <w:rPr>
                <w:rFonts w:eastAsia="Times New Roman"/>
                <w:b/>
                <w:bCs/>
                <w:color w:val="auto"/>
                <w:sz w:val="20"/>
                <w:szCs w:val="20"/>
              </w:rPr>
              <w:t>Total</w:t>
            </w:r>
          </w:p>
        </w:tc>
        <w:tc>
          <w:tcPr>
            <w:tcW w:w="900" w:type="dxa"/>
          </w:tcPr>
          <w:p w:rsidR="00AA016B" w:rsidRDefault="00BF1E01">
            <w:pPr>
              <w:spacing w:after="0" w:line="240" w:lineRule="auto"/>
              <w:ind w:left="0" w:firstLine="0"/>
              <w:jc w:val="center"/>
              <w:rPr>
                <w:b/>
                <w:bCs/>
                <w:color w:val="auto"/>
                <w:sz w:val="20"/>
                <w:szCs w:val="20"/>
              </w:rPr>
            </w:pPr>
            <w:r>
              <w:rPr>
                <w:b/>
                <w:bCs/>
                <w:color w:val="auto"/>
                <w:sz w:val="20"/>
                <w:szCs w:val="20"/>
              </w:rPr>
              <w:t>96</w:t>
            </w:r>
          </w:p>
        </w:tc>
        <w:tc>
          <w:tcPr>
            <w:tcW w:w="1530" w:type="dxa"/>
          </w:tcPr>
          <w:p w:rsidR="00AA016B" w:rsidRDefault="00BF1E01">
            <w:pPr>
              <w:spacing w:after="0" w:line="240" w:lineRule="auto"/>
              <w:ind w:left="0" w:firstLine="0"/>
              <w:jc w:val="center"/>
              <w:rPr>
                <w:b/>
                <w:bCs/>
                <w:color w:val="auto"/>
                <w:sz w:val="20"/>
                <w:szCs w:val="20"/>
              </w:rPr>
            </w:pPr>
            <w:r>
              <w:rPr>
                <w:b/>
                <w:bCs/>
                <w:color w:val="auto"/>
                <w:sz w:val="20"/>
                <w:szCs w:val="20"/>
              </w:rPr>
              <w:t>528</w:t>
            </w:r>
          </w:p>
        </w:tc>
        <w:tc>
          <w:tcPr>
            <w:tcW w:w="1440" w:type="dxa"/>
          </w:tcPr>
          <w:p w:rsidR="00AA016B" w:rsidRDefault="00BF1E01">
            <w:pPr>
              <w:spacing w:after="0" w:line="240" w:lineRule="auto"/>
              <w:ind w:left="0" w:firstLine="0"/>
              <w:jc w:val="center"/>
              <w:rPr>
                <w:b/>
                <w:bCs/>
                <w:color w:val="auto"/>
                <w:sz w:val="20"/>
                <w:szCs w:val="20"/>
              </w:rPr>
            </w:pPr>
            <w:r>
              <w:rPr>
                <w:b/>
                <w:bCs/>
                <w:color w:val="auto"/>
                <w:sz w:val="20"/>
                <w:szCs w:val="20"/>
              </w:rPr>
              <w:t>624</w:t>
            </w:r>
          </w:p>
        </w:tc>
      </w:tr>
    </w:tbl>
    <w:p w:rsidR="00AA016B" w:rsidRDefault="00BF1E01">
      <w:pPr>
        <w:tabs>
          <w:tab w:val="left" w:pos="2106"/>
        </w:tabs>
        <w:jc w:val="left"/>
        <w:rPr>
          <w:sz w:val="20"/>
          <w:szCs w:val="20"/>
        </w:rPr>
      </w:pPr>
      <w:r>
        <w:rPr>
          <w:sz w:val="20"/>
          <w:szCs w:val="20"/>
        </w:rPr>
        <w:tab/>
      </w:r>
      <w:r>
        <w:rPr>
          <w:sz w:val="20"/>
          <w:szCs w:val="20"/>
        </w:rPr>
        <w:tab/>
      </w:r>
    </w:p>
    <w:p w:rsidR="00AA016B" w:rsidRDefault="00BF1E01">
      <w:pPr>
        <w:pStyle w:val="Heading1"/>
        <w:numPr>
          <w:ilvl w:val="0"/>
          <w:numId w:val="6"/>
        </w:numPr>
        <w:rPr>
          <w:rFonts w:eastAsia="Times New Roman"/>
          <w:color w:val="auto"/>
          <w:szCs w:val="24"/>
          <w:lang w:val="en-AU"/>
        </w:rPr>
      </w:pPr>
      <w:bookmarkStart w:id="15" w:name="_Toc221361003"/>
      <w:r>
        <w:rPr>
          <w:rFonts w:eastAsia="Times New Roman"/>
          <w:color w:val="auto"/>
          <w:szCs w:val="24"/>
          <w:lang w:val="en-AU"/>
        </w:rPr>
        <w:lastRenderedPageBreak/>
        <w:t>Detail of Modules</w:t>
      </w:r>
      <w:bookmarkEnd w:id="15"/>
    </w:p>
    <w:p w:rsidR="00AA016B" w:rsidRDefault="00BF1E01">
      <w:pPr>
        <w:pStyle w:val="Heading2"/>
        <w:rPr>
          <w:color w:val="auto"/>
          <w:sz w:val="20"/>
          <w:szCs w:val="20"/>
        </w:rPr>
      </w:pPr>
      <w:bookmarkStart w:id="16" w:name="_Toc221361004"/>
      <w:r>
        <w:rPr>
          <w:sz w:val="20"/>
          <w:szCs w:val="20"/>
        </w:rPr>
        <w:t xml:space="preserve">3.1 </w:t>
      </w:r>
      <w:r w:rsidR="00A75862">
        <w:rPr>
          <w:color w:val="000000" w:themeColor="text1"/>
          <w:szCs w:val="24"/>
        </w:rPr>
        <w:t xml:space="preserve">0716MSA1901 </w:t>
      </w:r>
      <w:r w:rsidRPr="00A75862">
        <w:rPr>
          <w:szCs w:val="24"/>
        </w:rPr>
        <w:t>Demonstrate Communication Skills</w:t>
      </w:r>
      <w:bookmarkEnd w:id="16"/>
      <w:r w:rsidRPr="00A75862">
        <w:rPr>
          <w:sz w:val="22"/>
        </w:rPr>
        <w:t xml:space="preserve"> </w:t>
      </w:r>
    </w:p>
    <w:p w:rsidR="00AA016B" w:rsidRDefault="00BF1E01" w:rsidP="009E21FE">
      <w:pPr>
        <w:ind w:firstLine="720"/>
        <w:rPr>
          <w:b/>
          <w:bCs/>
          <w:color w:val="FF0000"/>
          <w:sz w:val="20"/>
          <w:szCs w:val="20"/>
        </w:rPr>
      </w:pPr>
      <w:r>
        <w:rPr>
          <w:b/>
          <w:bCs/>
          <w:sz w:val="20"/>
          <w:szCs w:val="20"/>
        </w:rPr>
        <w:t>Objective:</w:t>
      </w:r>
      <w:r>
        <w:rPr>
          <w:sz w:val="20"/>
          <w:szCs w:val="20"/>
        </w:rPr>
        <w:t xml:space="preserve"> </w:t>
      </w:r>
      <w:r>
        <w:rPr>
          <w:rFonts w:eastAsia="Calibri"/>
          <w:bCs/>
          <w:color w:val="auto"/>
          <w:sz w:val="20"/>
          <w:szCs w:val="20"/>
        </w:rPr>
        <w:t xml:space="preserve">This module covers the under-pinning knowledge and skills required to </w:t>
      </w:r>
      <w:r>
        <w:rPr>
          <w:color w:val="auto"/>
          <w:sz w:val="20"/>
          <w:szCs w:val="20"/>
        </w:rPr>
        <w:t>Demonstrate</w:t>
      </w:r>
      <w:r>
        <w:rPr>
          <w:rFonts w:eastAsia="Calibri"/>
          <w:bCs/>
          <w:color w:val="auto"/>
          <w:sz w:val="20"/>
          <w:szCs w:val="20"/>
        </w:rPr>
        <w:t xml:space="preserve"> </w:t>
      </w:r>
      <w:r>
        <w:rPr>
          <w:color w:val="auto"/>
          <w:sz w:val="20"/>
          <w:szCs w:val="20"/>
        </w:rPr>
        <w:t>communication skills at workplace in accordance with the organization guidelines and</w:t>
      </w:r>
      <w:r>
        <w:rPr>
          <w:color w:val="auto"/>
          <w:spacing w:val="1"/>
          <w:sz w:val="20"/>
          <w:szCs w:val="20"/>
        </w:rPr>
        <w:t xml:space="preserve"> </w:t>
      </w:r>
      <w:r>
        <w:rPr>
          <w:color w:val="auto"/>
          <w:sz w:val="20"/>
          <w:szCs w:val="20"/>
        </w:rPr>
        <w:t>procedures.</w:t>
      </w:r>
      <w:r>
        <w:rPr>
          <w:color w:val="auto"/>
          <w:spacing w:val="-2"/>
          <w:sz w:val="20"/>
          <w:szCs w:val="20"/>
        </w:rPr>
        <w:t xml:space="preserve"> </w:t>
      </w:r>
      <w:r>
        <w:rPr>
          <w:color w:val="auto"/>
          <w:sz w:val="20"/>
          <w:szCs w:val="20"/>
        </w:rPr>
        <w:t>You</w:t>
      </w:r>
      <w:r>
        <w:rPr>
          <w:color w:val="auto"/>
          <w:spacing w:val="-4"/>
          <w:sz w:val="20"/>
          <w:szCs w:val="20"/>
        </w:rPr>
        <w:t xml:space="preserve"> </w:t>
      </w:r>
      <w:r>
        <w:rPr>
          <w:color w:val="auto"/>
          <w:sz w:val="20"/>
          <w:szCs w:val="20"/>
        </w:rPr>
        <w:t>are</w:t>
      </w:r>
      <w:r>
        <w:rPr>
          <w:color w:val="auto"/>
          <w:spacing w:val="-6"/>
          <w:sz w:val="20"/>
          <w:szCs w:val="20"/>
        </w:rPr>
        <w:t xml:space="preserve"> </w:t>
      </w:r>
      <w:r>
        <w:rPr>
          <w:color w:val="auto"/>
          <w:sz w:val="20"/>
          <w:szCs w:val="20"/>
        </w:rPr>
        <w:t>expected</w:t>
      </w:r>
      <w:r>
        <w:rPr>
          <w:color w:val="auto"/>
          <w:spacing w:val="-5"/>
          <w:sz w:val="20"/>
          <w:szCs w:val="20"/>
        </w:rPr>
        <w:t xml:space="preserve"> </w:t>
      </w:r>
      <w:r>
        <w:rPr>
          <w:color w:val="auto"/>
          <w:sz w:val="20"/>
          <w:szCs w:val="20"/>
        </w:rPr>
        <w:t>to</w:t>
      </w:r>
      <w:r>
        <w:rPr>
          <w:color w:val="auto"/>
          <w:spacing w:val="-10"/>
          <w:sz w:val="20"/>
          <w:szCs w:val="20"/>
        </w:rPr>
        <w:t xml:space="preserve"> </w:t>
      </w:r>
      <w:r>
        <w:rPr>
          <w:color w:val="auto"/>
          <w:sz w:val="20"/>
          <w:szCs w:val="20"/>
        </w:rPr>
        <w:t>work</w:t>
      </w:r>
      <w:r>
        <w:rPr>
          <w:color w:val="auto"/>
          <w:spacing w:val="-12"/>
          <w:sz w:val="20"/>
          <w:szCs w:val="20"/>
        </w:rPr>
        <w:t xml:space="preserve"> </w:t>
      </w:r>
      <w:r>
        <w:rPr>
          <w:color w:val="auto"/>
          <w:sz w:val="20"/>
          <w:szCs w:val="20"/>
        </w:rPr>
        <w:t>in</w:t>
      </w:r>
      <w:r>
        <w:rPr>
          <w:color w:val="auto"/>
          <w:spacing w:val="-13"/>
          <w:sz w:val="20"/>
          <w:szCs w:val="20"/>
        </w:rPr>
        <w:t xml:space="preserve"> </w:t>
      </w:r>
      <w:r>
        <w:rPr>
          <w:color w:val="auto"/>
          <w:sz w:val="20"/>
          <w:szCs w:val="20"/>
        </w:rPr>
        <w:t>a</w:t>
      </w:r>
      <w:r>
        <w:rPr>
          <w:color w:val="auto"/>
          <w:spacing w:val="-12"/>
          <w:sz w:val="20"/>
          <w:szCs w:val="20"/>
        </w:rPr>
        <w:t xml:space="preserve"> </w:t>
      </w:r>
      <w:r>
        <w:rPr>
          <w:color w:val="auto"/>
          <w:sz w:val="20"/>
          <w:szCs w:val="20"/>
        </w:rPr>
        <w:t>team</w:t>
      </w:r>
      <w:r>
        <w:rPr>
          <w:color w:val="auto"/>
          <w:spacing w:val="-12"/>
          <w:sz w:val="20"/>
          <w:szCs w:val="20"/>
        </w:rPr>
        <w:t xml:space="preserve"> </w:t>
      </w:r>
      <w:r>
        <w:rPr>
          <w:color w:val="auto"/>
          <w:sz w:val="20"/>
          <w:szCs w:val="20"/>
        </w:rPr>
        <w:t>to</w:t>
      </w:r>
      <w:r>
        <w:rPr>
          <w:color w:val="auto"/>
          <w:spacing w:val="-13"/>
          <w:sz w:val="20"/>
          <w:szCs w:val="20"/>
        </w:rPr>
        <w:t xml:space="preserve"> </w:t>
      </w:r>
      <w:r>
        <w:rPr>
          <w:color w:val="auto"/>
          <w:sz w:val="20"/>
          <w:szCs w:val="20"/>
        </w:rPr>
        <w:t>achieve</w:t>
      </w:r>
      <w:r>
        <w:rPr>
          <w:color w:val="auto"/>
          <w:spacing w:val="-11"/>
          <w:sz w:val="20"/>
          <w:szCs w:val="20"/>
        </w:rPr>
        <w:t xml:space="preserve"> </w:t>
      </w:r>
      <w:r>
        <w:rPr>
          <w:color w:val="auto"/>
          <w:sz w:val="20"/>
          <w:szCs w:val="20"/>
        </w:rPr>
        <w:t>common</w:t>
      </w:r>
      <w:r>
        <w:rPr>
          <w:color w:val="auto"/>
          <w:spacing w:val="-14"/>
          <w:sz w:val="20"/>
          <w:szCs w:val="20"/>
        </w:rPr>
        <w:t xml:space="preserve"> </w:t>
      </w:r>
      <w:r>
        <w:rPr>
          <w:color w:val="auto"/>
          <w:sz w:val="20"/>
          <w:szCs w:val="20"/>
        </w:rPr>
        <w:t>organizational</w:t>
      </w:r>
      <w:r>
        <w:rPr>
          <w:color w:val="auto"/>
          <w:spacing w:val="-12"/>
          <w:sz w:val="20"/>
          <w:szCs w:val="20"/>
        </w:rPr>
        <w:t xml:space="preserve"> </w:t>
      </w:r>
      <w:r>
        <w:rPr>
          <w:color w:val="auto"/>
          <w:sz w:val="20"/>
          <w:szCs w:val="20"/>
        </w:rPr>
        <w:t>goals</w:t>
      </w:r>
      <w:r>
        <w:rPr>
          <w:color w:val="auto"/>
          <w:spacing w:val="-64"/>
          <w:sz w:val="20"/>
          <w:szCs w:val="20"/>
        </w:rPr>
        <w:t xml:space="preserve"> </w:t>
      </w:r>
      <w:r>
        <w:rPr>
          <w:color w:val="auto"/>
          <w:sz w:val="20"/>
          <w:szCs w:val="20"/>
        </w:rPr>
        <w:t xml:space="preserve">and avoid conflicts. </w:t>
      </w:r>
      <w:r>
        <w:rPr>
          <w:color w:val="auto"/>
        </w:rPr>
        <w:t>After completing this Module, the student/Trainee will be able to achieve all the learning outcomes mentioned in this Module in accordance with the essence of the Competency-Based Training &amp; Assessment System.</w:t>
      </w:r>
    </w:p>
    <w:p w:rsidR="00AA016B" w:rsidRDefault="00BF1E01">
      <w:pPr>
        <w:spacing w:before="240" w:after="0" w:line="240" w:lineRule="auto"/>
        <w:ind w:left="1260" w:hanging="1260"/>
        <w:jc w:val="left"/>
        <w:rPr>
          <w:b/>
          <w:sz w:val="20"/>
          <w:szCs w:val="20"/>
        </w:rPr>
      </w:pPr>
      <w:r>
        <w:rPr>
          <w:b/>
          <w:sz w:val="20"/>
          <w:szCs w:val="20"/>
        </w:rPr>
        <w:t>Duration: 24 Hours</w:t>
      </w:r>
      <w:r>
        <w:rPr>
          <w:b/>
          <w:sz w:val="20"/>
          <w:szCs w:val="20"/>
        </w:rPr>
        <w:tab/>
      </w:r>
      <w:r>
        <w:rPr>
          <w:b/>
          <w:sz w:val="20"/>
          <w:szCs w:val="20"/>
        </w:rPr>
        <w:tab/>
      </w:r>
      <w:r>
        <w:rPr>
          <w:b/>
          <w:sz w:val="20"/>
          <w:szCs w:val="20"/>
        </w:rPr>
        <w:tab/>
        <w:t>Theory: 06 Hours</w:t>
      </w:r>
      <w:r>
        <w:rPr>
          <w:b/>
          <w:sz w:val="20"/>
          <w:szCs w:val="20"/>
        </w:rPr>
        <w:tab/>
      </w:r>
      <w:r>
        <w:rPr>
          <w:b/>
          <w:sz w:val="20"/>
          <w:szCs w:val="20"/>
        </w:rPr>
        <w:tab/>
      </w:r>
      <w:r>
        <w:rPr>
          <w:b/>
          <w:sz w:val="20"/>
          <w:szCs w:val="20"/>
        </w:rPr>
        <w:tab/>
      </w:r>
      <w:r>
        <w:rPr>
          <w:b/>
          <w:sz w:val="20"/>
          <w:szCs w:val="20"/>
        </w:rPr>
        <w:tab/>
        <w:t>Practice: 18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22"/>
        <w:gridCol w:w="3734"/>
        <w:gridCol w:w="3849"/>
        <w:gridCol w:w="1624"/>
        <w:gridCol w:w="2141"/>
        <w:gridCol w:w="1698"/>
      </w:tblGrid>
      <w:tr w:rsidR="00AA016B">
        <w:trPr>
          <w:trHeight w:val="618"/>
        </w:trPr>
        <w:tc>
          <w:tcPr>
            <w:tcW w:w="2122" w:type="dxa"/>
            <w:tcBorders>
              <w:top w:val="single" w:sz="4" w:space="0" w:color="000000"/>
              <w:left w:val="single" w:sz="4" w:space="0" w:color="000000"/>
              <w:bottom w:val="single" w:sz="4" w:space="0" w:color="000000"/>
              <w:right w:val="single" w:sz="4" w:space="0" w:color="000000"/>
            </w:tcBorders>
            <w:vAlign w:val="center"/>
          </w:tcPr>
          <w:p w:rsidR="00AA016B" w:rsidRDefault="00BF1E01">
            <w:pPr>
              <w:pStyle w:val="TableParagraph"/>
              <w:ind w:left="489"/>
              <w:rPr>
                <w:rFonts w:ascii="Arial" w:hAnsi="Arial" w:cs="Arial"/>
                <w:b/>
                <w:bCs/>
                <w:sz w:val="20"/>
                <w:szCs w:val="20"/>
              </w:rPr>
            </w:pPr>
            <w:r>
              <w:rPr>
                <w:rFonts w:ascii="Arial" w:hAnsi="Arial" w:cs="Arial"/>
                <w:b/>
                <w:sz w:val="20"/>
                <w:szCs w:val="20"/>
              </w:rPr>
              <w:t>Learning</w:t>
            </w:r>
            <w:r>
              <w:rPr>
                <w:rFonts w:ascii="Arial" w:hAnsi="Arial" w:cs="Arial"/>
                <w:b/>
                <w:bCs/>
                <w:color w:val="000000"/>
                <w:sz w:val="20"/>
                <w:szCs w:val="2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tcPr>
          <w:p w:rsidR="00AA016B" w:rsidRDefault="00BF1E01">
            <w:pPr>
              <w:spacing w:after="0" w:line="240" w:lineRule="auto"/>
              <w:ind w:left="0" w:firstLine="0"/>
              <w:jc w:val="left"/>
              <w:rPr>
                <w:b/>
                <w:sz w:val="20"/>
                <w:szCs w:val="20"/>
              </w:rPr>
            </w:pPr>
            <w:r>
              <w:rPr>
                <w:b/>
                <w:bCs/>
                <w:sz w:val="20"/>
                <w:szCs w:val="2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tcPr>
          <w:p w:rsidR="00AA016B" w:rsidRDefault="00BF1E01">
            <w:pPr>
              <w:spacing w:after="0" w:line="240" w:lineRule="auto"/>
              <w:ind w:left="0" w:firstLine="0"/>
              <w:jc w:val="left"/>
              <w:rPr>
                <w:b/>
                <w:sz w:val="20"/>
                <w:szCs w:val="20"/>
              </w:rPr>
            </w:pPr>
            <w:r>
              <w:rPr>
                <w:b/>
                <w:bCs/>
                <w:sz w:val="20"/>
                <w:szCs w:val="2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tcPr>
          <w:p w:rsidR="00AA016B" w:rsidRDefault="00BF1E01">
            <w:pPr>
              <w:spacing w:after="0" w:line="240" w:lineRule="auto"/>
              <w:ind w:left="0" w:firstLine="0"/>
              <w:jc w:val="left"/>
              <w:rPr>
                <w:b/>
                <w:sz w:val="20"/>
                <w:szCs w:val="20"/>
              </w:rPr>
            </w:pPr>
            <w:r>
              <w:rPr>
                <w:b/>
                <w:bCs/>
                <w:sz w:val="20"/>
                <w:szCs w:val="20"/>
              </w:rPr>
              <w:t>Duration</w:t>
            </w:r>
          </w:p>
        </w:tc>
        <w:tc>
          <w:tcPr>
            <w:tcW w:w="2141" w:type="dxa"/>
            <w:tcBorders>
              <w:top w:val="single" w:sz="4" w:space="0" w:color="000000"/>
              <w:left w:val="single" w:sz="4" w:space="0" w:color="000000"/>
              <w:bottom w:val="single" w:sz="4" w:space="0" w:color="000000"/>
              <w:right w:val="single" w:sz="4" w:space="0" w:color="000000"/>
            </w:tcBorders>
            <w:vAlign w:val="center"/>
          </w:tcPr>
          <w:p w:rsidR="00AA016B" w:rsidRDefault="00BF1E01">
            <w:pPr>
              <w:pStyle w:val="NormalWeb"/>
              <w:spacing w:before="0" w:beforeAutospacing="0" w:after="0" w:afterAutospacing="0"/>
              <w:rPr>
                <w:rFonts w:ascii="Arial" w:hAnsi="Arial" w:cs="Arial"/>
                <w:sz w:val="20"/>
                <w:szCs w:val="20"/>
              </w:rPr>
            </w:pPr>
            <w:r>
              <w:rPr>
                <w:rFonts w:ascii="Arial" w:hAnsi="Arial" w:cs="Arial"/>
                <w:b/>
                <w:bCs/>
                <w:color w:val="000000"/>
                <w:sz w:val="20"/>
                <w:szCs w:val="20"/>
              </w:rPr>
              <w:t>Materials</w:t>
            </w:r>
          </w:p>
          <w:p w:rsidR="00AA016B" w:rsidRDefault="00BF1E01">
            <w:pPr>
              <w:spacing w:after="0" w:line="240" w:lineRule="auto"/>
              <w:ind w:left="0" w:firstLine="0"/>
              <w:jc w:val="left"/>
              <w:rPr>
                <w:b/>
                <w:sz w:val="20"/>
                <w:szCs w:val="20"/>
              </w:rPr>
            </w:pPr>
            <w:r>
              <w:rPr>
                <w:b/>
                <w:bCs/>
                <w:sz w:val="20"/>
                <w:szCs w:val="20"/>
              </w:rPr>
              <w:t>Required</w:t>
            </w:r>
          </w:p>
        </w:tc>
        <w:tc>
          <w:tcPr>
            <w:tcW w:w="1698" w:type="dxa"/>
            <w:tcBorders>
              <w:top w:val="single" w:sz="4" w:space="0" w:color="000000"/>
              <w:left w:val="single" w:sz="4" w:space="0" w:color="000000"/>
              <w:bottom w:val="single" w:sz="4" w:space="0" w:color="000000"/>
              <w:right w:val="single" w:sz="4" w:space="0" w:color="000000"/>
            </w:tcBorders>
            <w:vAlign w:val="center"/>
          </w:tcPr>
          <w:p w:rsidR="00AA016B" w:rsidRDefault="00BF1E01">
            <w:pPr>
              <w:pStyle w:val="NormalWeb"/>
              <w:spacing w:before="0" w:beforeAutospacing="0" w:after="0" w:afterAutospacing="0"/>
              <w:ind w:left="2" w:firstLine="347"/>
              <w:rPr>
                <w:rFonts w:ascii="Arial" w:hAnsi="Arial" w:cs="Arial"/>
                <w:sz w:val="20"/>
                <w:szCs w:val="20"/>
              </w:rPr>
            </w:pPr>
            <w:r>
              <w:rPr>
                <w:rFonts w:ascii="Arial" w:hAnsi="Arial" w:cs="Arial"/>
                <w:b/>
                <w:bCs/>
                <w:color w:val="000000"/>
                <w:sz w:val="20"/>
                <w:szCs w:val="20"/>
              </w:rPr>
              <w:t>Learning</w:t>
            </w:r>
          </w:p>
          <w:p w:rsidR="00AA016B" w:rsidRDefault="00BF1E01">
            <w:pPr>
              <w:spacing w:after="0" w:line="240" w:lineRule="auto"/>
              <w:ind w:left="0" w:firstLine="0"/>
              <w:jc w:val="left"/>
              <w:rPr>
                <w:b/>
                <w:sz w:val="20"/>
                <w:szCs w:val="20"/>
              </w:rPr>
            </w:pPr>
            <w:r>
              <w:rPr>
                <w:b/>
                <w:bCs/>
                <w:sz w:val="20"/>
                <w:szCs w:val="20"/>
              </w:rPr>
              <w:t>Place</w:t>
            </w:r>
          </w:p>
        </w:tc>
      </w:tr>
      <w:tr w:rsidR="00AA016B" w:rsidTr="009E21FE">
        <w:trPr>
          <w:trHeight w:val="764"/>
        </w:trPr>
        <w:tc>
          <w:tcPr>
            <w:tcW w:w="2122" w:type="dxa"/>
            <w:tcBorders>
              <w:top w:val="single" w:sz="4" w:space="0" w:color="000000"/>
              <w:left w:val="single" w:sz="4" w:space="0" w:color="000000"/>
              <w:bottom w:val="single" w:sz="4" w:space="0" w:color="000000"/>
              <w:right w:val="single" w:sz="4" w:space="0" w:color="000000"/>
            </w:tcBorders>
          </w:tcPr>
          <w:p w:rsidR="00AA016B" w:rsidRDefault="00AA016B">
            <w:pPr>
              <w:pStyle w:val="ListParagraph"/>
              <w:numPr>
                <w:ilvl w:val="0"/>
                <w:numId w:val="19"/>
              </w:numPr>
              <w:spacing w:after="0" w:line="240" w:lineRule="auto"/>
              <w:ind w:left="460"/>
              <w:jc w:val="left"/>
              <w:rPr>
                <w:rFonts w:eastAsia="Trebuchet MS"/>
                <w:b/>
                <w:kern w:val="2"/>
                <w:sz w:val="20"/>
                <w:szCs w:val="20"/>
                <w14:ligatures w14:val="standardContextual"/>
              </w:rPr>
            </w:pPr>
          </w:p>
          <w:p w:rsidR="00AA016B" w:rsidRDefault="00BF1E01">
            <w:pPr>
              <w:spacing w:after="0" w:line="240" w:lineRule="auto"/>
              <w:ind w:left="100" w:firstLine="0"/>
              <w:jc w:val="left"/>
              <w:rPr>
                <w:b/>
                <w:bCs/>
                <w:sz w:val="20"/>
                <w:szCs w:val="20"/>
              </w:rPr>
            </w:pPr>
            <w:r>
              <w:rPr>
                <w:b/>
                <w:sz w:val="20"/>
                <w:szCs w:val="20"/>
              </w:rPr>
              <w:t>Work</w:t>
            </w:r>
            <w:r>
              <w:rPr>
                <w:b/>
                <w:spacing w:val="-2"/>
                <w:sz w:val="20"/>
                <w:szCs w:val="20"/>
              </w:rPr>
              <w:t xml:space="preserve"> </w:t>
            </w:r>
            <w:r>
              <w:rPr>
                <w:b/>
                <w:sz w:val="20"/>
                <w:szCs w:val="20"/>
              </w:rPr>
              <w:t>in Team</w:t>
            </w:r>
          </w:p>
        </w:tc>
        <w:tc>
          <w:tcPr>
            <w:tcW w:w="3734"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sz w:val="20"/>
                <w:szCs w:val="20"/>
              </w:rPr>
            </w:pPr>
            <w:r>
              <w:rPr>
                <w:sz w:val="20"/>
                <w:szCs w:val="20"/>
              </w:rPr>
              <w:t>Treat team members with respect and maintain positive relationship to achieve common organizational goals.</w:t>
            </w:r>
          </w:p>
          <w:p w:rsidR="00AA016B" w:rsidRDefault="00BF1E01">
            <w:pPr>
              <w:pStyle w:val="ListParagraph"/>
              <w:numPr>
                <w:ilvl w:val="0"/>
                <w:numId w:val="20"/>
              </w:numPr>
              <w:ind w:left="360" w:hanging="270"/>
              <w:jc w:val="left"/>
              <w:rPr>
                <w:sz w:val="20"/>
                <w:szCs w:val="20"/>
              </w:rPr>
            </w:pPr>
            <w:r>
              <w:rPr>
                <w:sz w:val="20"/>
                <w:szCs w:val="20"/>
              </w:rPr>
              <w:t>Listen to instructions carefully and fully comply with them</w:t>
            </w:r>
          </w:p>
          <w:p w:rsidR="00AA016B" w:rsidRDefault="00BF1E01">
            <w:pPr>
              <w:pStyle w:val="ListParagraph"/>
              <w:numPr>
                <w:ilvl w:val="0"/>
                <w:numId w:val="20"/>
              </w:numPr>
              <w:ind w:left="360" w:hanging="270"/>
              <w:jc w:val="left"/>
              <w:rPr>
                <w:sz w:val="20"/>
                <w:szCs w:val="20"/>
              </w:rPr>
            </w:pPr>
            <w:r>
              <w:rPr>
                <w:sz w:val="20"/>
                <w:szCs w:val="20"/>
              </w:rPr>
              <w:t>Provide work related information to team members and identify interrelated work activities to avoid confusion</w:t>
            </w:r>
          </w:p>
          <w:p w:rsidR="00AA016B" w:rsidRDefault="00BF1E01">
            <w:pPr>
              <w:pStyle w:val="ListParagraph"/>
              <w:numPr>
                <w:ilvl w:val="0"/>
                <w:numId w:val="20"/>
              </w:numPr>
              <w:ind w:left="360" w:hanging="270"/>
              <w:jc w:val="left"/>
              <w:rPr>
                <w:sz w:val="20"/>
                <w:szCs w:val="20"/>
              </w:rPr>
            </w:pPr>
            <w:r>
              <w:rPr>
                <w:sz w:val="20"/>
                <w:szCs w:val="20"/>
              </w:rPr>
              <w:t>Adopt communication skills appropriate to work activities and company procedures</w:t>
            </w:r>
          </w:p>
          <w:p w:rsidR="00AA016B" w:rsidRDefault="00BF1E01">
            <w:pPr>
              <w:pStyle w:val="ListParagraph"/>
              <w:numPr>
                <w:ilvl w:val="0"/>
                <w:numId w:val="20"/>
              </w:numPr>
              <w:ind w:left="360" w:hanging="270"/>
              <w:jc w:val="left"/>
              <w:rPr>
                <w:sz w:val="20"/>
                <w:szCs w:val="20"/>
              </w:rPr>
            </w:pPr>
            <w:r>
              <w:rPr>
                <w:sz w:val="20"/>
                <w:szCs w:val="20"/>
              </w:rPr>
              <w:t>Identify</w:t>
            </w:r>
            <w:r>
              <w:rPr>
                <w:spacing w:val="1"/>
                <w:sz w:val="20"/>
                <w:szCs w:val="20"/>
              </w:rPr>
              <w:t xml:space="preserve"> </w:t>
            </w:r>
            <w:r>
              <w:rPr>
                <w:sz w:val="20"/>
                <w:szCs w:val="20"/>
              </w:rPr>
              <w:t>problems</w:t>
            </w:r>
            <w:r>
              <w:rPr>
                <w:spacing w:val="1"/>
                <w:sz w:val="20"/>
                <w:szCs w:val="20"/>
              </w:rPr>
              <w:t xml:space="preserve"> </w:t>
            </w:r>
            <w:r>
              <w:rPr>
                <w:sz w:val="20"/>
                <w:szCs w:val="20"/>
              </w:rPr>
              <w:t>and</w:t>
            </w:r>
            <w:r>
              <w:rPr>
                <w:spacing w:val="1"/>
                <w:sz w:val="20"/>
                <w:szCs w:val="20"/>
              </w:rPr>
              <w:t xml:space="preserve"> </w:t>
            </w:r>
            <w:r>
              <w:rPr>
                <w:sz w:val="20"/>
                <w:szCs w:val="20"/>
              </w:rPr>
              <w:t>resolve</w:t>
            </w:r>
            <w:r>
              <w:rPr>
                <w:spacing w:val="1"/>
                <w:sz w:val="20"/>
                <w:szCs w:val="20"/>
              </w:rPr>
              <w:t xml:space="preserve"> </w:t>
            </w:r>
            <w:r>
              <w:rPr>
                <w:sz w:val="20"/>
                <w:szCs w:val="20"/>
              </w:rPr>
              <w:t>them</w:t>
            </w:r>
            <w:r>
              <w:rPr>
                <w:spacing w:val="62"/>
                <w:sz w:val="20"/>
                <w:szCs w:val="20"/>
              </w:rPr>
              <w:t xml:space="preserve"> </w:t>
            </w:r>
            <w:r>
              <w:rPr>
                <w:sz w:val="20"/>
                <w:szCs w:val="20"/>
              </w:rPr>
              <w:t>through</w:t>
            </w:r>
            <w:r>
              <w:rPr>
                <w:spacing w:val="1"/>
                <w:sz w:val="20"/>
                <w:szCs w:val="20"/>
              </w:rPr>
              <w:t xml:space="preserve"> </w:t>
            </w:r>
            <w:r>
              <w:rPr>
                <w:sz w:val="20"/>
                <w:szCs w:val="20"/>
              </w:rPr>
              <w:t>discussion</w:t>
            </w:r>
            <w:r>
              <w:rPr>
                <w:spacing w:val="-1"/>
                <w:sz w:val="20"/>
                <w:szCs w:val="20"/>
              </w:rPr>
              <w:t xml:space="preserve"> </w:t>
            </w:r>
            <w:r>
              <w:rPr>
                <w:sz w:val="20"/>
                <w:szCs w:val="20"/>
              </w:rPr>
              <w:t>and</w:t>
            </w:r>
            <w:r>
              <w:rPr>
                <w:spacing w:val="-2"/>
                <w:sz w:val="20"/>
                <w:szCs w:val="20"/>
              </w:rPr>
              <w:t xml:space="preserve"> </w:t>
            </w:r>
            <w:r>
              <w:rPr>
                <w:sz w:val="20"/>
                <w:szCs w:val="20"/>
              </w:rPr>
              <w:t>mutual agreement</w:t>
            </w:r>
          </w:p>
        </w:tc>
        <w:tc>
          <w:tcPr>
            <w:tcW w:w="3849"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Respect and positive workplace relationships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Following and complying with instructions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Sharing information and coordinating interrelated activities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Workplace communication skills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Team problem-solving and conflict resolution</w:t>
            </w:r>
          </w:p>
          <w:p w:rsidR="00AA016B" w:rsidRDefault="00BF1E01">
            <w:pPr>
              <w:spacing w:before="240" w:after="0" w:line="240" w:lineRule="auto"/>
              <w:ind w:left="88" w:firstLine="0"/>
              <w:jc w:val="left"/>
              <w:rPr>
                <w:rFonts w:eastAsia="Calibri"/>
                <w:b/>
                <w:sz w:val="20"/>
                <w:szCs w:val="20"/>
              </w:rPr>
            </w:pPr>
            <w:r>
              <w:rPr>
                <w:rFonts w:eastAsia="Calibri"/>
                <w:b/>
                <w:sz w:val="20"/>
                <w:szCs w:val="20"/>
              </w:rPr>
              <w:t xml:space="preserve">Activity: </w:t>
            </w:r>
          </w:p>
          <w:p w:rsidR="00AA016B" w:rsidRDefault="00BF1E01">
            <w:pPr>
              <w:spacing w:after="0" w:line="240" w:lineRule="auto"/>
              <w:ind w:left="88" w:firstLine="0"/>
              <w:jc w:val="left"/>
              <w:rPr>
                <w:rFonts w:eastAsia="Calibri"/>
                <w:bCs/>
                <w:sz w:val="20"/>
                <w:szCs w:val="20"/>
              </w:rPr>
            </w:pPr>
            <w:r>
              <w:rPr>
                <w:sz w:val="20"/>
                <w:szCs w:val="20"/>
              </w:rPr>
              <w:t xml:space="preserve">Trainee is required to participate in a group-based workplace task, demonstrate respect and cooperation, follow given instructions, share and coordinate information with team members, apply appropriate communication skills, and resolve a simple issue through discussion and </w:t>
            </w:r>
            <w:r w:rsidR="009E21FE">
              <w:rPr>
                <w:sz w:val="20"/>
                <w:szCs w:val="20"/>
              </w:rPr>
              <w:t>agreement</w:t>
            </w:r>
          </w:p>
        </w:tc>
        <w:tc>
          <w:tcPr>
            <w:tcW w:w="1624" w:type="dxa"/>
            <w:tcBorders>
              <w:top w:val="single" w:sz="4" w:space="0" w:color="000000"/>
              <w:left w:val="single" w:sz="4" w:space="0" w:color="000000"/>
              <w:bottom w:val="single" w:sz="4" w:space="0" w:color="000000"/>
              <w:right w:val="single" w:sz="4" w:space="0" w:color="000000"/>
            </w:tcBorders>
          </w:tcPr>
          <w:p w:rsidR="00AA016B" w:rsidRDefault="00BF1E01">
            <w:pPr>
              <w:spacing w:after="0" w:line="240" w:lineRule="auto"/>
              <w:ind w:left="-14" w:firstLine="0"/>
              <w:jc w:val="left"/>
              <w:rPr>
                <w:rFonts w:eastAsia="Calibri"/>
                <w:sz w:val="20"/>
                <w:szCs w:val="20"/>
              </w:rPr>
            </w:pPr>
            <w:r>
              <w:rPr>
                <w:rFonts w:eastAsia="Calibri"/>
                <w:sz w:val="20"/>
                <w:szCs w:val="20"/>
              </w:rPr>
              <w:t>Theory-01Hrs</w:t>
            </w:r>
          </w:p>
          <w:p w:rsidR="00AA016B" w:rsidRDefault="00BF1E01">
            <w:pPr>
              <w:spacing w:after="0" w:line="240" w:lineRule="auto"/>
              <w:ind w:left="-14" w:firstLine="0"/>
              <w:jc w:val="left"/>
              <w:rPr>
                <w:rFonts w:eastAsia="Calibri"/>
                <w:sz w:val="20"/>
                <w:szCs w:val="20"/>
              </w:rPr>
            </w:pPr>
            <w:r>
              <w:rPr>
                <w:rFonts w:eastAsia="Calibri"/>
                <w:sz w:val="20"/>
                <w:szCs w:val="20"/>
              </w:rPr>
              <w:t>Practice-03Hrs</w:t>
            </w:r>
          </w:p>
          <w:p w:rsidR="00AA016B" w:rsidRDefault="00BF1E01">
            <w:pPr>
              <w:spacing w:after="0" w:line="240" w:lineRule="auto"/>
              <w:ind w:left="0" w:firstLine="0"/>
              <w:jc w:val="left"/>
              <w:rPr>
                <w:rFonts w:eastAsia="Calibri"/>
                <w:sz w:val="20"/>
                <w:szCs w:val="20"/>
              </w:rPr>
            </w:pPr>
            <w:r>
              <w:rPr>
                <w:rFonts w:eastAsia="Calibri"/>
                <w:sz w:val="20"/>
                <w:szCs w:val="20"/>
              </w:rPr>
              <w:t>Total- 04Hrs</w:t>
            </w:r>
          </w:p>
        </w:tc>
        <w:tc>
          <w:tcPr>
            <w:tcW w:w="2141" w:type="dxa"/>
            <w:tcBorders>
              <w:top w:val="single" w:sz="4" w:space="0" w:color="000000"/>
              <w:left w:val="single" w:sz="4" w:space="0" w:color="000000"/>
              <w:bottom w:val="single" w:sz="4" w:space="0" w:color="000000"/>
              <w:right w:val="single" w:sz="4" w:space="0" w:color="000000"/>
            </w:tcBorders>
          </w:tcPr>
          <w:p w:rsidR="00AA016B" w:rsidRDefault="00BF1E01">
            <w:pPr>
              <w:spacing w:after="0" w:line="240" w:lineRule="auto"/>
              <w:ind w:left="0" w:firstLine="0"/>
              <w:jc w:val="left"/>
              <w:rPr>
                <w:rFonts w:eastAsia="Calibri"/>
                <w:b/>
                <w:sz w:val="20"/>
                <w:szCs w:val="20"/>
              </w:rPr>
            </w:pPr>
            <w:r>
              <w:rPr>
                <w:rFonts w:eastAsia="Calibri"/>
                <w:b/>
                <w:sz w:val="20"/>
                <w:szCs w:val="20"/>
              </w:rPr>
              <w:t xml:space="preserve">  Consumables</w:t>
            </w:r>
          </w:p>
          <w:p w:rsidR="00AA016B" w:rsidRDefault="00AA016B">
            <w:pPr>
              <w:spacing w:after="0" w:line="240" w:lineRule="auto"/>
              <w:ind w:left="0" w:firstLine="0"/>
              <w:jc w:val="left"/>
              <w:rPr>
                <w:rFonts w:eastAsia="Calibri"/>
                <w:b/>
                <w:sz w:val="20"/>
                <w:szCs w:val="20"/>
              </w:rPr>
            </w:pP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Activity sheets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Case study scenarios</w:t>
            </w:r>
          </w:p>
          <w:p w:rsidR="00AA016B" w:rsidRDefault="00AA016B">
            <w:pPr>
              <w:spacing w:after="0" w:line="240" w:lineRule="auto"/>
              <w:ind w:left="360" w:firstLine="0"/>
              <w:jc w:val="left"/>
              <w:rPr>
                <w:rFonts w:eastAsia="Times New Roman"/>
                <w:sz w:val="20"/>
                <w:szCs w:val="20"/>
                <w:lang w:val="zh-CN" w:eastAsia="zh-CN"/>
              </w:rPr>
            </w:pPr>
          </w:p>
          <w:p w:rsidR="00AA016B" w:rsidRDefault="00BF1E01">
            <w:pPr>
              <w:ind w:left="0" w:firstLine="112"/>
              <w:jc w:val="left"/>
              <w:rPr>
                <w:rFonts w:eastAsia="Calibri"/>
                <w:b/>
                <w:sz w:val="20"/>
                <w:szCs w:val="20"/>
              </w:rPr>
            </w:pPr>
            <w:r>
              <w:rPr>
                <w:rFonts w:eastAsia="Calibri"/>
                <w:b/>
                <w:sz w:val="20"/>
                <w:szCs w:val="20"/>
              </w:rPr>
              <w:t>Non-Consumables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Whiteboard/</w:t>
            </w:r>
          </w:p>
          <w:p w:rsidR="00AA016B" w:rsidRDefault="00BF1E01">
            <w:pPr>
              <w:spacing w:after="0" w:line="240" w:lineRule="auto"/>
              <w:ind w:left="360" w:firstLine="0"/>
              <w:jc w:val="left"/>
              <w:rPr>
                <w:rFonts w:eastAsia="Times New Roman"/>
                <w:sz w:val="20"/>
                <w:szCs w:val="20"/>
                <w:lang w:val="zh-CN" w:eastAsia="zh-CN"/>
              </w:rPr>
            </w:pPr>
            <w:r>
              <w:rPr>
                <w:rFonts w:eastAsia="Times New Roman"/>
                <w:sz w:val="20"/>
                <w:szCs w:val="20"/>
                <w:lang w:val="zh-CN" w:eastAsia="zh-CN"/>
              </w:rPr>
              <w:t>Flipchart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Workplace guidelines</w:t>
            </w:r>
          </w:p>
          <w:p w:rsidR="00AA016B" w:rsidRDefault="00AA016B">
            <w:pPr>
              <w:spacing w:after="0" w:line="240" w:lineRule="auto"/>
              <w:ind w:left="135" w:firstLine="0"/>
              <w:jc w:val="left"/>
              <w:rPr>
                <w:sz w:val="20"/>
                <w:szCs w:val="20"/>
                <w:lang w:val="en-GB"/>
              </w:rPr>
            </w:pPr>
          </w:p>
        </w:tc>
        <w:tc>
          <w:tcPr>
            <w:tcW w:w="1698"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1"/>
              </w:numPr>
              <w:ind w:hanging="270"/>
              <w:jc w:val="left"/>
              <w:rPr>
                <w:rFonts w:eastAsia="Calibri"/>
                <w:sz w:val="20"/>
                <w:szCs w:val="20"/>
              </w:rPr>
            </w:pPr>
            <w:r>
              <w:rPr>
                <w:rFonts w:eastAsia="Calibri"/>
                <w:sz w:val="20"/>
                <w:szCs w:val="20"/>
              </w:rPr>
              <w:t>Classroom</w:t>
            </w:r>
          </w:p>
          <w:p w:rsidR="00AA016B" w:rsidRDefault="00BF1E01">
            <w:pPr>
              <w:pStyle w:val="ListParagraph"/>
              <w:numPr>
                <w:ilvl w:val="0"/>
                <w:numId w:val="21"/>
              </w:numPr>
              <w:ind w:hanging="270"/>
              <w:jc w:val="left"/>
              <w:rPr>
                <w:sz w:val="20"/>
                <w:szCs w:val="20"/>
              </w:rPr>
            </w:pPr>
            <w:r>
              <w:rPr>
                <w:rFonts w:eastAsia="Calibri"/>
                <w:sz w:val="20"/>
                <w:szCs w:val="20"/>
              </w:rPr>
              <w:t>Lab</w:t>
            </w:r>
          </w:p>
        </w:tc>
      </w:tr>
      <w:tr w:rsidR="00AA016B">
        <w:trPr>
          <w:trHeight w:val="3410"/>
        </w:trPr>
        <w:tc>
          <w:tcPr>
            <w:tcW w:w="2122" w:type="dxa"/>
            <w:tcBorders>
              <w:top w:val="single" w:sz="4" w:space="0" w:color="000000"/>
              <w:left w:val="single" w:sz="4" w:space="0" w:color="000000"/>
              <w:bottom w:val="single" w:sz="4" w:space="0" w:color="000000"/>
              <w:right w:val="single" w:sz="4" w:space="0" w:color="000000"/>
            </w:tcBorders>
          </w:tcPr>
          <w:p w:rsidR="00AA016B" w:rsidRDefault="00AA016B">
            <w:pPr>
              <w:pStyle w:val="ListParagraph"/>
              <w:numPr>
                <w:ilvl w:val="0"/>
                <w:numId w:val="19"/>
              </w:numPr>
              <w:spacing w:after="0" w:line="240" w:lineRule="auto"/>
              <w:ind w:left="460"/>
              <w:jc w:val="left"/>
              <w:rPr>
                <w:rFonts w:eastAsia="Trebuchet MS"/>
                <w:b/>
                <w:kern w:val="2"/>
                <w:sz w:val="20"/>
                <w:szCs w:val="20"/>
                <w14:ligatures w14:val="standardContextual"/>
              </w:rPr>
            </w:pPr>
          </w:p>
          <w:p w:rsidR="00AA016B" w:rsidRDefault="00BF1E01">
            <w:pPr>
              <w:spacing w:after="0" w:line="240" w:lineRule="auto"/>
              <w:ind w:left="100" w:firstLine="0"/>
              <w:jc w:val="left"/>
              <w:rPr>
                <w:b/>
                <w:bCs/>
                <w:sz w:val="20"/>
                <w:szCs w:val="20"/>
              </w:rPr>
            </w:pPr>
            <w:r>
              <w:rPr>
                <w:b/>
                <w:sz w:val="20"/>
                <w:szCs w:val="20"/>
              </w:rPr>
              <w:t>Deal with Clients</w:t>
            </w:r>
            <w:r>
              <w:rPr>
                <w:b/>
                <w:kern w:val="2"/>
                <w:sz w:val="20"/>
                <w:szCs w:val="20"/>
                <w14:ligatures w14:val="standardContextual"/>
              </w:rPr>
              <w:t xml:space="preserve"> </w:t>
            </w:r>
          </w:p>
        </w:tc>
        <w:tc>
          <w:tcPr>
            <w:tcW w:w="3734"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Collect and confirm work requirements from clients using appropriate communication procedures.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Provide clear information to clients about work requirements including costs and time needed to accomplish the task.</w:t>
            </w:r>
          </w:p>
          <w:p w:rsidR="00AA016B" w:rsidRDefault="00BF1E01">
            <w:pPr>
              <w:pStyle w:val="ListParagraph"/>
              <w:numPr>
                <w:ilvl w:val="0"/>
                <w:numId w:val="20"/>
              </w:numPr>
              <w:ind w:left="360" w:hanging="270"/>
              <w:jc w:val="left"/>
              <w:rPr>
                <w:sz w:val="20"/>
                <w:szCs w:val="20"/>
              </w:rPr>
            </w:pPr>
            <w:r>
              <w:rPr>
                <w:sz w:val="20"/>
                <w:szCs w:val="20"/>
              </w:rPr>
              <w:t>Negotiate with clients regarding wages, time, labor requirements etc.</w:t>
            </w:r>
          </w:p>
        </w:tc>
        <w:tc>
          <w:tcPr>
            <w:tcW w:w="3849"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Communication Procedures procedure with client.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Work Requirement Confirmation Techniques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Costs, Time, and Service Details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Negotiation Skills for Wages, Time, and Labor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Professional Management of client.</w:t>
            </w:r>
          </w:p>
          <w:p w:rsidR="00AA016B" w:rsidRDefault="00BF1E01">
            <w:pPr>
              <w:spacing w:before="240" w:after="0" w:line="240" w:lineRule="auto"/>
              <w:ind w:left="88" w:firstLine="0"/>
              <w:jc w:val="left"/>
              <w:rPr>
                <w:rFonts w:eastAsia="Calibri"/>
                <w:b/>
                <w:sz w:val="20"/>
                <w:szCs w:val="20"/>
              </w:rPr>
            </w:pPr>
            <w:r>
              <w:rPr>
                <w:rFonts w:eastAsia="Calibri"/>
                <w:b/>
                <w:sz w:val="20"/>
                <w:szCs w:val="20"/>
              </w:rPr>
              <w:t xml:space="preserve">Activity: </w:t>
            </w:r>
          </w:p>
          <w:p w:rsidR="00AA016B" w:rsidRDefault="00BF1E01">
            <w:pPr>
              <w:spacing w:after="0" w:line="240" w:lineRule="auto"/>
              <w:ind w:left="88" w:firstLine="0"/>
              <w:jc w:val="left"/>
              <w:rPr>
                <w:b/>
                <w:sz w:val="20"/>
                <w:szCs w:val="20"/>
              </w:rPr>
            </w:pPr>
            <w:r>
              <w:rPr>
                <w:sz w:val="20"/>
                <w:szCs w:val="20"/>
              </w:rPr>
              <w:t>Trainee is required to role-play a client interaction: collect and confirm a client’s work request, explain estimated time and cost, and negotiate a service agreement while maintaining professionalism.</w:t>
            </w:r>
          </w:p>
        </w:tc>
        <w:tc>
          <w:tcPr>
            <w:tcW w:w="1624" w:type="dxa"/>
            <w:tcBorders>
              <w:top w:val="single" w:sz="4" w:space="0" w:color="000000"/>
              <w:left w:val="single" w:sz="4" w:space="0" w:color="000000"/>
              <w:bottom w:val="single" w:sz="4" w:space="0" w:color="000000"/>
              <w:right w:val="single" w:sz="4" w:space="0" w:color="000000"/>
            </w:tcBorders>
          </w:tcPr>
          <w:p w:rsidR="00AA016B" w:rsidRDefault="00BF1E01">
            <w:pPr>
              <w:spacing w:after="0" w:line="240" w:lineRule="auto"/>
              <w:ind w:left="-14" w:firstLine="0"/>
              <w:jc w:val="left"/>
              <w:rPr>
                <w:rFonts w:eastAsia="Calibri"/>
                <w:sz w:val="20"/>
                <w:szCs w:val="20"/>
              </w:rPr>
            </w:pPr>
            <w:r>
              <w:rPr>
                <w:rFonts w:eastAsia="Calibri"/>
                <w:sz w:val="20"/>
                <w:szCs w:val="20"/>
              </w:rPr>
              <w:t>Theory-02Hrs</w:t>
            </w:r>
          </w:p>
          <w:p w:rsidR="00AA016B" w:rsidRDefault="00BF1E01">
            <w:pPr>
              <w:spacing w:after="0" w:line="240" w:lineRule="auto"/>
              <w:ind w:left="-14" w:firstLine="0"/>
              <w:jc w:val="left"/>
              <w:rPr>
                <w:rFonts w:eastAsia="Calibri"/>
                <w:sz w:val="20"/>
                <w:szCs w:val="20"/>
              </w:rPr>
            </w:pPr>
            <w:r>
              <w:rPr>
                <w:rFonts w:eastAsia="Calibri"/>
                <w:sz w:val="20"/>
                <w:szCs w:val="20"/>
              </w:rPr>
              <w:t>Practice-06Hrs</w:t>
            </w:r>
          </w:p>
          <w:p w:rsidR="00AA016B" w:rsidRDefault="00BF1E01">
            <w:pPr>
              <w:spacing w:after="0" w:line="240" w:lineRule="auto"/>
              <w:ind w:left="-14" w:firstLine="0"/>
              <w:jc w:val="left"/>
              <w:rPr>
                <w:sz w:val="20"/>
                <w:szCs w:val="20"/>
              </w:rPr>
            </w:pPr>
            <w:r>
              <w:rPr>
                <w:rFonts w:eastAsia="Calibri"/>
                <w:sz w:val="20"/>
                <w:szCs w:val="20"/>
              </w:rPr>
              <w:t>Total- 08Hrs</w:t>
            </w:r>
          </w:p>
        </w:tc>
        <w:tc>
          <w:tcPr>
            <w:tcW w:w="2141" w:type="dxa"/>
            <w:tcBorders>
              <w:top w:val="single" w:sz="4" w:space="0" w:color="000000"/>
              <w:left w:val="single" w:sz="4" w:space="0" w:color="000000"/>
              <w:bottom w:val="single" w:sz="4" w:space="0" w:color="000000"/>
              <w:right w:val="single" w:sz="4" w:space="0" w:color="000000"/>
            </w:tcBorders>
          </w:tcPr>
          <w:p w:rsidR="00AA016B" w:rsidRDefault="00BF1E01">
            <w:pPr>
              <w:ind w:left="0" w:firstLine="98"/>
              <w:jc w:val="left"/>
              <w:rPr>
                <w:rFonts w:eastAsia="Calibri"/>
                <w:b/>
                <w:sz w:val="20"/>
                <w:szCs w:val="20"/>
              </w:rPr>
            </w:pPr>
            <w:r>
              <w:rPr>
                <w:rFonts w:eastAsia="Calibri"/>
                <w:b/>
                <w:sz w:val="20"/>
                <w:szCs w:val="20"/>
              </w:rPr>
              <w:t>Consumables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Case study scenarios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Sample client request forms</w:t>
            </w:r>
          </w:p>
          <w:p w:rsidR="00AA016B" w:rsidRDefault="00AA016B">
            <w:pPr>
              <w:spacing w:after="0" w:line="240" w:lineRule="auto"/>
              <w:ind w:left="360" w:firstLine="0"/>
              <w:jc w:val="left"/>
              <w:rPr>
                <w:rFonts w:eastAsia="Calibri"/>
                <w:sz w:val="20"/>
                <w:szCs w:val="20"/>
              </w:rPr>
            </w:pPr>
          </w:p>
          <w:p w:rsidR="00AA016B" w:rsidRDefault="00BF1E01">
            <w:pPr>
              <w:ind w:left="0" w:firstLine="112"/>
              <w:jc w:val="left"/>
              <w:rPr>
                <w:rFonts w:eastAsia="Calibri"/>
                <w:b/>
                <w:sz w:val="20"/>
                <w:szCs w:val="20"/>
              </w:rPr>
            </w:pPr>
            <w:r>
              <w:rPr>
                <w:rFonts w:eastAsia="Calibri"/>
                <w:b/>
                <w:sz w:val="20"/>
                <w:szCs w:val="20"/>
              </w:rPr>
              <w:t>Non-Consumables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Whiteboard/</w:t>
            </w:r>
          </w:p>
          <w:p w:rsidR="00AA016B" w:rsidRDefault="00BF1E01">
            <w:pPr>
              <w:spacing w:after="0" w:line="240" w:lineRule="auto"/>
              <w:ind w:left="360" w:firstLine="0"/>
              <w:jc w:val="left"/>
              <w:rPr>
                <w:rFonts w:eastAsia="Times New Roman"/>
                <w:sz w:val="20"/>
                <w:szCs w:val="20"/>
                <w:lang w:val="zh-CN" w:eastAsia="zh-CN"/>
              </w:rPr>
            </w:pPr>
            <w:r>
              <w:rPr>
                <w:rFonts w:eastAsia="Times New Roman"/>
                <w:sz w:val="20"/>
                <w:szCs w:val="20"/>
                <w:lang w:val="zh-CN" w:eastAsia="zh-CN"/>
              </w:rPr>
              <w:t>Flipchart</w:t>
            </w:r>
          </w:p>
          <w:p w:rsidR="00AA016B" w:rsidRDefault="00BF1E01">
            <w:pPr>
              <w:numPr>
                <w:ilvl w:val="0"/>
                <w:numId w:val="21"/>
              </w:numPr>
              <w:spacing w:after="0" w:line="240" w:lineRule="auto"/>
              <w:ind w:hanging="225"/>
              <w:jc w:val="left"/>
              <w:rPr>
                <w:rFonts w:eastAsia="Times New Roman"/>
                <w:sz w:val="20"/>
                <w:szCs w:val="20"/>
                <w:lang w:val="zh-CN" w:eastAsia="zh-CN"/>
              </w:rPr>
            </w:pPr>
            <w:r>
              <w:rPr>
                <w:sz w:val="20"/>
                <w:szCs w:val="20"/>
              </w:rPr>
              <w:t>Communication guidelines</w:t>
            </w:r>
          </w:p>
        </w:tc>
        <w:tc>
          <w:tcPr>
            <w:tcW w:w="1698"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1"/>
              </w:numPr>
              <w:ind w:hanging="270"/>
              <w:jc w:val="left"/>
              <w:rPr>
                <w:rFonts w:eastAsia="Calibri"/>
                <w:sz w:val="20"/>
                <w:szCs w:val="20"/>
              </w:rPr>
            </w:pPr>
            <w:r>
              <w:rPr>
                <w:rFonts w:eastAsia="Calibri"/>
                <w:sz w:val="20"/>
                <w:szCs w:val="20"/>
              </w:rPr>
              <w:t>Classroom</w:t>
            </w:r>
          </w:p>
          <w:p w:rsidR="00AA016B" w:rsidRDefault="00BF1E01">
            <w:pPr>
              <w:pStyle w:val="ListParagraph"/>
              <w:numPr>
                <w:ilvl w:val="0"/>
                <w:numId w:val="21"/>
              </w:numPr>
              <w:ind w:hanging="270"/>
              <w:jc w:val="left"/>
              <w:rPr>
                <w:sz w:val="20"/>
                <w:szCs w:val="20"/>
              </w:rPr>
            </w:pPr>
            <w:r>
              <w:rPr>
                <w:rFonts w:eastAsia="Calibri"/>
                <w:sz w:val="20"/>
                <w:szCs w:val="20"/>
              </w:rPr>
              <w:t>Lab</w:t>
            </w:r>
          </w:p>
        </w:tc>
      </w:tr>
      <w:tr w:rsidR="00AA016B">
        <w:trPr>
          <w:trHeight w:val="503"/>
        </w:trPr>
        <w:tc>
          <w:tcPr>
            <w:tcW w:w="2122" w:type="dxa"/>
            <w:tcBorders>
              <w:top w:val="single" w:sz="4" w:space="0" w:color="000000"/>
              <w:left w:val="single" w:sz="4" w:space="0" w:color="000000"/>
              <w:bottom w:val="single" w:sz="4" w:space="0" w:color="000000"/>
              <w:right w:val="single" w:sz="4" w:space="0" w:color="000000"/>
            </w:tcBorders>
          </w:tcPr>
          <w:p w:rsidR="00AA016B" w:rsidRDefault="00AA016B">
            <w:pPr>
              <w:pStyle w:val="ListParagraph"/>
              <w:numPr>
                <w:ilvl w:val="0"/>
                <w:numId w:val="19"/>
              </w:numPr>
              <w:spacing w:after="0" w:line="240" w:lineRule="auto"/>
              <w:ind w:left="460"/>
              <w:jc w:val="left"/>
              <w:rPr>
                <w:rFonts w:eastAsia="Trebuchet MS"/>
                <w:b/>
                <w:kern w:val="2"/>
                <w:sz w:val="20"/>
                <w:szCs w:val="20"/>
                <w14:ligatures w14:val="standardContextual"/>
              </w:rPr>
            </w:pPr>
          </w:p>
          <w:p w:rsidR="00AA016B" w:rsidRDefault="00BF1E01">
            <w:pPr>
              <w:spacing w:after="0" w:line="240" w:lineRule="auto"/>
              <w:ind w:left="100" w:firstLine="0"/>
              <w:jc w:val="left"/>
              <w:rPr>
                <w:b/>
                <w:bCs/>
                <w:sz w:val="20"/>
                <w:szCs w:val="20"/>
              </w:rPr>
            </w:pPr>
            <w:r>
              <w:rPr>
                <w:b/>
                <w:sz w:val="20"/>
                <w:szCs w:val="20"/>
              </w:rPr>
              <w:t>Demonstrate Basic IT Skills</w:t>
            </w:r>
          </w:p>
        </w:tc>
        <w:tc>
          <w:tcPr>
            <w:tcW w:w="3734"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Create folders and files and learn major commands of operating system/windows.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Type text and use major commands such as printing, editing, creating tables, header, footer, footnotes, table of contents and page number.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Make the document as per work specifications and client requirements.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Generate reports for clients as required using appropriate computer applications.</w:t>
            </w:r>
          </w:p>
          <w:p w:rsidR="00AA016B" w:rsidRDefault="00BF1E01">
            <w:pPr>
              <w:pStyle w:val="ListParagraph"/>
              <w:numPr>
                <w:ilvl w:val="0"/>
                <w:numId w:val="20"/>
              </w:numPr>
              <w:ind w:left="360" w:hanging="270"/>
              <w:jc w:val="left"/>
              <w:rPr>
                <w:sz w:val="20"/>
                <w:szCs w:val="20"/>
              </w:rPr>
            </w:pPr>
            <w:r>
              <w:rPr>
                <w:sz w:val="20"/>
                <w:szCs w:val="20"/>
              </w:rPr>
              <w:t>Use internet for sending/receiving emails and connecting through social or other media.</w:t>
            </w:r>
          </w:p>
        </w:tc>
        <w:tc>
          <w:tcPr>
            <w:tcW w:w="3849"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File and Folder Management in Operating Systems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Word Processing Basics (Typing, Editing, Formatting, TOC, Footnotes, Page Setup)</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Document Preparation as per Work Specifications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Report Generation using Computer Applications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Internet and Email Communication Skills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Social Media and Online Communication Tools</w:t>
            </w:r>
          </w:p>
          <w:p w:rsidR="00AA016B" w:rsidRDefault="00BF1E01">
            <w:pPr>
              <w:spacing w:before="240" w:after="0" w:line="240" w:lineRule="auto"/>
              <w:ind w:left="88" w:firstLine="0"/>
              <w:jc w:val="left"/>
              <w:rPr>
                <w:rFonts w:eastAsia="Calibri"/>
                <w:b/>
                <w:sz w:val="20"/>
                <w:szCs w:val="20"/>
              </w:rPr>
            </w:pPr>
            <w:r>
              <w:rPr>
                <w:rFonts w:eastAsia="Calibri"/>
                <w:b/>
                <w:sz w:val="20"/>
                <w:szCs w:val="20"/>
              </w:rPr>
              <w:t xml:space="preserve">Activity: </w:t>
            </w:r>
          </w:p>
          <w:p w:rsidR="00AA016B" w:rsidRDefault="00BF1E01">
            <w:pPr>
              <w:spacing w:after="0" w:line="240" w:lineRule="auto"/>
              <w:ind w:left="88" w:firstLine="0"/>
              <w:jc w:val="left"/>
              <w:rPr>
                <w:sz w:val="20"/>
                <w:szCs w:val="20"/>
              </w:rPr>
            </w:pPr>
            <w:r>
              <w:rPr>
                <w:sz w:val="20"/>
                <w:szCs w:val="20"/>
              </w:rPr>
              <w:t>Trainee is required to create a structured project folder on the computer, draft a formatted document with tables, header, footer, and TOC, save it in the folder, and email it to the instructor as a client report.</w:t>
            </w:r>
          </w:p>
        </w:tc>
        <w:tc>
          <w:tcPr>
            <w:tcW w:w="1624" w:type="dxa"/>
            <w:tcBorders>
              <w:top w:val="single" w:sz="4" w:space="0" w:color="000000"/>
              <w:left w:val="single" w:sz="4" w:space="0" w:color="000000"/>
              <w:bottom w:val="single" w:sz="4" w:space="0" w:color="000000"/>
              <w:right w:val="single" w:sz="4" w:space="0" w:color="000000"/>
            </w:tcBorders>
          </w:tcPr>
          <w:p w:rsidR="00AA016B" w:rsidRDefault="00BF1E01">
            <w:pPr>
              <w:spacing w:after="0" w:line="240" w:lineRule="auto"/>
              <w:ind w:left="-14" w:firstLine="0"/>
              <w:jc w:val="left"/>
              <w:rPr>
                <w:rFonts w:eastAsia="Calibri"/>
                <w:sz w:val="20"/>
                <w:szCs w:val="20"/>
              </w:rPr>
            </w:pPr>
            <w:r>
              <w:rPr>
                <w:rFonts w:eastAsia="Calibri"/>
                <w:sz w:val="20"/>
                <w:szCs w:val="20"/>
              </w:rPr>
              <w:t>Theory-01Hrs</w:t>
            </w:r>
          </w:p>
          <w:p w:rsidR="00AA016B" w:rsidRDefault="00BF1E01">
            <w:pPr>
              <w:spacing w:after="0" w:line="240" w:lineRule="auto"/>
              <w:ind w:left="-14" w:firstLine="0"/>
              <w:jc w:val="left"/>
              <w:rPr>
                <w:rFonts w:eastAsia="Calibri"/>
                <w:sz w:val="20"/>
                <w:szCs w:val="20"/>
              </w:rPr>
            </w:pPr>
            <w:r>
              <w:rPr>
                <w:rFonts w:eastAsia="Calibri"/>
                <w:sz w:val="20"/>
                <w:szCs w:val="20"/>
              </w:rPr>
              <w:t>Practice-03Hrs</w:t>
            </w:r>
          </w:p>
          <w:p w:rsidR="00AA016B" w:rsidRDefault="00BF1E01">
            <w:pPr>
              <w:spacing w:after="0" w:line="240" w:lineRule="auto"/>
              <w:ind w:left="-14" w:firstLine="0"/>
              <w:jc w:val="left"/>
              <w:rPr>
                <w:sz w:val="20"/>
                <w:szCs w:val="20"/>
              </w:rPr>
            </w:pPr>
            <w:r>
              <w:rPr>
                <w:rFonts w:eastAsia="Calibri"/>
                <w:sz w:val="20"/>
                <w:szCs w:val="20"/>
              </w:rPr>
              <w:t>Total- 04Hrs</w:t>
            </w:r>
          </w:p>
        </w:tc>
        <w:tc>
          <w:tcPr>
            <w:tcW w:w="2141" w:type="dxa"/>
            <w:tcBorders>
              <w:top w:val="single" w:sz="4" w:space="0" w:color="000000"/>
              <w:left w:val="single" w:sz="4" w:space="0" w:color="000000"/>
              <w:bottom w:val="single" w:sz="4" w:space="0" w:color="000000"/>
              <w:right w:val="single" w:sz="4" w:space="0" w:color="000000"/>
            </w:tcBorders>
          </w:tcPr>
          <w:p w:rsidR="00AA016B" w:rsidRDefault="00BF1E01">
            <w:pPr>
              <w:ind w:left="0" w:firstLine="98"/>
              <w:jc w:val="left"/>
              <w:rPr>
                <w:rFonts w:eastAsia="Calibri"/>
                <w:b/>
                <w:sz w:val="20"/>
                <w:szCs w:val="20"/>
              </w:rPr>
            </w:pPr>
            <w:r>
              <w:rPr>
                <w:rFonts w:eastAsia="Calibri"/>
                <w:b/>
                <w:sz w:val="20"/>
                <w:szCs w:val="20"/>
              </w:rPr>
              <w:t>Consumables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Sample work specification sheets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Report templates</w:t>
            </w:r>
          </w:p>
          <w:p w:rsidR="00AA016B" w:rsidRDefault="00AA016B">
            <w:pPr>
              <w:spacing w:after="0" w:line="240" w:lineRule="auto"/>
              <w:ind w:left="360" w:firstLine="0"/>
              <w:jc w:val="left"/>
              <w:rPr>
                <w:rFonts w:eastAsia="Times New Roman"/>
                <w:sz w:val="20"/>
                <w:szCs w:val="20"/>
                <w:lang w:val="zh-CN" w:eastAsia="zh-CN"/>
              </w:rPr>
            </w:pPr>
          </w:p>
          <w:p w:rsidR="00AA016B" w:rsidRDefault="00BF1E01">
            <w:pPr>
              <w:ind w:left="0" w:firstLine="112"/>
              <w:jc w:val="left"/>
              <w:rPr>
                <w:rFonts w:eastAsia="Times New Roman"/>
                <w:sz w:val="20"/>
                <w:szCs w:val="20"/>
                <w:lang w:val="zh-CN" w:eastAsia="zh-CN"/>
              </w:rPr>
            </w:pPr>
            <w:r>
              <w:rPr>
                <w:rFonts w:eastAsia="Calibri"/>
                <w:b/>
                <w:sz w:val="20"/>
                <w:szCs w:val="20"/>
              </w:rPr>
              <w:t>Non-Consumables</w:t>
            </w:r>
          </w:p>
          <w:p w:rsidR="00AA016B" w:rsidRDefault="00BF1E01">
            <w:pPr>
              <w:pStyle w:val="NormalWeb"/>
              <w:numPr>
                <w:ilvl w:val="0"/>
                <w:numId w:val="21"/>
              </w:numPr>
              <w:spacing w:after="0"/>
              <w:ind w:hanging="225"/>
              <w:rPr>
                <w:rFonts w:ascii="Arial" w:hAnsi="Arial" w:cs="Arial"/>
                <w:color w:val="000000"/>
                <w:sz w:val="20"/>
                <w:szCs w:val="20"/>
                <w:lang w:val="zh-CN" w:eastAsia="zh-CN"/>
              </w:rPr>
            </w:pPr>
            <w:r>
              <w:rPr>
                <w:rFonts w:ascii="Arial" w:hAnsi="Arial" w:cs="Arial"/>
                <w:color w:val="000000"/>
                <w:sz w:val="20"/>
                <w:szCs w:val="20"/>
                <w:lang w:val="zh-CN" w:eastAsia="zh-CN"/>
              </w:rPr>
              <w:t>Computers with Windows OS</w:t>
            </w:r>
          </w:p>
          <w:p w:rsidR="00AA016B" w:rsidRDefault="00BF1E01">
            <w:pPr>
              <w:pStyle w:val="NormalWeb"/>
              <w:numPr>
                <w:ilvl w:val="0"/>
                <w:numId w:val="21"/>
              </w:numPr>
              <w:spacing w:after="0"/>
              <w:ind w:hanging="225"/>
              <w:rPr>
                <w:rFonts w:ascii="Arial" w:hAnsi="Arial" w:cs="Arial"/>
                <w:color w:val="000000"/>
                <w:sz w:val="20"/>
                <w:szCs w:val="20"/>
                <w:lang w:val="zh-CN" w:eastAsia="zh-CN"/>
              </w:rPr>
            </w:pPr>
            <w:r>
              <w:rPr>
                <w:rFonts w:ascii="Arial" w:hAnsi="Arial" w:cs="Arial"/>
                <w:color w:val="000000"/>
                <w:sz w:val="20"/>
                <w:szCs w:val="20"/>
                <w:lang w:val="zh-CN" w:eastAsia="zh-CN"/>
              </w:rPr>
              <w:t>MS Office / Libre</w:t>
            </w:r>
            <w:r>
              <w:rPr>
                <w:rFonts w:ascii="Arial" w:hAnsi="Arial" w:cs="Arial"/>
                <w:color w:val="000000"/>
                <w:sz w:val="20"/>
                <w:szCs w:val="20"/>
                <w:lang w:eastAsia="zh-CN"/>
              </w:rPr>
              <w:t xml:space="preserve"> </w:t>
            </w:r>
            <w:r>
              <w:rPr>
                <w:rFonts w:ascii="Arial" w:hAnsi="Arial" w:cs="Arial"/>
                <w:color w:val="000000"/>
                <w:sz w:val="20"/>
                <w:szCs w:val="20"/>
                <w:lang w:val="zh-CN" w:eastAsia="zh-CN"/>
              </w:rPr>
              <w:t>Office software</w:t>
            </w:r>
          </w:p>
          <w:p w:rsidR="00AA016B" w:rsidRDefault="00BF1E01">
            <w:pPr>
              <w:pStyle w:val="NormalWeb"/>
              <w:numPr>
                <w:ilvl w:val="0"/>
                <w:numId w:val="21"/>
              </w:numPr>
              <w:spacing w:after="0"/>
              <w:ind w:hanging="225"/>
              <w:rPr>
                <w:rFonts w:ascii="Arial" w:hAnsi="Arial" w:cs="Arial"/>
                <w:color w:val="000000"/>
                <w:sz w:val="20"/>
                <w:szCs w:val="20"/>
                <w:lang w:val="zh-CN" w:eastAsia="zh-CN"/>
              </w:rPr>
            </w:pPr>
            <w:r>
              <w:rPr>
                <w:rFonts w:ascii="Arial" w:hAnsi="Arial" w:cs="Arial"/>
                <w:color w:val="000000"/>
                <w:sz w:val="20"/>
                <w:szCs w:val="20"/>
                <w:lang w:val="zh-CN" w:eastAsia="zh-CN"/>
              </w:rPr>
              <w:t>Internet access</w:t>
            </w:r>
          </w:p>
        </w:tc>
        <w:tc>
          <w:tcPr>
            <w:tcW w:w="1698"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1"/>
              </w:numPr>
              <w:ind w:hanging="270"/>
              <w:jc w:val="left"/>
              <w:rPr>
                <w:rFonts w:eastAsia="Calibri"/>
                <w:sz w:val="20"/>
                <w:szCs w:val="20"/>
              </w:rPr>
            </w:pPr>
            <w:r>
              <w:rPr>
                <w:rFonts w:eastAsia="Calibri"/>
                <w:sz w:val="20"/>
                <w:szCs w:val="20"/>
              </w:rPr>
              <w:t>Classroom</w:t>
            </w:r>
          </w:p>
          <w:p w:rsidR="00AA016B" w:rsidRDefault="00BF1E01">
            <w:pPr>
              <w:pStyle w:val="ListParagraph"/>
              <w:numPr>
                <w:ilvl w:val="0"/>
                <w:numId w:val="21"/>
              </w:numPr>
              <w:ind w:hanging="270"/>
              <w:jc w:val="left"/>
              <w:rPr>
                <w:sz w:val="20"/>
                <w:szCs w:val="20"/>
              </w:rPr>
            </w:pPr>
            <w:r>
              <w:rPr>
                <w:rFonts w:eastAsia="Calibri"/>
                <w:sz w:val="20"/>
                <w:szCs w:val="20"/>
              </w:rPr>
              <w:t>Lab</w:t>
            </w:r>
          </w:p>
        </w:tc>
      </w:tr>
      <w:tr w:rsidR="00AA016B">
        <w:trPr>
          <w:trHeight w:val="4013"/>
        </w:trPr>
        <w:tc>
          <w:tcPr>
            <w:tcW w:w="2122" w:type="dxa"/>
            <w:tcBorders>
              <w:top w:val="single" w:sz="4" w:space="0" w:color="000000"/>
              <w:left w:val="single" w:sz="4" w:space="0" w:color="000000"/>
              <w:bottom w:val="single" w:sz="4" w:space="0" w:color="000000"/>
              <w:right w:val="single" w:sz="4" w:space="0" w:color="000000"/>
            </w:tcBorders>
          </w:tcPr>
          <w:p w:rsidR="00AA016B" w:rsidRDefault="00AA016B">
            <w:pPr>
              <w:pStyle w:val="ListParagraph"/>
              <w:numPr>
                <w:ilvl w:val="0"/>
                <w:numId w:val="19"/>
              </w:numPr>
              <w:spacing w:after="0" w:line="240" w:lineRule="auto"/>
              <w:ind w:left="460"/>
              <w:jc w:val="left"/>
              <w:rPr>
                <w:rFonts w:eastAsia="Trebuchet MS"/>
                <w:b/>
                <w:kern w:val="2"/>
                <w:sz w:val="20"/>
                <w:szCs w:val="20"/>
                <w14:ligatures w14:val="standardContextual"/>
              </w:rPr>
            </w:pPr>
          </w:p>
          <w:p w:rsidR="00AA016B" w:rsidRDefault="00BF1E01">
            <w:pPr>
              <w:spacing w:after="0" w:line="240" w:lineRule="auto"/>
              <w:ind w:left="100" w:firstLine="0"/>
              <w:jc w:val="left"/>
              <w:rPr>
                <w:rFonts w:eastAsia="Trebuchet MS"/>
                <w:b/>
                <w:kern w:val="2"/>
                <w:sz w:val="20"/>
                <w:szCs w:val="20"/>
                <w14:ligatures w14:val="standardContextual"/>
              </w:rPr>
            </w:pPr>
            <w:r>
              <w:rPr>
                <w:b/>
                <w:sz w:val="20"/>
                <w:szCs w:val="20"/>
              </w:rPr>
              <w:t>Develop Basic Functional English</w:t>
            </w:r>
          </w:p>
          <w:p w:rsidR="00AA016B" w:rsidRDefault="00AA016B">
            <w:pPr>
              <w:jc w:val="left"/>
              <w:rPr>
                <w:sz w:val="20"/>
                <w:szCs w:val="20"/>
              </w:rPr>
            </w:pPr>
          </w:p>
          <w:p w:rsidR="00AA016B" w:rsidRDefault="00AA016B">
            <w:pPr>
              <w:jc w:val="left"/>
              <w:rPr>
                <w:sz w:val="20"/>
                <w:szCs w:val="20"/>
              </w:rPr>
            </w:pPr>
          </w:p>
          <w:p w:rsidR="00AA016B" w:rsidRDefault="00AA016B">
            <w:pPr>
              <w:jc w:val="left"/>
              <w:rPr>
                <w:sz w:val="20"/>
                <w:szCs w:val="20"/>
              </w:rPr>
            </w:pPr>
          </w:p>
          <w:p w:rsidR="00AA016B" w:rsidRDefault="00AA016B">
            <w:pPr>
              <w:jc w:val="left"/>
              <w:rPr>
                <w:sz w:val="20"/>
                <w:szCs w:val="20"/>
              </w:rPr>
            </w:pPr>
          </w:p>
          <w:p w:rsidR="00AA016B" w:rsidRDefault="00AA016B">
            <w:pPr>
              <w:jc w:val="left"/>
              <w:rPr>
                <w:sz w:val="20"/>
                <w:szCs w:val="20"/>
              </w:rPr>
            </w:pPr>
          </w:p>
          <w:p w:rsidR="00AA016B" w:rsidRDefault="00AA016B">
            <w:pPr>
              <w:ind w:left="0" w:firstLine="0"/>
              <w:jc w:val="left"/>
              <w:rPr>
                <w:sz w:val="20"/>
                <w:szCs w:val="20"/>
              </w:rPr>
            </w:pPr>
          </w:p>
        </w:tc>
        <w:tc>
          <w:tcPr>
            <w:tcW w:w="3734"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Develop Listening and Comprehension Skills.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Use common greetings, farewells, and polite expressions correctly.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Form simple sentences to express needs, wants, and basic information.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Pronounce common words clearly and intelligibly.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Read and comprehends simple texts such as signs, notices, and short paragraphs.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key information and main ideas in basic written materials.</w:t>
            </w:r>
          </w:p>
          <w:p w:rsidR="00AA016B" w:rsidRDefault="00BF1E01">
            <w:pPr>
              <w:pStyle w:val="ListParagraph"/>
              <w:numPr>
                <w:ilvl w:val="0"/>
                <w:numId w:val="20"/>
              </w:numPr>
              <w:ind w:left="360" w:hanging="270"/>
              <w:jc w:val="left"/>
              <w:rPr>
                <w:sz w:val="20"/>
                <w:szCs w:val="20"/>
              </w:rPr>
            </w:pPr>
            <w:r>
              <w:rPr>
                <w:color w:val="auto"/>
                <w:sz w:val="20"/>
                <w:szCs w:val="20"/>
              </w:rPr>
              <w:t xml:space="preserve">Construct </w:t>
            </w:r>
            <w:r>
              <w:rPr>
                <w:sz w:val="20"/>
                <w:szCs w:val="20"/>
              </w:rPr>
              <w:t>basic sentences with correct word order and basic grammar and use appropriate vocabulary for everyday topics.</w:t>
            </w:r>
          </w:p>
        </w:tc>
        <w:tc>
          <w:tcPr>
            <w:tcW w:w="3849"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Listening and Comprehension Practice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Common Greetings and Polite Expressions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Sentence Formation for Everyday Communication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Pronunciation of Common Words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Reading and Understanding Simple Texts (Signs, Notices, Short Passages)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Identifying Main Ideas in Written Materials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Basic Grammar, Word Order, and Vocabulary Use</w:t>
            </w:r>
          </w:p>
          <w:p w:rsidR="00AA016B" w:rsidRDefault="00AA016B">
            <w:pPr>
              <w:spacing w:after="0" w:line="240" w:lineRule="auto"/>
              <w:ind w:left="88" w:firstLine="0"/>
              <w:jc w:val="left"/>
              <w:rPr>
                <w:sz w:val="20"/>
                <w:szCs w:val="20"/>
              </w:rPr>
            </w:pPr>
          </w:p>
        </w:tc>
        <w:tc>
          <w:tcPr>
            <w:tcW w:w="1624" w:type="dxa"/>
            <w:tcBorders>
              <w:top w:val="single" w:sz="4" w:space="0" w:color="000000"/>
              <w:left w:val="single" w:sz="4" w:space="0" w:color="000000"/>
              <w:bottom w:val="single" w:sz="4" w:space="0" w:color="000000"/>
              <w:right w:val="single" w:sz="4" w:space="0" w:color="000000"/>
            </w:tcBorders>
          </w:tcPr>
          <w:p w:rsidR="00AA016B" w:rsidRDefault="00BF1E01">
            <w:pPr>
              <w:spacing w:after="0" w:line="240" w:lineRule="auto"/>
              <w:ind w:left="-14" w:firstLine="0"/>
              <w:jc w:val="left"/>
              <w:rPr>
                <w:rFonts w:eastAsia="Calibri"/>
                <w:sz w:val="20"/>
                <w:szCs w:val="20"/>
              </w:rPr>
            </w:pPr>
            <w:r>
              <w:rPr>
                <w:rFonts w:eastAsia="Calibri"/>
                <w:sz w:val="20"/>
                <w:szCs w:val="20"/>
              </w:rPr>
              <w:t>Theory-01Hrs</w:t>
            </w:r>
          </w:p>
          <w:p w:rsidR="00AA016B" w:rsidRDefault="00BF1E01">
            <w:pPr>
              <w:spacing w:after="0" w:line="240" w:lineRule="auto"/>
              <w:ind w:left="-14" w:firstLine="0"/>
              <w:jc w:val="left"/>
              <w:rPr>
                <w:rFonts w:eastAsia="Calibri"/>
                <w:sz w:val="20"/>
                <w:szCs w:val="20"/>
              </w:rPr>
            </w:pPr>
            <w:r>
              <w:rPr>
                <w:rFonts w:eastAsia="Calibri"/>
                <w:sz w:val="20"/>
                <w:szCs w:val="20"/>
              </w:rPr>
              <w:t>Practice-03Hrs</w:t>
            </w:r>
          </w:p>
          <w:p w:rsidR="00AA016B" w:rsidRDefault="00BF1E01">
            <w:pPr>
              <w:spacing w:after="0" w:line="240" w:lineRule="auto"/>
              <w:ind w:left="-14" w:firstLine="0"/>
              <w:jc w:val="left"/>
              <w:rPr>
                <w:sz w:val="20"/>
                <w:szCs w:val="20"/>
              </w:rPr>
            </w:pPr>
            <w:r>
              <w:rPr>
                <w:rFonts w:eastAsia="Calibri"/>
                <w:sz w:val="20"/>
                <w:szCs w:val="20"/>
              </w:rPr>
              <w:t>Total- 04Hrs</w:t>
            </w:r>
          </w:p>
        </w:tc>
        <w:tc>
          <w:tcPr>
            <w:tcW w:w="2141" w:type="dxa"/>
            <w:tcBorders>
              <w:top w:val="single" w:sz="4" w:space="0" w:color="000000"/>
              <w:left w:val="single" w:sz="4" w:space="0" w:color="000000"/>
              <w:bottom w:val="single" w:sz="4" w:space="0" w:color="000000"/>
              <w:right w:val="single" w:sz="4" w:space="0" w:color="000000"/>
            </w:tcBorders>
          </w:tcPr>
          <w:p w:rsidR="00AA016B" w:rsidRDefault="00BF1E01">
            <w:pPr>
              <w:ind w:left="0" w:firstLine="98"/>
              <w:jc w:val="left"/>
              <w:rPr>
                <w:rFonts w:eastAsia="Calibri"/>
                <w:b/>
                <w:sz w:val="20"/>
                <w:szCs w:val="20"/>
              </w:rPr>
            </w:pPr>
            <w:r>
              <w:rPr>
                <w:rFonts w:eastAsia="Calibri"/>
                <w:b/>
                <w:sz w:val="20"/>
                <w:szCs w:val="20"/>
              </w:rPr>
              <w:t>Consumables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Worksheets with simple texts, signs, and notices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Audio recordings of conversations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Practice handouts</w:t>
            </w:r>
          </w:p>
          <w:p w:rsidR="00AA016B" w:rsidRDefault="00AA016B">
            <w:pPr>
              <w:spacing w:after="0" w:line="240" w:lineRule="auto"/>
              <w:ind w:left="0" w:firstLine="0"/>
              <w:jc w:val="left"/>
              <w:rPr>
                <w:sz w:val="20"/>
                <w:szCs w:val="20"/>
                <w:lang w:val="zh-CN" w:eastAsia="zh-CN"/>
              </w:rPr>
            </w:pPr>
          </w:p>
          <w:p w:rsidR="00AA016B" w:rsidRDefault="00BF1E01">
            <w:pPr>
              <w:ind w:left="0" w:firstLine="112"/>
              <w:jc w:val="left"/>
              <w:rPr>
                <w:rFonts w:eastAsia="Times New Roman"/>
                <w:sz w:val="20"/>
                <w:szCs w:val="20"/>
                <w:lang w:val="zh-CN" w:eastAsia="zh-CN"/>
              </w:rPr>
            </w:pPr>
            <w:r>
              <w:rPr>
                <w:rFonts w:eastAsia="Calibri"/>
                <w:b/>
                <w:sz w:val="20"/>
                <w:szCs w:val="20"/>
              </w:rPr>
              <w:t>Non-Consumables</w:t>
            </w:r>
          </w:p>
          <w:p w:rsidR="00AA016B" w:rsidRDefault="00BF1E01">
            <w:pPr>
              <w:pStyle w:val="NormalWeb"/>
              <w:numPr>
                <w:ilvl w:val="0"/>
                <w:numId w:val="21"/>
              </w:numPr>
              <w:spacing w:after="0"/>
              <w:ind w:hanging="225"/>
              <w:rPr>
                <w:rFonts w:ascii="Arial" w:hAnsi="Arial" w:cs="Arial"/>
                <w:color w:val="000000"/>
                <w:sz w:val="20"/>
                <w:szCs w:val="20"/>
                <w:lang w:val="zh-CN" w:eastAsia="zh-CN"/>
              </w:rPr>
            </w:pPr>
            <w:r>
              <w:rPr>
                <w:rFonts w:ascii="Arial" w:hAnsi="Arial" w:cs="Arial"/>
                <w:color w:val="000000"/>
                <w:sz w:val="20"/>
                <w:szCs w:val="20"/>
                <w:lang w:val="zh-CN" w:eastAsia="zh-CN"/>
              </w:rPr>
              <w:t>Multimedia projector / Speakers</w:t>
            </w:r>
          </w:p>
          <w:p w:rsidR="00AA016B" w:rsidRDefault="00BF1E01">
            <w:pPr>
              <w:pStyle w:val="NormalWeb"/>
              <w:numPr>
                <w:ilvl w:val="0"/>
                <w:numId w:val="21"/>
              </w:numPr>
              <w:spacing w:after="0"/>
              <w:ind w:hanging="225"/>
              <w:rPr>
                <w:rFonts w:ascii="Arial" w:hAnsi="Arial" w:cs="Arial"/>
                <w:color w:val="000000"/>
                <w:sz w:val="20"/>
                <w:szCs w:val="20"/>
                <w:lang w:val="zh-CN" w:eastAsia="zh-CN"/>
              </w:rPr>
            </w:pPr>
            <w:r>
              <w:rPr>
                <w:rFonts w:ascii="Arial" w:hAnsi="Arial" w:cs="Arial"/>
                <w:color w:val="000000"/>
                <w:sz w:val="20"/>
                <w:szCs w:val="20"/>
                <w:lang w:val="zh-CN" w:eastAsia="zh-CN"/>
              </w:rPr>
              <w:t>Whiteboard / Markers</w:t>
            </w:r>
          </w:p>
        </w:tc>
        <w:tc>
          <w:tcPr>
            <w:tcW w:w="1698"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1"/>
              </w:numPr>
              <w:ind w:hanging="270"/>
              <w:jc w:val="left"/>
              <w:rPr>
                <w:rFonts w:eastAsia="Calibri"/>
                <w:sz w:val="20"/>
                <w:szCs w:val="20"/>
              </w:rPr>
            </w:pPr>
            <w:r>
              <w:rPr>
                <w:rFonts w:eastAsia="Calibri"/>
                <w:sz w:val="20"/>
                <w:szCs w:val="20"/>
              </w:rPr>
              <w:t>Classroom</w:t>
            </w:r>
          </w:p>
          <w:p w:rsidR="00AA016B" w:rsidRDefault="00BF1E01">
            <w:pPr>
              <w:pStyle w:val="ListParagraph"/>
              <w:numPr>
                <w:ilvl w:val="0"/>
                <w:numId w:val="21"/>
              </w:numPr>
              <w:ind w:hanging="270"/>
              <w:jc w:val="left"/>
              <w:rPr>
                <w:sz w:val="20"/>
                <w:szCs w:val="20"/>
              </w:rPr>
            </w:pPr>
            <w:r>
              <w:rPr>
                <w:rFonts w:eastAsia="Calibri"/>
                <w:sz w:val="20"/>
                <w:szCs w:val="20"/>
              </w:rPr>
              <w:t>Lab</w:t>
            </w:r>
          </w:p>
        </w:tc>
      </w:tr>
      <w:tr w:rsidR="00AA016B">
        <w:trPr>
          <w:trHeight w:val="503"/>
        </w:trPr>
        <w:tc>
          <w:tcPr>
            <w:tcW w:w="2122" w:type="dxa"/>
            <w:tcBorders>
              <w:top w:val="single" w:sz="4" w:space="0" w:color="000000"/>
              <w:left w:val="single" w:sz="4" w:space="0" w:color="000000"/>
              <w:bottom w:val="single" w:sz="4" w:space="0" w:color="000000"/>
              <w:right w:val="single" w:sz="4" w:space="0" w:color="000000"/>
            </w:tcBorders>
          </w:tcPr>
          <w:p w:rsidR="00AA016B" w:rsidRDefault="00AA016B">
            <w:pPr>
              <w:pStyle w:val="ListParagraph"/>
              <w:numPr>
                <w:ilvl w:val="0"/>
                <w:numId w:val="19"/>
              </w:numPr>
              <w:spacing w:after="0" w:line="240" w:lineRule="auto"/>
              <w:ind w:left="460"/>
              <w:jc w:val="left"/>
              <w:rPr>
                <w:rFonts w:eastAsia="Trebuchet MS"/>
                <w:b/>
                <w:kern w:val="2"/>
                <w:sz w:val="20"/>
                <w:szCs w:val="20"/>
                <w14:ligatures w14:val="standardContextual"/>
              </w:rPr>
            </w:pPr>
          </w:p>
          <w:p w:rsidR="00AA016B" w:rsidRDefault="00BF1E01">
            <w:pPr>
              <w:spacing w:after="0" w:line="240" w:lineRule="auto"/>
              <w:ind w:left="100" w:firstLine="0"/>
              <w:jc w:val="left"/>
              <w:rPr>
                <w:rFonts w:eastAsia="Trebuchet MS"/>
                <w:b/>
                <w:kern w:val="2"/>
                <w:sz w:val="20"/>
                <w:szCs w:val="20"/>
                <w14:ligatures w14:val="standardContextual"/>
              </w:rPr>
            </w:pPr>
            <w:r>
              <w:rPr>
                <w:b/>
                <w:sz w:val="20"/>
                <w:szCs w:val="20"/>
              </w:rPr>
              <w:t>Create a Job card</w:t>
            </w:r>
          </w:p>
        </w:tc>
        <w:tc>
          <w:tcPr>
            <w:tcW w:w="3734"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Gather essential customer details, including name, contact information, and vehicle identification.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Record vehicle make, model, year, and VIN (Vehicle Identification Number) accurately.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List specific services requested by the customer, including any symptoms or issues reported.</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Estimate the time required for each service accurately based on industry standards and previous experience.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Break down the job into individual tasks and assigns realistic timeframes for each.</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all parts and materials required for the job based on the service requested.</w:t>
            </w:r>
          </w:p>
          <w:p w:rsidR="00AA016B" w:rsidRDefault="00BF1E01">
            <w:pPr>
              <w:pStyle w:val="ListParagraph"/>
              <w:numPr>
                <w:ilvl w:val="0"/>
                <w:numId w:val="20"/>
              </w:numPr>
              <w:ind w:left="360" w:hanging="270"/>
              <w:jc w:val="left"/>
              <w:rPr>
                <w:rFonts w:eastAsia="Calibri"/>
                <w:sz w:val="20"/>
                <w:szCs w:val="20"/>
              </w:rPr>
            </w:pPr>
            <w:r>
              <w:rPr>
                <w:color w:val="auto"/>
                <w:sz w:val="20"/>
                <w:szCs w:val="20"/>
              </w:rPr>
              <w:t xml:space="preserve">Confirm </w:t>
            </w:r>
            <w:r>
              <w:rPr>
                <w:sz w:val="20"/>
                <w:szCs w:val="20"/>
              </w:rPr>
              <w:t xml:space="preserve">with the customer any special requests or additional notes </w:t>
            </w:r>
            <w:r>
              <w:rPr>
                <w:sz w:val="20"/>
                <w:szCs w:val="20"/>
              </w:rPr>
              <w:lastRenderedPageBreak/>
              <w:t>before commencing work.</w:t>
            </w:r>
          </w:p>
        </w:tc>
        <w:tc>
          <w:tcPr>
            <w:tcW w:w="3849"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 xml:space="preserve">Collection of Customer Information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Vehicle Details and VIN Recording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Requests and Complaint Logging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Time Estimation for Services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Job Breakdown and Task Scheduling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Identification of Required Parts and Materials</w:t>
            </w:r>
          </w:p>
          <w:p w:rsidR="00AA016B" w:rsidRDefault="00BF1E01">
            <w:pPr>
              <w:spacing w:before="240" w:after="0" w:line="240" w:lineRule="auto"/>
              <w:ind w:left="0" w:firstLine="0"/>
              <w:jc w:val="left"/>
              <w:rPr>
                <w:rFonts w:eastAsia="Calibri"/>
                <w:b/>
                <w:sz w:val="20"/>
                <w:szCs w:val="20"/>
              </w:rPr>
            </w:pPr>
            <w:r>
              <w:rPr>
                <w:rFonts w:eastAsia="Calibri"/>
                <w:b/>
                <w:sz w:val="20"/>
                <w:szCs w:val="20"/>
              </w:rPr>
              <w:t xml:space="preserve">Activity: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Trainee is required to create a complete Job Card for a given vehicle scenario. This includes collecting customer details, recording vehicle data, listing reported issues, estimating service times, breaking down tasks, identifying required parts, and finalizing with customer confirmation.</w:t>
            </w:r>
          </w:p>
        </w:tc>
        <w:tc>
          <w:tcPr>
            <w:tcW w:w="1624" w:type="dxa"/>
            <w:tcBorders>
              <w:top w:val="single" w:sz="4" w:space="0" w:color="000000"/>
              <w:left w:val="single" w:sz="4" w:space="0" w:color="000000"/>
              <w:bottom w:val="single" w:sz="4" w:space="0" w:color="000000"/>
              <w:right w:val="single" w:sz="4" w:space="0" w:color="000000"/>
            </w:tcBorders>
          </w:tcPr>
          <w:p w:rsidR="00AA016B" w:rsidRDefault="00BF1E01">
            <w:pPr>
              <w:spacing w:after="0" w:line="240" w:lineRule="auto"/>
              <w:ind w:left="-14" w:firstLine="0"/>
              <w:jc w:val="left"/>
              <w:rPr>
                <w:rFonts w:eastAsia="Calibri"/>
                <w:sz w:val="20"/>
                <w:szCs w:val="20"/>
              </w:rPr>
            </w:pPr>
            <w:r>
              <w:rPr>
                <w:rFonts w:eastAsia="Calibri"/>
                <w:sz w:val="20"/>
                <w:szCs w:val="20"/>
              </w:rPr>
              <w:t>Theory-01Hrs</w:t>
            </w:r>
          </w:p>
          <w:p w:rsidR="00AA016B" w:rsidRDefault="00BF1E01">
            <w:pPr>
              <w:spacing w:after="0" w:line="240" w:lineRule="auto"/>
              <w:ind w:left="-14" w:firstLine="0"/>
              <w:jc w:val="left"/>
              <w:rPr>
                <w:rFonts w:eastAsia="Calibri"/>
                <w:sz w:val="20"/>
                <w:szCs w:val="20"/>
              </w:rPr>
            </w:pPr>
            <w:r>
              <w:rPr>
                <w:rFonts w:eastAsia="Calibri"/>
                <w:sz w:val="20"/>
                <w:szCs w:val="20"/>
              </w:rPr>
              <w:t>Practice-03Hrs</w:t>
            </w:r>
          </w:p>
          <w:p w:rsidR="00AA016B" w:rsidRDefault="00BF1E01">
            <w:pPr>
              <w:spacing w:after="0" w:line="240" w:lineRule="auto"/>
              <w:ind w:left="-14" w:firstLine="0"/>
              <w:jc w:val="left"/>
              <w:rPr>
                <w:rFonts w:eastAsia="Calibri"/>
                <w:sz w:val="20"/>
                <w:szCs w:val="20"/>
              </w:rPr>
            </w:pPr>
            <w:r>
              <w:rPr>
                <w:rFonts w:eastAsia="Calibri"/>
                <w:sz w:val="20"/>
                <w:szCs w:val="20"/>
              </w:rPr>
              <w:t>Total- 04Hrs</w:t>
            </w:r>
          </w:p>
        </w:tc>
        <w:tc>
          <w:tcPr>
            <w:tcW w:w="2141" w:type="dxa"/>
            <w:tcBorders>
              <w:top w:val="single" w:sz="4" w:space="0" w:color="000000"/>
              <w:left w:val="single" w:sz="4" w:space="0" w:color="000000"/>
              <w:bottom w:val="single" w:sz="4" w:space="0" w:color="000000"/>
              <w:right w:val="single" w:sz="4" w:space="0" w:color="000000"/>
            </w:tcBorders>
          </w:tcPr>
          <w:p w:rsidR="00AA016B" w:rsidRDefault="00BF1E01">
            <w:pPr>
              <w:ind w:left="0" w:firstLine="98"/>
              <w:jc w:val="left"/>
              <w:rPr>
                <w:rFonts w:eastAsia="Calibri"/>
                <w:b/>
                <w:sz w:val="20"/>
                <w:szCs w:val="20"/>
              </w:rPr>
            </w:pPr>
            <w:r>
              <w:rPr>
                <w:rFonts w:eastAsia="Calibri"/>
                <w:b/>
                <w:sz w:val="20"/>
                <w:szCs w:val="20"/>
              </w:rPr>
              <w:t>Consumables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Job Card Forms / Templates (printed or digital)</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Sample Vehicle Service Requests</w:t>
            </w:r>
          </w:p>
          <w:p w:rsidR="00AA016B" w:rsidRDefault="00AA016B">
            <w:pPr>
              <w:spacing w:after="0" w:line="240" w:lineRule="auto"/>
              <w:ind w:left="360" w:firstLine="0"/>
              <w:jc w:val="left"/>
              <w:rPr>
                <w:rFonts w:eastAsia="Times New Roman"/>
                <w:sz w:val="20"/>
                <w:szCs w:val="20"/>
                <w:lang w:val="zh-CN" w:eastAsia="zh-CN"/>
              </w:rPr>
            </w:pPr>
          </w:p>
          <w:p w:rsidR="00AA016B" w:rsidRDefault="00BF1E01">
            <w:pPr>
              <w:ind w:left="0" w:firstLine="112"/>
              <w:jc w:val="left"/>
              <w:rPr>
                <w:rFonts w:eastAsia="Times New Roman"/>
                <w:sz w:val="20"/>
                <w:szCs w:val="20"/>
                <w:lang w:val="zh-CN" w:eastAsia="zh-CN"/>
              </w:rPr>
            </w:pPr>
            <w:r>
              <w:rPr>
                <w:rFonts w:eastAsia="Calibri"/>
                <w:b/>
                <w:sz w:val="20"/>
                <w:szCs w:val="20"/>
              </w:rPr>
              <w:t>Non-Consumables</w:t>
            </w:r>
          </w:p>
          <w:p w:rsidR="00AA016B" w:rsidRDefault="00BF1E01">
            <w:pPr>
              <w:pStyle w:val="NormalWeb"/>
              <w:numPr>
                <w:ilvl w:val="0"/>
                <w:numId w:val="21"/>
              </w:numPr>
              <w:spacing w:after="0"/>
              <w:ind w:hanging="225"/>
              <w:rPr>
                <w:rFonts w:ascii="Arial" w:hAnsi="Arial" w:cs="Arial"/>
                <w:color w:val="000000"/>
                <w:sz w:val="20"/>
                <w:szCs w:val="20"/>
                <w:lang w:val="zh-CN" w:eastAsia="zh-CN"/>
              </w:rPr>
            </w:pPr>
            <w:r>
              <w:rPr>
                <w:rFonts w:ascii="Arial" w:hAnsi="Arial" w:cs="Arial"/>
                <w:color w:val="000000"/>
                <w:sz w:val="20"/>
                <w:szCs w:val="20"/>
                <w:lang w:val="zh-CN" w:eastAsia="zh-CN"/>
              </w:rPr>
              <w:t>Computer with Job Card Management Software (or printed forms)</w:t>
            </w:r>
          </w:p>
          <w:p w:rsidR="00AA016B" w:rsidRDefault="00BF1E01">
            <w:pPr>
              <w:pStyle w:val="NormalWeb"/>
              <w:numPr>
                <w:ilvl w:val="0"/>
                <w:numId w:val="21"/>
              </w:numPr>
              <w:spacing w:after="0"/>
              <w:ind w:hanging="225"/>
              <w:rPr>
                <w:rFonts w:ascii="Arial" w:hAnsi="Arial" w:cs="Arial"/>
                <w:color w:val="000000"/>
                <w:sz w:val="20"/>
                <w:szCs w:val="20"/>
                <w:lang w:val="zh-CN" w:eastAsia="zh-CN"/>
              </w:rPr>
            </w:pPr>
            <w:r>
              <w:rPr>
                <w:rFonts w:ascii="Arial" w:hAnsi="Arial" w:cs="Arial"/>
                <w:color w:val="000000"/>
                <w:sz w:val="20"/>
                <w:szCs w:val="20"/>
                <w:lang w:val="zh-CN" w:eastAsia="zh-CN"/>
              </w:rPr>
              <w:t>Reference manuals / service time guides</w:t>
            </w:r>
          </w:p>
        </w:tc>
        <w:tc>
          <w:tcPr>
            <w:tcW w:w="1698" w:type="dxa"/>
            <w:tcBorders>
              <w:top w:val="single" w:sz="4" w:space="0" w:color="000000"/>
              <w:left w:val="single" w:sz="4" w:space="0" w:color="000000"/>
              <w:bottom w:val="single" w:sz="4" w:space="0" w:color="000000"/>
              <w:right w:val="single" w:sz="4" w:space="0" w:color="000000"/>
            </w:tcBorders>
          </w:tcPr>
          <w:p w:rsidR="00AA016B" w:rsidRDefault="00BF1E01">
            <w:pPr>
              <w:pStyle w:val="ListParagraph"/>
              <w:numPr>
                <w:ilvl w:val="0"/>
                <w:numId w:val="21"/>
              </w:numPr>
              <w:ind w:hanging="270"/>
              <w:jc w:val="left"/>
              <w:rPr>
                <w:rFonts w:eastAsia="Calibri"/>
                <w:sz w:val="20"/>
                <w:szCs w:val="20"/>
              </w:rPr>
            </w:pPr>
            <w:r>
              <w:rPr>
                <w:rFonts w:eastAsia="Calibri"/>
                <w:sz w:val="20"/>
                <w:szCs w:val="20"/>
              </w:rPr>
              <w:t>Classroom</w:t>
            </w:r>
          </w:p>
          <w:p w:rsidR="00AA016B" w:rsidRDefault="00BF1E01">
            <w:pPr>
              <w:pStyle w:val="ListParagraph"/>
              <w:numPr>
                <w:ilvl w:val="0"/>
                <w:numId w:val="21"/>
              </w:numPr>
              <w:ind w:hanging="270"/>
              <w:jc w:val="left"/>
              <w:rPr>
                <w:rFonts w:eastAsia="Calibri"/>
                <w:sz w:val="20"/>
                <w:szCs w:val="20"/>
              </w:rPr>
            </w:pPr>
            <w:r>
              <w:rPr>
                <w:rFonts w:eastAsia="Calibri"/>
                <w:sz w:val="20"/>
                <w:szCs w:val="20"/>
              </w:rPr>
              <w:t>Lab</w:t>
            </w:r>
          </w:p>
        </w:tc>
      </w:tr>
    </w:tbl>
    <w:p w:rsidR="00AA016B" w:rsidRDefault="00AA016B">
      <w:pPr>
        <w:pStyle w:val="Heading2"/>
        <w:rPr>
          <w:sz w:val="20"/>
          <w:szCs w:val="20"/>
        </w:rPr>
      </w:pPr>
    </w:p>
    <w:p w:rsidR="00AA016B" w:rsidRDefault="00BF1E01">
      <w:pPr>
        <w:pStyle w:val="Heading2"/>
        <w:rPr>
          <w:sz w:val="20"/>
          <w:szCs w:val="20"/>
        </w:rPr>
      </w:pPr>
      <w:bookmarkStart w:id="17" w:name="_Toc221361005"/>
      <w:r>
        <w:rPr>
          <w:sz w:val="20"/>
          <w:szCs w:val="20"/>
        </w:rPr>
        <w:t xml:space="preserve">3.2 </w:t>
      </w:r>
      <w:r w:rsidR="00A75862">
        <w:rPr>
          <w:color w:val="000000" w:themeColor="text1"/>
          <w:szCs w:val="24"/>
        </w:rPr>
        <w:t>0716MSA190</w:t>
      </w:r>
      <w:r w:rsidR="00A75862">
        <w:rPr>
          <w:color w:val="000000" w:themeColor="text1"/>
          <w:szCs w:val="24"/>
        </w:rPr>
        <w:t>2</w:t>
      </w:r>
      <w:r w:rsidR="00A75862">
        <w:rPr>
          <w:color w:val="000000" w:themeColor="text1"/>
          <w:szCs w:val="24"/>
        </w:rPr>
        <w:t xml:space="preserve"> </w:t>
      </w:r>
      <w:r w:rsidRPr="00A75862">
        <w:rPr>
          <w:szCs w:val="24"/>
        </w:rPr>
        <w:t>Perform Occupational Health and Safety Practices</w:t>
      </w:r>
      <w:bookmarkStart w:id="18" w:name="_Toc17125865"/>
      <w:bookmarkEnd w:id="17"/>
    </w:p>
    <w:p w:rsidR="00AA016B" w:rsidRDefault="00BF1E01">
      <w:pPr>
        <w:ind w:firstLine="720"/>
        <w:rPr>
          <w:color w:val="auto"/>
        </w:rPr>
      </w:pPr>
      <w:r>
        <w:rPr>
          <w:b/>
          <w:bCs/>
          <w:sz w:val="20"/>
          <w:szCs w:val="20"/>
        </w:rPr>
        <w:t>Objective</w:t>
      </w:r>
      <w:r>
        <w:rPr>
          <w:b/>
          <w:sz w:val="20"/>
          <w:szCs w:val="20"/>
          <w:lang w:val="pt-PT"/>
        </w:rPr>
        <w:t xml:space="preserve">: </w:t>
      </w:r>
      <w:r>
        <w:rPr>
          <w:rFonts w:eastAsia="Calibri"/>
          <w:bCs/>
          <w:color w:val="auto"/>
          <w:sz w:val="20"/>
          <w:szCs w:val="20"/>
        </w:rPr>
        <w:t>This module encompasses the essential knowledge and practical skills required to enable trainees to identify, assess, and control workplace hazards in accordance with Occupational Health and Safety (OHS) standards. It focuses on ensuring the proper use, maintenance, and storage of personal protective equipment (PPE), tools, and safety devices to maintain a safe and efficient work environment. Additionally, it equips trainees with the competence to effectively respond to emergencies, monitor workplace activities, and investigate incidents to prevent recurrence and promote a culture of safety.</w:t>
      </w:r>
      <w:r>
        <w:rPr>
          <w:color w:val="auto"/>
        </w:rPr>
        <w:t xml:space="preserve"> After completing this Module, the student/Trainee will be able to achieve all the learning outcomes mentioned in this Module in accordance with the essence of the Competency-Based Training &amp; Assessment System.</w:t>
      </w:r>
    </w:p>
    <w:p w:rsidR="00AA016B" w:rsidRDefault="00BF1E01">
      <w:pPr>
        <w:spacing w:before="240" w:after="0" w:line="360" w:lineRule="auto"/>
        <w:ind w:left="1260" w:hanging="1260"/>
        <w:jc w:val="center"/>
        <w:rPr>
          <w:sz w:val="20"/>
          <w:szCs w:val="20"/>
        </w:rPr>
      </w:pPr>
      <w:r>
        <w:rPr>
          <w:b/>
          <w:sz w:val="20"/>
          <w:szCs w:val="20"/>
        </w:rPr>
        <w:t>Theory: 05 Hours</w:t>
      </w:r>
      <w:r>
        <w:rPr>
          <w:b/>
          <w:sz w:val="20"/>
          <w:szCs w:val="20"/>
        </w:rPr>
        <w:tab/>
      </w:r>
      <w:r>
        <w:rPr>
          <w:b/>
          <w:sz w:val="20"/>
          <w:szCs w:val="20"/>
        </w:rPr>
        <w:tab/>
      </w:r>
      <w:r>
        <w:rPr>
          <w:sz w:val="20"/>
          <w:szCs w:val="20"/>
        </w:rPr>
        <w:tab/>
      </w:r>
      <w:r>
        <w:rPr>
          <w:sz w:val="20"/>
          <w:szCs w:val="20"/>
        </w:rPr>
        <w:tab/>
      </w:r>
      <w:r>
        <w:rPr>
          <w:b/>
          <w:sz w:val="20"/>
          <w:szCs w:val="20"/>
        </w:rPr>
        <w:t xml:space="preserve">Practice:  20 Hours </w:t>
      </w:r>
      <w:r>
        <w:rPr>
          <w:b/>
          <w:sz w:val="20"/>
          <w:szCs w:val="20"/>
        </w:rPr>
        <w:tab/>
      </w:r>
      <w:r>
        <w:rPr>
          <w:b/>
          <w:sz w:val="20"/>
          <w:szCs w:val="20"/>
        </w:rPr>
        <w:tab/>
      </w:r>
      <w:r>
        <w:rPr>
          <w:b/>
          <w:sz w:val="20"/>
          <w:szCs w:val="20"/>
        </w:rPr>
        <w:tab/>
      </w:r>
      <w:r>
        <w:rPr>
          <w:b/>
          <w:sz w:val="20"/>
          <w:szCs w:val="20"/>
        </w:rPr>
        <w:tab/>
      </w:r>
      <w:r>
        <w:rPr>
          <w:b/>
          <w:sz w:val="20"/>
          <w:szCs w:val="20"/>
        </w:rPr>
        <w:tab/>
        <w:t>Duration:  25 Hours</w:t>
      </w:r>
    </w:p>
    <w:tbl>
      <w:tblPr>
        <w:tblStyle w:val="TableGrid0"/>
        <w:tblpPr w:leftFromText="180" w:rightFromText="180" w:vertAnchor="text" w:tblpX="53" w:tblpY="1"/>
        <w:tblOverlap w:val="never"/>
        <w:tblW w:w="13972"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2001"/>
        <w:gridCol w:w="2250"/>
        <w:gridCol w:w="1356"/>
      </w:tblGrid>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jc w:val="left"/>
              <w:rPr>
                <w:color w:val="auto"/>
                <w:sz w:val="20"/>
                <w:szCs w:val="20"/>
              </w:rPr>
            </w:pPr>
            <w:r>
              <w:rPr>
                <w:b/>
                <w:color w:val="auto"/>
                <w:sz w:val="20"/>
                <w:szCs w:val="2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ind w:left="2"/>
              <w:jc w:val="left"/>
              <w:rPr>
                <w:color w:val="auto"/>
                <w:sz w:val="20"/>
                <w:szCs w:val="20"/>
              </w:rPr>
            </w:pPr>
            <w:r>
              <w:rPr>
                <w:b/>
                <w:color w:val="auto"/>
                <w:sz w:val="20"/>
                <w:szCs w:val="2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ind w:left="2"/>
              <w:jc w:val="left"/>
              <w:rPr>
                <w:color w:val="auto"/>
                <w:sz w:val="20"/>
                <w:szCs w:val="20"/>
              </w:rPr>
            </w:pPr>
            <w:r>
              <w:rPr>
                <w:b/>
                <w:color w:val="auto"/>
                <w:sz w:val="20"/>
                <w:szCs w:val="20"/>
              </w:rPr>
              <w:t>Learning Elements</w:t>
            </w: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ind w:left="2"/>
              <w:jc w:val="left"/>
              <w:rPr>
                <w:color w:val="auto"/>
                <w:sz w:val="20"/>
                <w:szCs w:val="20"/>
              </w:rPr>
            </w:pPr>
            <w:r>
              <w:rPr>
                <w:b/>
                <w:color w:val="auto"/>
                <w:sz w:val="20"/>
                <w:szCs w:val="20"/>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2"/>
              <w:jc w:val="left"/>
              <w:rPr>
                <w:color w:val="auto"/>
                <w:sz w:val="20"/>
                <w:szCs w:val="20"/>
              </w:rPr>
            </w:pPr>
            <w:r>
              <w:rPr>
                <w:b/>
                <w:color w:val="auto"/>
                <w:sz w:val="20"/>
                <w:szCs w:val="20"/>
              </w:rPr>
              <w:t xml:space="preserve">Materials </w:t>
            </w:r>
          </w:p>
          <w:p w:rsidR="00AA016B" w:rsidRDefault="00BF1E01">
            <w:pPr>
              <w:spacing w:after="0" w:line="240" w:lineRule="auto"/>
              <w:ind w:left="2"/>
              <w:jc w:val="left"/>
              <w:rPr>
                <w:color w:val="auto"/>
                <w:sz w:val="20"/>
                <w:szCs w:val="20"/>
              </w:rPr>
            </w:pPr>
            <w:r>
              <w:rPr>
                <w:b/>
                <w:color w:val="auto"/>
                <w:sz w:val="20"/>
                <w:szCs w:val="20"/>
              </w:rPr>
              <w:t xml:space="preserve">Required </w:t>
            </w: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2"/>
              <w:jc w:val="left"/>
              <w:rPr>
                <w:color w:val="auto"/>
                <w:sz w:val="20"/>
                <w:szCs w:val="20"/>
              </w:rPr>
            </w:pPr>
            <w:r>
              <w:rPr>
                <w:b/>
                <w:color w:val="auto"/>
                <w:sz w:val="20"/>
                <w:szCs w:val="20"/>
              </w:rPr>
              <w:t xml:space="preserve">Learning </w:t>
            </w:r>
          </w:p>
          <w:p w:rsidR="00AA016B" w:rsidRDefault="00BF1E01">
            <w:pPr>
              <w:spacing w:after="0" w:line="240" w:lineRule="auto"/>
              <w:ind w:left="2"/>
              <w:jc w:val="left"/>
              <w:rPr>
                <w:color w:val="auto"/>
                <w:sz w:val="20"/>
                <w:szCs w:val="20"/>
              </w:rPr>
            </w:pPr>
            <w:r>
              <w:rPr>
                <w:b/>
                <w:color w:val="auto"/>
                <w:sz w:val="20"/>
                <w:szCs w:val="20"/>
              </w:rPr>
              <w:t xml:space="preserve">Place </w:t>
            </w:r>
          </w:p>
        </w:tc>
      </w:tr>
      <w:tr w:rsidR="00AA016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AA016B">
            <w:pPr>
              <w:pStyle w:val="ListParagraph"/>
              <w:numPr>
                <w:ilvl w:val="0"/>
                <w:numId w:val="22"/>
              </w:numPr>
              <w:spacing w:after="0" w:line="240" w:lineRule="auto"/>
              <w:jc w:val="left"/>
              <w:rPr>
                <w:rFonts w:eastAsia="Trebuchet MS"/>
                <w:b/>
                <w:color w:val="auto"/>
                <w:kern w:val="2"/>
                <w:sz w:val="20"/>
                <w:szCs w:val="20"/>
                <w14:ligatures w14:val="standardContextual"/>
              </w:rPr>
            </w:pPr>
          </w:p>
          <w:p w:rsidR="00AA016B" w:rsidRDefault="00BF1E01">
            <w:pPr>
              <w:spacing w:after="0" w:line="240" w:lineRule="auto"/>
              <w:ind w:left="100" w:firstLine="0"/>
              <w:jc w:val="left"/>
              <w:rPr>
                <w:color w:val="auto"/>
                <w:sz w:val="20"/>
                <w:szCs w:val="20"/>
              </w:rPr>
            </w:pPr>
            <w:r>
              <w:rPr>
                <w:b/>
                <w:color w:val="auto"/>
                <w:sz w:val="20"/>
                <w:szCs w:val="20"/>
              </w:rPr>
              <w:t>Identify Potential hazards at workplace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Inspect workplace for potential hazards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Categorize potential hazard at workplace</w:t>
            </w:r>
          </w:p>
          <w:p w:rsidR="00AA016B" w:rsidRDefault="00BF1E01">
            <w:pPr>
              <w:pStyle w:val="ListParagraph"/>
              <w:numPr>
                <w:ilvl w:val="0"/>
                <w:numId w:val="20"/>
              </w:numPr>
              <w:ind w:left="360" w:hanging="270"/>
              <w:jc w:val="left"/>
              <w:rPr>
                <w:rFonts w:eastAsia="Calibri"/>
                <w:color w:val="auto"/>
                <w:sz w:val="20"/>
                <w:szCs w:val="20"/>
              </w:rPr>
            </w:pPr>
            <w:r>
              <w:rPr>
                <w:rFonts w:eastAsia="Calibri"/>
                <w:color w:val="auto"/>
                <w:sz w:val="20"/>
                <w:szCs w:val="20"/>
              </w:rPr>
              <w:t>Identify safety signs and symbols</w:t>
            </w:r>
          </w:p>
          <w:p w:rsidR="00AA016B" w:rsidRDefault="00BF1E01">
            <w:pPr>
              <w:pStyle w:val="ListParagraph"/>
              <w:numPr>
                <w:ilvl w:val="0"/>
                <w:numId w:val="20"/>
              </w:numPr>
              <w:ind w:left="360" w:hanging="270"/>
              <w:jc w:val="left"/>
              <w:rPr>
                <w:rFonts w:eastAsia="Calibri"/>
                <w:color w:val="auto"/>
                <w:sz w:val="20"/>
                <w:szCs w:val="20"/>
              </w:rPr>
            </w:pPr>
            <w:r>
              <w:rPr>
                <w:rFonts w:eastAsia="Calibri"/>
                <w:color w:val="auto"/>
                <w:sz w:val="20"/>
                <w:szCs w:val="20"/>
              </w:rPr>
              <w:t>Control the potential hazard</w:t>
            </w:r>
          </w:p>
          <w:p w:rsidR="00AA016B" w:rsidRDefault="00AA016B">
            <w:pPr>
              <w:pStyle w:val="ListParagraph"/>
              <w:spacing w:after="0" w:line="276" w:lineRule="auto"/>
              <w:ind w:left="360" w:firstLine="0"/>
              <w:jc w:val="left"/>
              <w:rPr>
                <w:color w:val="auto"/>
                <w:sz w:val="20"/>
                <w:szCs w:val="20"/>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bCs/>
                <w:iCs/>
                <w:color w:val="auto"/>
                <w:sz w:val="20"/>
                <w:szCs w:val="20"/>
              </w:rPr>
              <w:t xml:space="preserve"> </w:t>
            </w:r>
            <w:r>
              <w:rPr>
                <w:rFonts w:eastAsia="Calibri"/>
                <w:sz w:val="20"/>
                <w:szCs w:val="20"/>
              </w:rPr>
              <w:t xml:space="preserve">Identification of Work place hazards in accordance with OHS standards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 OHS signs and symbols at work place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Control techniques of potential hazards </w:t>
            </w:r>
          </w:p>
          <w:p w:rsidR="00AA016B" w:rsidRDefault="00BF1E01">
            <w:pPr>
              <w:spacing w:after="0" w:line="360" w:lineRule="auto"/>
              <w:ind w:left="0" w:firstLine="0"/>
              <w:jc w:val="left"/>
              <w:rPr>
                <w:b/>
                <w:iCs/>
                <w:color w:val="auto"/>
                <w:sz w:val="20"/>
                <w:szCs w:val="20"/>
                <w:u w:val="single"/>
              </w:rPr>
            </w:pPr>
            <w:r>
              <w:rPr>
                <w:b/>
                <w:iCs/>
                <w:color w:val="auto"/>
                <w:sz w:val="20"/>
                <w:szCs w:val="20"/>
                <w:u w:val="single"/>
              </w:rPr>
              <w:t>Practical Activity</w:t>
            </w:r>
          </w:p>
          <w:p w:rsidR="00AA016B" w:rsidRDefault="00BF1E01">
            <w:pPr>
              <w:spacing w:after="0" w:line="360" w:lineRule="auto"/>
              <w:jc w:val="left"/>
              <w:rPr>
                <w:bCs/>
                <w:iCs/>
                <w:color w:val="auto"/>
                <w:sz w:val="20"/>
                <w:szCs w:val="20"/>
              </w:rPr>
            </w:pPr>
            <w:r>
              <w:rPr>
                <w:bCs/>
                <w:iCs/>
                <w:color w:val="auto"/>
                <w:sz w:val="20"/>
                <w:szCs w:val="20"/>
              </w:rPr>
              <w:t>Perform visit of the lab workshop and identify the potential hazard to ensure health and safety standards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t>Theory-30mints</w:t>
            </w:r>
          </w:p>
          <w:p w:rsidR="00AA016B" w:rsidRDefault="00BF1E01">
            <w:pPr>
              <w:spacing w:after="0" w:line="240" w:lineRule="auto"/>
              <w:ind w:left="-34"/>
              <w:jc w:val="left"/>
              <w:rPr>
                <w:color w:val="auto"/>
                <w:sz w:val="20"/>
                <w:szCs w:val="20"/>
              </w:rPr>
            </w:pPr>
            <w:r>
              <w:rPr>
                <w:color w:val="auto"/>
                <w:sz w:val="20"/>
                <w:szCs w:val="20"/>
              </w:rPr>
              <w:t>Practical-</w:t>
            </w:r>
            <w:r>
              <w:rPr>
                <w:rFonts w:eastAsiaTheme="minorEastAsia"/>
                <w:color w:val="auto"/>
                <w:sz w:val="20"/>
                <w:szCs w:val="20"/>
              </w:rPr>
              <w:t>01</w:t>
            </w:r>
            <w:r>
              <w:rPr>
                <w:color w:val="auto"/>
                <w:sz w:val="20"/>
                <w:szCs w:val="20"/>
              </w:rPr>
              <w:t>Hrs</w:t>
            </w:r>
          </w:p>
          <w:p w:rsidR="00AA016B" w:rsidRDefault="00BF1E01">
            <w:pPr>
              <w:spacing w:after="0" w:line="240" w:lineRule="auto"/>
              <w:ind w:left="720" w:hanging="718"/>
              <w:jc w:val="left"/>
              <w:rPr>
                <w:color w:val="auto"/>
                <w:sz w:val="20"/>
                <w:szCs w:val="20"/>
              </w:rPr>
            </w:pPr>
            <w:r>
              <w:rPr>
                <w:color w:val="auto"/>
                <w:sz w:val="20"/>
                <w:szCs w:val="20"/>
              </w:rPr>
              <w:t xml:space="preserve">Total- </w:t>
            </w:r>
            <w:r>
              <w:rPr>
                <w:rFonts w:eastAsiaTheme="minorEastAsia"/>
                <w:color w:val="auto"/>
                <w:sz w:val="20"/>
                <w:szCs w:val="20"/>
              </w:rPr>
              <w:t>01;30</w:t>
            </w:r>
            <w:r>
              <w:rPr>
                <w:color w:val="auto"/>
                <w:sz w:val="20"/>
                <w:szCs w:val="20"/>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PPE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Other Safety Equipment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Firefighting Equipment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Safety Charts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Hazard Sample or Visual Aids</w:t>
            </w:r>
          </w:p>
          <w:p w:rsidR="00AA016B" w:rsidRDefault="00BF1E01">
            <w:pPr>
              <w:numPr>
                <w:ilvl w:val="0"/>
                <w:numId w:val="21"/>
              </w:numPr>
              <w:spacing w:after="0" w:line="240" w:lineRule="auto"/>
              <w:ind w:hanging="225"/>
              <w:jc w:val="left"/>
              <w:rPr>
                <w:bCs/>
                <w:color w:val="auto"/>
                <w:sz w:val="20"/>
                <w:szCs w:val="20"/>
              </w:rPr>
            </w:pPr>
            <w:r>
              <w:rPr>
                <w:rFonts w:eastAsia="Times New Roman"/>
                <w:sz w:val="20"/>
                <w:szCs w:val="20"/>
                <w:lang w:val="zh-CN" w:eastAsia="zh-CN"/>
              </w:rPr>
              <w:t>Learning Aids</w:t>
            </w: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2"/>
              <w:jc w:val="left"/>
              <w:rPr>
                <w:b/>
                <w:color w:val="auto"/>
                <w:sz w:val="20"/>
                <w:szCs w:val="20"/>
              </w:rPr>
            </w:pPr>
            <w:r>
              <w:rPr>
                <w:bCs/>
                <w:color w:val="auto"/>
                <w:sz w:val="20"/>
                <w:szCs w:val="20"/>
              </w:rPr>
              <w:t>Class Room and workshop</w:t>
            </w:r>
          </w:p>
        </w:tc>
      </w:tr>
      <w:tr w:rsidR="00AA016B">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lastRenderedPageBreak/>
              <w:t>LU2</w:t>
            </w:r>
            <w:r>
              <w:rPr>
                <w:b/>
                <w:color w:val="auto"/>
                <w:sz w:val="20"/>
                <w:szCs w:val="20"/>
              </w:rPr>
              <w:tab/>
            </w:r>
          </w:p>
          <w:p w:rsidR="00AA016B" w:rsidRDefault="00BF1E01">
            <w:pPr>
              <w:spacing w:after="0" w:line="240" w:lineRule="auto"/>
              <w:ind w:left="100" w:firstLine="0"/>
              <w:jc w:val="left"/>
              <w:rPr>
                <w:color w:val="auto"/>
                <w:sz w:val="20"/>
                <w:szCs w:val="20"/>
              </w:rPr>
            </w:pPr>
            <w:r>
              <w:rPr>
                <w:b/>
                <w:color w:val="auto"/>
                <w:sz w:val="20"/>
                <w:szCs w:val="20"/>
              </w:rPr>
              <w:t>Maintain personal protective equipment (PPE)</w:t>
            </w:r>
            <w:r>
              <w:rPr>
                <w:color w:val="auto"/>
                <w:sz w:val="20"/>
                <w:szCs w:val="20"/>
              </w:rP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Arrange PPEs as per requirement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Check PPE’s for safe and smooth functioning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Wear proper PPE as per nature of job</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Clean PPEs </w:t>
            </w:r>
          </w:p>
          <w:p w:rsidR="00AA016B" w:rsidRDefault="00BF1E01">
            <w:pPr>
              <w:pStyle w:val="ListParagraph"/>
              <w:numPr>
                <w:ilvl w:val="0"/>
                <w:numId w:val="20"/>
              </w:numPr>
              <w:ind w:left="360" w:hanging="270"/>
              <w:jc w:val="left"/>
              <w:rPr>
                <w:color w:val="auto"/>
                <w:sz w:val="20"/>
                <w:szCs w:val="20"/>
              </w:rPr>
            </w:pPr>
            <w:r>
              <w:rPr>
                <w:rFonts w:eastAsia="Calibri"/>
                <w:sz w:val="20"/>
                <w:szCs w:val="20"/>
              </w:rPr>
              <w:t>Store PPE at their designated place after use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Identification and use of personal protective equipment (PPE’s)  </w:t>
            </w:r>
          </w:p>
          <w:p w:rsidR="00AA016B" w:rsidRDefault="00BF1E01">
            <w:pPr>
              <w:pStyle w:val="ListParagraph"/>
              <w:numPr>
                <w:ilvl w:val="0"/>
                <w:numId w:val="20"/>
              </w:numPr>
              <w:ind w:left="360" w:hanging="270"/>
              <w:jc w:val="left"/>
              <w:rPr>
                <w:bCs/>
                <w:iCs/>
                <w:color w:val="auto"/>
                <w:sz w:val="20"/>
                <w:szCs w:val="20"/>
              </w:rPr>
            </w:pPr>
            <w:r>
              <w:rPr>
                <w:rFonts w:eastAsia="Calibri"/>
                <w:sz w:val="20"/>
                <w:szCs w:val="20"/>
              </w:rPr>
              <w:t>Maintenance of personal protective equipment (PPE’s)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t>Theory -30mints</w:t>
            </w:r>
          </w:p>
          <w:p w:rsidR="00AA016B" w:rsidRDefault="00BF1E01">
            <w:pPr>
              <w:spacing w:after="0" w:line="240" w:lineRule="auto"/>
              <w:ind w:left="-34"/>
              <w:jc w:val="left"/>
              <w:rPr>
                <w:color w:val="auto"/>
                <w:sz w:val="20"/>
                <w:szCs w:val="20"/>
              </w:rPr>
            </w:pPr>
            <w:r>
              <w:rPr>
                <w:color w:val="auto"/>
                <w:sz w:val="20"/>
                <w:szCs w:val="20"/>
              </w:rPr>
              <w:t>Practical-02Hrs</w:t>
            </w:r>
          </w:p>
          <w:p w:rsidR="00AA016B" w:rsidRDefault="00BF1E01">
            <w:pPr>
              <w:spacing w:after="0" w:line="276" w:lineRule="auto"/>
              <w:ind w:left="2"/>
              <w:jc w:val="left"/>
              <w:rPr>
                <w:color w:val="auto"/>
                <w:sz w:val="20"/>
                <w:szCs w:val="20"/>
              </w:rPr>
            </w:pPr>
            <w:r>
              <w:rPr>
                <w:color w:val="auto"/>
                <w:sz w:val="20"/>
                <w:szCs w:val="20"/>
              </w:rPr>
              <w:t>Total- 02;30Hrs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PPE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Other Safety Equipment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Firefighting Equipment</w:t>
            </w:r>
          </w:p>
          <w:p w:rsidR="00AA016B" w:rsidRDefault="00BF1E01">
            <w:pPr>
              <w:numPr>
                <w:ilvl w:val="0"/>
                <w:numId w:val="21"/>
              </w:numPr>
              <w:spacing w:after="0" w:line="240" w:lineRule="auto"/>
              <w:ind w:hanging="225"/>
              <w:jc w:val="left"/>
              <w:rPr>
                <w:bCs/>
                <w:color w:val="auto"/>
                <w:sz w:val="20"/>
                <w:szCs w:val="20"/>
              </w:rPr>
            </w:pPr>
            <w:r>
              <w:rPr>
                <w:rFonts w:eastAsia="Times New Roman"/>
                <w:sz w:val="20"/>
                <w:szCs w:val="20"/>
                <w:lang w:val="zh-CN" w:eastAsia="zh-CN"/>
              </w:rPr>
              <w:t>Safety Charts</w:t>
            </w: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136" w:line="240" w:lineRule="auto"/>
              <w:ind w:left="2"/>
              <w:jc w:val="left"/>
              <w:rPr>
                <w:b/>
                <w:color w:val="auto"/>
                <w:sz w:val="20"/>
                <w:szCs w:val="20"/>
              </w:rPr>
            </w:pPr>
            <w:r>
              <w:rPr>
                <w:bCs/>
                <w:color w:val="auto"/>
                <w:sz w:val="20"/>
                <w:szCs w:val="20"/>
              </w:rPr>
              <w:t>Class Room and workshop</w:t>
            </w:r>
          </w:p>
        </w:tc>
      </w:tr>
      <w:tr w:rsidR="00AA016B" w:rsidTr="000645F8">
        <w:trPr>
          <w:trHeight w:val="285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t>LU3.</w:t>
            </w:r>
            <w:r>
              <w:rPr>
                <w:b/>
                <w:color w:val="auto"/>
                <w:sz w:val="20"/>
                <w:szCs w:val="20"/>
              </w:rPr>
              <w:tab/>
            </w:r>
          </w:p>
          <w:p w:rsidR="00AA016B" w:rsidRDefault="00BF1E01">
            <w:pPr>
              <w:spacing w:after="0" w:line="240" w:lineRule="auto"/>
              <w:ind w:left="100" w:firstLine="0"/>
              <w:jc w:val="left"/>
              <w:rPr>
                <w:color w:val="auto"/>
                <w:sz w:val="20"/>
                <w:szCs w:val="20"/>
              </w:rPr>
            </w:pPr>
            <w:r>
              <w:rPr>
                <w:b/>
                <w:color w:val="auto"/>
                <w:sz w:val="20"/>
                <w:szCs w:val="20"/>
              </w:rPr>
              <w:t>Maintain Tools and Equipment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the required tools and equipment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 Check insulation of tools and equipment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Clean tools and equipment safely  </w:t>
            </w:r>
          </w:p>
          <w:p w:rsidR="00AA016B" w:rsidRDefault="00BF1E01">
            <w:pPr>
              <w:pStyle w:val="ListParagraph"/>
              <w:numPr>
                <w:ilvl w:val="0"/>
                <w:numId w:val="20"/>
              </w:numPr>
              <w:ind w:left="360" w:hanging="270"/>
              <w:jc w:val="left"/>
              <w:rPr>
                <w:color w:val="auto"/>
                <w:sz w:val="20"/>
                <w:szCs w:val="20"/>
              </w:rPr>
            </w:pPr>
            <w:r>
              <w:rPr>
                <w:rFonts w:eastAsia="Calibri"/>
                <w:sz w:val="20"/>
                <w:szCs w:val="20"/>
              </w:rPr>
              <w:t>Store tools and equipment at their designated place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identification of tools equipment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Checking, cleaning and storing techniques of tools and equipment’s insulation of tools </w:t>
            </w:r>
          </w:p>
          <w:p w:rsidR="00AA016B" w:rsidRDefault="00AA016B">
            <w:pPr>
              <w:pStyle w:val="ListParagraph"/>
              <w:spacing w:after="0" w:line="240" w:lineRule="auto"/>
              <w:ind w:left="1140" w:firstLine="0"/>
              <w:jc w:val="left"/>
              <w:rPr>
                <w:bCs/>
                <w:iCs/>
                <w:color w:val="auto"/>
                <w:sz w:val="20"/>
                <w:szCs w:val="20"/>
              </w:rPr>
            </w:pPr>
          </w:p>
          <w:p w:rsidR="00AA016B" w:rsidRDefault="00BF1E01">
            <w:pPr>
              <w:pStyle w:val="ListParagraph"/>
              <w:spacing w:after="0" w:line="240" w:lineRule="auto"/>
              <w:ind w:left="436"/>
              <w:jc w:val="left"/>
              <w:rPr>
                <w:b/>
                <w:bCs/>
                <w:iCs/>
                <w:color w:val="auto"/>
                <w:sz w:val="20"/>
                <w:szCs w:val="20"/>
              </w:rPr>
            </w:pPr>
            <w:r>
              <w:rPr>
                <w:b/>
                <w:bCs/>
                <w:iCs/>
                <w:color w:val="auto"/>
                <w:sz w:val="20"/>
                <w:szCs w:val="20"/>
              </w:rPr>
              <w:t xml:space="preserve"> Practical Activity</w:t>
            </w:r>
          </w:p>
          <w:p w:rsidR="00AA016B" w:rsidRPr="000645F8" w:rsidRDefault="00BF1E01" w:rsidP="000645F8">
            <w:pPr>
              <w:pStyle w:val="ListParagraph"/>
              <w:spacing w:after="0" w:line="360" w:lineRule="auto"/>
              <w:ind w:left="436"/>
              <w:jc w:val="left"/>
              <w:rPr>
                <w:rFonts w:eastAsiaTheme="minorEastAsia"/>
                <w:color w:val="auto"/>
                <w:sz w:val="20"/>
                <w:szCs w:val="20"/>
              </w:rPr>
            </w:pPr>
            <w:r>
              <w:rPr>
                <w:rFonts w:eastAsiaTheme="minorEastAsia"/>
                <w:color w:val="auto"/>
                <w:sz w:val="20"/>
                <w:szCs w:val="20"/>
              </w:rPr>
              <w:t>Perform inspection, cleaning and storing of the tools/equipment</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t xml:space="preserve">Theory-30mints </w:t>
            </w:r>
          </w:p>
          <w:p w:rsidR="00AA016B" w:rsidRDefault="00BF1E01">
            <w:pPr>
              <w:spacing w:after="0" w:line="240" w:lineRule="auto"/>
              <w:ind w:left="-34"/>
              <w:jc w:val="left"/>
              <w:rPr>
                <w:color w:val="auto"/>
                <w:sz w:val="20"/>
                <w:szCs w:val="20"/>
              </w:rPr>
            </w:pPr>
            <w:r>
              <w:rPr>
                <w:color w:val="auto"/>
                <w:sz w:val="20"/>
                <w:szCs w:val="20"/>
              </w:rPr>
              <w:t>Practical-02Hrs</w:t>
            </w:r>
          </w:p>
          <w:p w:rsidR="00AA016B" w:rsidRDefault="00BF1E01">
            <w:pPr>
              <w:spacing w:after="0" w:line="276" w:lineRule="auto"/>
              <w:ind w:left="2"/>
              <w:jc w:val="left"/>
              <w:rPr>
                <w:color w:val="auto"/>
                <w:sz w:val="20"/>
                <w:szCs w:val="20"/>
              </w:rPr>
            </w:pPr>
            <w:r>
              <w:rPr>
                <w:color w:val="auto"/>
                <w:sz w:val="20"/>
                <w:szCs w:val="20"/>
              </w:rPr>
              <w:t>Total- 02;30Hrs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PPE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Other Safety Equipment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Firefighting Equipment</w:t>
            </w:r>
          </w:p>
          <w:p w:rsidR="00AA016B" w:rsidRDefault="00BF1E01">
            <w:pPr>
              <w:numPr>
                <w:ilvl w:val="0"/>
                <w:numId w:val="21"/>
              </w:numPr>
              <w:spacing w:after="0" w:line="240" w:lineRule="auto"/>
              <w:ind w:hanging="225"/>
              <w:jc w:val="left"/>
              <w:rPr>
                <w:color w:val="auto"/>
                <w:sz w:val="20"/>
                <w:szCs w:val="20"/>
              </w:rPr>
            </w:pPr>
            <w:r>
              <w:rPr>
                <w:rFonts w:eastAsia="Times New Roman"/>
                <w:sz w:val="20"/>
                <w:szCs w:val="20"/>
                <w:lang w:val="zh-CN" w:eastAsia="zh-CN"/>
              </w:rPr>
              <w:t>Safety Charts</w:t>
            </w: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76" w:lineRule="auto"/>
              <w:ind w:left="2"/>
              <w:jc w:val="left"/>
              <w:rPr>
                <w:color w:val="auto"/>
                <w:sz w:val="20"/>
                <w:szCs w:val="20"/>
              </w:rPr>
            </w:pPr>
            <w:r>
              <w:rPr>
                <w:bCs/>
                <w:color w:val="auto"/>
                <w:sz w:val="20"/>
                <w:szCs w:val="20"/>
              </w:rPr>
              <w:t>Class Room and workshop</w:t>
            </w:r>
          </w:p>
        </w:tc>
      </w:tr>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t>LU4.</w:t>
            </w:r>
            <w:r>
              <w:rPr>
                <w:b/>
                <w:color w:val="auto"/>
                <w:sz w:val="20"/>
                <w:szCs w:val="20"/>
              </w:rPr>
              <w:tab/>
            </w:r>
          </w:p>
          <w:p w:rsidR="00AA016B" w:rsidRDefault="00BF1E01">
            <w:pPr>
              <w:spacing w:after="0" w:line="240" w:lineRule="auto"/>
              <w:ind w:left="100" w:firstLine="0"/>
              <w:jc w:val="left"/>
              <w:rPr>
                <w:b/>
                <w:color w:val="auto"/>
                <w:sz w:val="20"/>
                <w:szCs w:val="20"/>
              </w:rPr>
            </w:pPr>
            <w:r>
              <w:rPr>
                <w:b/>
                <w:color w:val="auto"/>
                <w:sz w:val="20"/>
                <w:szCs w:val="20"/>
              </w:rPr>
              <w:t xml:space="preserve">Maintain Fire Extinguisher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the fire extinguisher for expiry of date and pressure gauge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Install the fire extinguisher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Operate the fire extinguisher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Replace fire extinguisher</w:t>
            </w:r>
          </w:p>
          <w:p w:rsidR="00AA016B" w:rsidRDefault="00BF1E01">
            <w:pPr>
              <w:numPr>
                <w:ilvl w:val="0"/>
                <w:numId w:val="20"/>
              </w:numPr>
              <w:ind w:left="360" w:hanging="270"/>
              <w:contextualSpacing/>
              <w:jc w:val="left"/>
              <w:rPr>
                <w:rFonts w:eastAsia="Calibri"/>
                <w:sz w:val="20"/>
                <w:szCs w:val="20"/>
              </w:rPr>
            </w:pPr>
            <w:r>
              <w:rPr>
                <w:rFonts w:eastAsia="Calibri"/>
                <w:sz w:val="20"/>
                <w:szCs w:val="20"/>
              </w:rPr>
              <w:t xml:space="preserve">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Types of fire extinguisher and inspection techniques for checking expiry date and pressure gauge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Installation and operation procedure of fire extinguisher  </w:t>
            </w:r>
          </w:p>
          <w:p w:rsidR="00AA016B" w:rsidRDefault="00BF1E01">
            <w:pPr>
              <w:spacing w:after="0" w:line="360" w:lineRule="auto"/>
              <w:ind w:left="420"/>
              <w:contextualSpacing/>
              <w:jc w:val="left"/>
              <w:rPr>
                <w:b/>
                <w:iCs/>
                <w:color w:val="auto"/>
                <w:sz w:val="20"/>
                <w:szCs w:val="20"/>
              </w:rPr>
            </w:pPr>
            <w:r>
              <w:rPr>
                <w:b/>
                <w:iCs/>
                <w:color w:val="auto"/>
                <w:sz w:val="20"/>
                <w:szCs w:val="20"/>
              </w:rPr>
              <w:t>Practical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Perform visual inspection fire extinguisher for expiry date/gauge and operate the safety equipment</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t>Theory-30mints</w:t>
            </w:r>
          </w:p>
          <w:p w:rsidR="00AA016B" w:rsidRDefault="00BF1E01">
            <w:pPr>
              <w:spacing w:after="0" w:line="240" w:lineRule="auto"/>
              <w:ind w:left="-34"/>
              <w:jc w:val="left"/>
              <w:rPr>
                <w:color w:val="auto"/>
                <w:sz w:val="20"/>
                <w:szCs w:val="20"/>
              </w:rPr>
            </w:pPr>
            <w:r>
              <w:rPr>
                <w:color w:val="auto"/>
                <w:sz w:val="20"/>
                <w:szCs w:val="20"/>
              </w:rPr>
              <w:t>Practical-1:45Hrs</w:t>
            </w:r>
          </w:p>
          <w:p w:rsidR="00AA016B" w:rsidRDefault="00BF1E01">
            <w:pPr>
              <w:spacing w:after="0" w:line="276" w:lineRule="auto"/>
              <w:ind w:left="2"/>
              <w:jc w:val="left"/>
              <w:rPr>
                <w:color w:val="auto"/>
                <w:sz w:val="20"/>
                <w:szCs w:val="20"/>
              </w:rPr>
            </w:pPr>
            <w:r>
              <w:rPr>
                <w:color w:val="auto"/>
                <w:sz w:val="20"/>
                <w:szCs w:val="20"/>
              </w:rPr>
              <w:t>Total- 02:15Hrs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Fire Extinguisher Units</w:t>
            </w:r>
          </w:p>
          <w:p w:rsidR="00AA016B" w:rsidRDefault="00BF1E01">
            <w:pPr>
              <w:pStyle w:val="TableParagraph"/>
              <w:numPr>
                <w:ilvl w:val="0"/>
                <w:numId w:val="21"/>
              </w:numPr>
              <w:autoSpaceDE w:val="0"/>
              <w:autoSpaceDN w:val="0"/>
              <w:spacing w:before="116"/>
              <w:ind w:hanging="225"/>
              <w:rPr>
                <w:rFonts w:ascii="Arial" w:eastAsia="Times New Roman" w:hAnsi="Arial" w:cs="Arial"/>
                <w:color w:val="000000"/>
                <w:sz w:val="20"/>
                <w:szCs w:val="20"/>
                <w:lang w:val="zh-CN" w:eastAsia="zh-CN"/>
              </w:rPr>
            </w:pPr>
            <w:r>
              <w:rPr>
                <w:rFonts w:ascii="Arial" w:eastAsia="Times New Roman" w:hAnsi="Arial" w:cs="Arial"/>
                <w:color w:val="000000"/>
                <w:sz w:val="20"/>
                <w:szCs w:val="20"/>
                <w:lang w:val="zh-CN" w:eastAsia="zh-CN"/>
              </w:rPr>
              <w:t>PPE</w:t>
            </w:r>
          </w:p>
          <w:p w:rsidR="00AA016B" w:rsidRDefault="00BF1E01">
            <w:pPr>
              <w:pStyle w:val="TableParagraph"/>
              <w:numPr>
                <w:ilvl w:val="0"/>
                <w:numId w:val="21"/>
              </w:numPr>
              <w:autoSpaceDE w:val="0"/>
              <w:autoSpaceDN w:val="0"/>
              <w:spacing w:before="19"/>
              <w:ind w:right="314" w:hanging="225"/>
              <w:rPr>
                <w:rFonts w:ascii="Arial" w:eastAsia="Times New Roman" w:hAnsi="Arial" w:cs="Arial"/>
                <w:color w:val="000000"/>
                <w:sz w:val="20"/>
                <w:szCs w:val="20"/>
                <w:lang w:val="zh-CN" w:eastAsia="zh-CN"/>
              </w:rPr>
            </w:pPr>
            <w:r>
              <w:rPr>
                <w:rFonts w:ascii="Arial" w:eastAsia="Times New Roman" w:hAnsi="Arial" w:cs="Arial"/>
                <w:color w:val="000000"/>
                <w:sz w:val="20"/>
                <w:szCs w:val="20"/>
                <w:lang w:val="zh-CN" w:eastAsia="zh-CN"/>
              </w:rPr>
              <w:t>Other Safety Equipment</w:t>
            </w:r>
          </w:p>
          <w:p w:rsidR="00AA016B" w:rsidRDefault="00AA016B">
            <w:pPr>
              <w:numPr>
                <w:ilvl w:val="0"/>
                <w:numId w:val="21"/>
              </w:numPr>
              <w:spacing w:after="0" w:line="240" w:lineRule="auto"/>
              <w:ind w:hanging="225"/>
              <w:jc w:val="left"/>
              <w:rPr>
                <w:rFonts w:eastAsia="Times New Roman"/>
                <w:sz w:val="20"/>
                <w:szCs w:val="20"/>
                <w:lang w:val="zh-CN" w:eastAsia="zh-CN"/>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76" w:lineRule="auto"/>
              <w:ind w:left="2"/>
              <w:jc w:val="left"/>
              <w:rPr>
                <w:color w:val="auto"/>
                <w:sz w:val="20"/>
                <w:szCs w:val="20"/>
              </w:rPr>
            </w:pPr>
            <w:r>
              <w:rPr>
                <w:bCs/>
                <w:color w:val="auto"/>
                <w:sz w:val="20"/>
                <w:szCs w:val="20"/>
              </w:rPr>
              <w:t>Class Room and workshop</w:t>
            </w:r>
          </w:p>
        </w:tc>
      </w:tr>
      <w:tr w:rsidR="00AA016B">
        <w:trPr>
          <w:trHeight w:val="1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t>LU5.</w:t>
            </w:r>
            <w:r>
              <w:rPr>
                <w:b/>
                <w:color w:val="auto"/>
                <w:sz w:val="20"/>
                <w:szCs w:val="20"/>
              </w:rPr>
              <w:tab/>
            </w:r>
          </w:p>
          <w:p w:rsidR="00AA016B" w:rsidRDefault="00BF1E01">
            <w:pPr>
              <w:spacing w:after="0" w:line="240" w:lineRule="auto"/>
              <w:ind w:left="100" w:firstLine="0"/>
              <w:jc w:val="left"/>
              <w:rPr>
                <w:color w:val="auto"/>
                <w:sz w:val="20"/>
                <w:szCs w:val="20"/>
              </w:rPr>
            </w:pPr>
            <w:r>
              <w:rPr>
                <w:b/>
                <w:color w:val="auto"/>
                <w:sz w:val="20"/>
                <w:szCs w:val="20"/>
              </w:rPr>
              <w:lastRenderedPageBreak/>
              <w:t>Maintain First aid Box</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 xml:space="preserve">Check availability of first aid </w:t>
            </w:r>
            <w:r>
              <w:rPr>
                <w:rFonts w:eastAsia="Calibri"/>
                <w:sz w:val="20"/>
                <w:szCs w:val="20"/>
              </w:rPr>
              <w:lastRenderedPageBreak/>
              <w:t>box</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first aid box for requisite emergency medicines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expiry date of medicines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Perform first aid against electric shock</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Provide first aid bandages against minor injuries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 xml:space="preserve">Maintenance procedure of </w:t>
            </w:r>
            <w:r>
              <w:rPr>
                <w:rFonts w:eastAsia="Calibri"/>
                <w:sz w:val="20"/>
                <w:szCs w:val="20"/>
              </w:rPr>
              <w:lastRenderedPageBreak/>
              <w:t>first aid box.</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Techniques for provision of First Aid in case of injuries/shock</w:t>
            </w:r>
          </w:p>
          <w:p w:rsidR="00AA016B" w:rsidRDefault="00BF1E01">
            <w:pPr>
              <w:spacing w:after="0" w:line="360" w:lineRule="auto"/>
              <w:ind w:left="420"/>
              <w:contextualSpacing/>
              <w:jc w:val="left"/>
              <w:rPr>
                <w:b/>
                <w:iCs/>
                <w:color w:val="auto"/>
                <w:sz w:val="20"/>
                <w:szCs w:val="20"/>
              </w:rPr>
            </w:pPr>
            <w:r>
              <w:rPr>
                <w:b/>
                <w:iCs/>
                <w:color w:val="auto"/>
                <w:sz w:val="20"/>
                <w:szCs w:val="20"/>
              </w:rPr>
              <w:t>Practical</w:t>
            </w:r>
          </w:p>
          <w:p w:rsidR="00AA016B" w:rsidRPr="000645F8" w:rsidRDefault="00BF1E01" w:rsidP="000645F8">
            <w:pPr>
              <w:pStyle w:val="ListParagraph"/>
              <w:numPr>
                <w:ilvl w:val="0"/>
                <w:numId w:val="23"/>
              </w:numPr>
              <w:spacing w:after="0" w:line="360" w:lineRule="auto"/>
              <w:jc w:val="left"/>
              <w:rPr>
                <w:bCs/>
                <w:iCs/>
                <w:color w:val="auto"/>
                <w:sz w:val="20"/>
                <w:szCs w:val="20"/>
              </w:rPr>
            </w:pPr>
            <w:r>
              <w:rPr>
                <w:bCs/>
                <w:iCs/>
                <w:color w:val="auto"/>
                <w:sz w:val="20"/>
                <w:szCs w:val="20"/>
              </w:rPr>
              <w:t>Carryout rehearsal of CPR activity</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lastRenderedPageBreak/>
              <w:t>Theory-30mints</w:t>
            </w:r>
          </w:p>
          <w:p w:rsidR="00AA016B" w:rsidRDefault="00BF1E01">
            <w:pPr>
              <w:spacing w:after="0" w:line="240" w:lineRule="auto"/>
              <w:ind w:left="-34"/>
              <w:jc w:val="left"/>
              <w:rPr>
                <w:color w:val="auto"/>
                <w:sz w:val="20"/>
                <w:szCs w:val="20"/>
              </w:rPr>
            </w:pPr>
            <w:r>
              <w:rPr>
                <w:color w:val="auto"/>
                <w:sz w:val="20"/>
                <w:szCs w:val="20"/>
              </w:rPr>
              <w:lastRenderedPageBreak/>
              <w:t>Practical-1;45Hrs</w:t>
            </w:r>
          </w:p>
          <w:p w:rsidR="00AA016B" w:rsidRDefault="00BF1E01">
            <w:pPr>
              <w:spacing w:after="0" w:line="276" w:lineRule="auto"/>
              <w:ind w:left="2"/>
              <w:jc w:val="left"/>
              <w:rPr>
                <w:color w:val="auto"/>
                <w:sz w:val="20"/>
                <w:szCs w:val="20"/>
              </w:rPr>
            </w:pPr>
            <w:r>
              <w:rPr>
                <w:color w:val="auto"/>
                <w:sz w:val="20"/>
                <w:szCs w:val="20"/>
              </w:rPr>
              <w:t>Total- 02;15Hrs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lastRenderedPageBreak/>
              <w:t>First aid box</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lastRenderedPageBreak/>
              <w:t>PPE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Other Safety Equipment</w:t>
            </w:r>
          </w:p>
          <w:p w:rsidR="00AA016B" w:rsidRDefault="00AA016B">
            <w:pPr>
              <w:spacing w:after="0" w:line="276" w:lineRule="auto"/>
              <w:jc w:val="left"/>
              <w:rPr>
                <w:color w:val="auto"/>
                <w:sz w:val="20"/>
                <w:szCs w:val="20"/>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76" w:lineRule="auto"/>
              <w:ind w:left="2"/>
              <w:jc w:val="left"/>
              <w:rPr>
                <w:bCs/>
                <w:color w:val="auto"/>
                <w:sz w:val="20"/>
                <w:szCs w:val="20"/>
              </w:rPr>
            </w:pPr>
            <w:r>
              <w:rPr>
                <w:bCs/>
                <w:color w:val="auto"/>
                <w:sz w:val="20"/>
                <w:szCs w:val="20"/>
              </w:rPr>
              <w:lastRenderedPageBreak/>
              <w:t>Class Room</w:t>
            </w:r>
          </w:p>
        </w:tc>
      </w:tr>
      <w:tr w:rsidR="00AA016B" w:rsidTr="000645F8">
        <w:trPr>
          <w:trHeight w:val="3008"/>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t xml:space="preserve">LU6. </w:t>
            </w:r>
          </w:p>
          <w:p w:rsidR="00AA016B" w:rsidRDefault="00BF1E01">
            <w:pPr>
              <w:spacing w:after="0" w:line="240" w:lineRule="auto"/>
              <w:ind w:left="100" w:firstLine="0"/>
              <w:jc w:val="left"/>
              <w:rPr>
                <w:color w:val="auto"/>
                <w:sz w:val="20"/>
                <w:szCs w:val="20"/>
              </w:rPr>
            </w:pPr>
            <w:r>
              <w:rPr>
                <w:b/>
                <w:color w:val="auto"/>
                <w:sz w:val="20"/>
                <w:szCs w:val="20"/>
              </w:rPr>
              <w:t xml:space="preserve"> Provide Safeguarding of Machines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safety guards of machine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brake of machines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controlling devices of machine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Perform test operation on machine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Procedure for ensuring safety of machines.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sustainable materials for machine safe guarding like recycled plastics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Preventive maintenance </w:t>
            </w:r>
          </w:p>
          <w:p w:rsidR="00AA016B" w:rsidRDefault="00AA016B">
            <w:pPr>
              <w:pStyle w:val="ListParagraph"/>
              <w:spacing w:after="0" w:line="240" w:lineRule="auto"/>
              <w:jc w:val="left"/>
              <w:rPr>
                <w:rFonts w:eastAsia="Times New Roman"/>
                <w:bCs/>
                <w:iCs/>
                <w:color w:val="auto"/>
                <w:sz w:val="20"/>
                <w:szCs w:val="20"/>
              </w:rPr>
            </w:pPr>
          </w:p>
          <w:p w:rsidR="00AA016B" w:rsidRDefault="00BF1E01">
            <w:pPr>
              <w:spacing w:after="0" w:line="360" w:lineRule="auto"/>
              <w:ind w:left="420"/>
              <w:contextualSpacing/>
              <w:jc w:val="left"/>
              <w:rPr>
                <w:b/>
                <w:iCs/>
                <w:color w:val="auto"/>
                <w:sz w:val="20"/>
                <w:szCs w:val="20"/>
              </w:rPr>
            </w:pPr>
            <w:r>
              <w:rPr>
                <w:b/>
                <w:iCs/>
                <w:color w:val="auto"/>
                <w:sz w:val="20"/>
                <w:szCs w:val="20"/>
              </w:rPr>
              <w:t>Practical</w:t>
            </w:r>
          </w:p>
          <w:p w:rsidR="00AA016B" w:rsidRDefault="00BF1E01">
            <w:pPr>
              <w:pStyle w:val="ListParagraph"/>
              <w:numPr>
                <w:ilvl w:val="0"/>
                <w:numId w:val="20"/>
              </w:numPr>
              <w:ind w:left="360" w:hanging="270"/>
              <w:jc w:val="left"/>
              <w:rPr>
                <w:bCs/>
                <w:iCs/>
                <w:color w:val="auto"/>
                <w:sz w:val="20"/>
                <w:szCs w:val="20"/>
              </w:rPr>
            </w:pPr>
            <w:r>
              <w:rPr>
                <w:rFonts w:eastAsia="Calibri"/>
                <w:sz w:val="20"/>
                <w:szCs w:val="20"/>
              </w:rPr>
              <w:t>Perform inspection of safe guards and carry out preventive maintenance of machines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t>Theory-30mints</w:t>
            </w:r>
          </w:p>
          <w:p w:rsidR="00AA016B" w:rsidRDefault="00BF1E01">
            <w:pPr>
              <w:spacing w:after="0" w:line="240" w:lineRule="auto"/>
              <w:ind w:left="-34"/>
              <w:jc w:val="left"/>
              <w:rPr>
                <w:color w:val="auto"/>
                <w:sz w:val="20"/>
                <w:szCs w:val="20"/>
              </w:rPr>
            </w:pPr>
            <w:r>
              <w:rPr>
                <w:color w:val="auto"/>
                <w:sz w:val="20"/>
                <w:szCs w:val="20"/>
              </w:rPr>
              <w:t>Practical-02Hrs</w:t>
            </w:r>
          </w:p>
          <w:p w:rsidR="00AA016B" w:rsidRDefault="00BF1E01">
            <w:pPr>
              <w:spacing w:after="0" w:line="276" w:lineRule="auto"/>
              <w:jc w:val="left"/>
              <w:rPr>
                <w:color w:val="auto"/>
                <w:sz w:val="20"/>
                <w:szCs w:val="20"/>
              </w:rPr>
            </w:pPr>
            <w:r>
              <w:rPr>
                <w:color w:val="auto"/>
                <w:sz w:val="20"/>
                <w:szCs w:val="20"/>
              </w:rPr>
              <w:t>Total- 02;30Hrs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PPE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 xml:space="preserve">Other Safety </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 xml:space="preserve"> Equipment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Safety Equipment’s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Physical Guard &amp;Barriers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Safety Devices</w:t>
            </w:r>
          </w:p>
          <w:p w:rsidR="00AA016B" w:rsidRDefault="00BF1E01">
            <w:pPr>
              <w:numPr>
                <w:ilvl w:val="0"/>
                <w:numId w:val="21"/>
              </w:numPr>
              <w:spacing w:after="0" w:line="240" w:lineRule="auto"/>
              <w:ind w:hanging="225"/>
              <w:jc w:val="left"/>
              <w:rPr>
                <w:color w:val="auto"/>
                <w:sz w:val="20"/>
                <w:szCs w:val="20"/>
              </w:rPr>
            </w:pPr>
            <w:r>
              <w:rPr>
                <w:rFonts w:eastAsia="Times New Roman"/>
                <w:sz w:val="20"/>
                <w:szCs w:val="20"/>
                <w:lang w:val="zh-CN" w:eastAsia="zh-CN"/>
              </w:rPr>
              <w:t>Training &amp; Documentation</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AA016B">
            <w:pPr>
              <w:spacing w:after="0" w:line="276" w:lineRule="auto"/>
              <w:ind w:left="2"/>
              <w:jc w:val="left"/>
              <w:rPr>
                <w:bCs/>
                <w:color w:val="auto"/>
                <w:sz w:val="20"/>
                <w:szCs w:val="20"/>
              </w:rPr>
            </w:pPr>
          </w:p>
        </w:tc>
      </w:tr>
      <w:tr w:rsidR="00AA016B">
        <w:trPr>
          <w:trHeight w:val="53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t xml:space="preserve">LU7. </w:t>
            </w:r>
            <w:r>
              <w:rPr>
                <w:b/>
                <w:color w:val="auto"/>
                <w:sz w:val="20"/>
                <w:szCs w:val="20"/>
              </w:rPr>
              <w:tab/>
            </w:r>
          </w:p>
          <w:p w:rsidR="00AA016B" w:rsidRDefault="00BF1E01">
            <w:pPr>
              <w:spacing w:after="0" w:line="240" w:lineRule="auto"/>
              <w:ind w:left="100" w:firstLine="0"/>
              <w:jc w:val="left"/>
              <w:rPr>
                <w:color w:val="auto"/>
                <w:sz w:val="20"/>
                <w:szCs w:val="20"/>
              </w:rPr>
            </w:pPr>
            <w:r>
              <w:rPr>
                <w:b/>
                <w:color w:val="auto"/>
                <w:sz w:val="20"/>
                <w:szCs w:val="20"/>
              </w:rPr>
              <w:t>Prepare for Emergencies</w:t>
            </w:r>
            <w:r>
              <w:rPr>
                <w:color w:val="auto"/>
                <w:sz w:val="20"/>
                <w:szCs w:val="20"/>
              </w:rPr>
              <w:t xml:space="preserve">    </w:t>
            </w:r>
            <w:r>
              <w:rPr>
                <w:color w:val="auto"/>
                <w:sz w:val="20"/>
                <w:szCs w:val="20"/>
              </w:rPr>
              <w:tab/>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Participate an emergency response training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Response to emergency situation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Perform CPR for cardio respiratory resuscitation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Understanding of emergency situations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Techniques for handling emergency situations  </w:t>
            </w:r>
          </w:p>
          <w:p w:rsidR="00AA016B" w:rsidRDefault="00BF1E01">
            <w:pPr>
              <w:spacing w:after="0" w:line="360" w:lineRule="auto"/>
              <w:ind w:left="420"/>
              <w:contextualSpacing/>
              <w:jc w:val="left"/>
              <w:rPr>
                <w:b/>
                <w:iCs/>
                <w:color w:val="auto"/>
                <w:sz w:val="20"/>
                <w:szCs w:val="20"/>
              </w:rPr>
            </w:pPr>
            <w:r>
              <w:rPr>
                <w:b/>
                <w:iCs/>
                <w:color w:val="auto"/>
                <w:sz w:val="20"/>
                <w:szCs w:val="20"/>
              </w:rPr>
              <w:t>Practical</w:t>
            </w:r>
          </w:p>
          <w:p w:rsidR="00AA016B" w:rsidRDefault="00BF1E01">
            <w:pPr>
              <w:pStyle w:val="ListParagraph"/>
              <w:numPr>
                <w:ilvl w:val="0"/>
                <w:numId w:val="20"/>
              </w:numPr>
              <w:ind w:left="360" w:hanging="270"/>
              <w:jc w:val="left"/>
              <w:rPr>
                <w:bCs/>
                <w:iCs/>
                <w:color w:val="auto"/>
                <w:sz w:val="20"/>
                <w:szCs w:val="20"/>
              </w:rPr>
            </w:pPr>
            <w:r>
              <w:rPr>
                <w:rFonts w:eastAsia="Calibri"/>
                <w:sz w:val="20"/>
                <w:szCs w:val="20"/>
              </w:rPr>
              <w:t>Handle emergency situation in case of minor injury</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t>Theory-30mints</w:t>
            </w:r>
          </w:p>
          <w:p w:rsidR="00AA016B" w:rsidRDefault="00BF1E01">
            <w:pPr>
              <w:spacing w:after="0" w:line="240" w:lineRule="auto"/>
              <w:ind w:left="-34"/>
              <w:jc w:val="left"/>
              <w:rPr>
                <w:color w:val="auto"/>
                <w:sz w:val="20"/>
                <w:szCs w:val="20"/>
              </w:rPr>
            </w:pPr>
            <w:r>
              <w:rPr>
                <w:color w:val="auto"/>
                <w:sz w:val="20"/>
                <w:szCs w:val="20"/>
              </w:rPr>
              <w:t>Practical-02Hrs</w:t>
            </w:r>
          </w:p>
          <w:p w:rsidR="00AA016B" w:rsidRDefault="00BF1E01">
            <w:pPr>
              <w:spacing w:after="0" w:line="240" w:lineRule="auto"/>
              <w:ind w:left="720" w:hanging="718"/>
              <w:jc w:val="left"/>
              <w:rPr>
                <w:color w:val="auto"/>
                <w:sz w:val="20"/>
                <w:szCs w:val="20"/>
              </w:rPr>
            </w:pPr>
            <w:r>
              <w:rPr>
                <w:color w:val="auto"/>
                <w:sz w:val="20"/>
                <w:szCs w:val="20"/>
              </w:rPr>
              <w:t>Total- 02;45Hrs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Emergency plan</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Emergency Contact List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First Aid Kit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Fire Extinguishers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PPE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 xml:space="preserve">Other Safety </w:t>
            </w:r>
          </w:p>
          <w:p w:rsidR="00AA016B" w:rsidRDefault="00BF1E01">
            <w:pPr>
              <w:numPr>
                <w:ilvl w:val="0"/>
                <w:numId w:val="21"/>
              </w:numPr>
              <w:spacing w:after="0" w:line="240" w:lineRule="auto"/>
              <w:ind w:hanging="225"/>
              <w:jc w:val="left"/>
              <w:rPr>
                <w:rFonts w:eastAsiaTheme="minorEastAsia"/>
                <w:color w:val="auto"/>
                <w:sz w:val="20"/>
                <w:szCs w:val="20"/>
              </w:rPr>
            </w:pPr>
            <w:r>
              <w:rPr>
                <w:rFonts w:eastAsia="Times New Roman"/>
                <w:sz w:val="20"/>
                <w:szCs w:val="20"/>
                <w:lang w:val="zh-CN" w:eastAsia="zh-CN"/>
              </w:rPr>
              <w:t xml:space="preserve"> Equipment</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AA016B">
            <w:pPr>
              <w:spacing w:after="0" w:line="276" w:lineRule="auto"/>
              <w:ind w:left="2"/>
              <w:jc w:val="left"/>
              <w:rPr>
                <w:bCs/>
                <w:color w:val="auto"/>
                <w:sz w:val="20"/>
                <w:szCs w:val="20"/>
              </w:rPr>
            </w:pPr>
          </w:p>
        </w:tc>
      </w:tr>
      <w:tr w:rsidR="00AA016B">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t>LU8.</w:t>
            </w:r>
          </w:p>
          <w:p w:rsidR="00AA016B" w:rsidRDefault="00BF1E01">
            <w:pPr>
              <w:spacing w:after="0" w:line="240" w:lineRule="auto"/>
              <w:ind w:left="100" w:firstLine="0"/>
              <w:jc w:val="left"/>
              <w:rPr>
                <w:color w:val="auto"/>
                <w:sz w:val="20"/>
                <w:szCs w:val="20"/>
              </w:rPr>
            </w:pPr>
            <w:r>
              <w:rPr>
                <w:b/>
                <w:color w:val="auto"/>
                <w:sz w:val="20"/>
                <w:szCs w:val="20"/>
              </w:rPr>
              <w:t xml:space="preserve"> Respond to Emergencies</w:t>
            </w:r>
            <w:r>
              <w:rPr>
                <w:color w:val="auto"/>
                <w:sz w:val="20"/>
                <w:szCs w:val="20"/>
              </w:rP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Follow emergency plan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Communicate instructions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Assess risk and determine </w:t>
            </w:r>
            <w:r>
              <w:rPr>
                <w:rFonts w:eastAsia="Calibri"/>
                <w:sz w:val="20"/>
                <w:szCs w:val="20"/>
              </w:rPr>
              <w:lastRenderedPageBreak/>
              <w:t>course of action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Operate emergency equipment and supplies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Understanding of emergency plan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Risk assessment and </w:t>
            </w:r>
            <w:r>
              <w:rPr>
                <w:rFonts w:eastAsia="Calibri"/>
                <w:sz w:val="20"/>
                <w:szCs w:val="20"/>
              </w:rPr>
              <w:lastRenderedPageBreak/>
              <w:t>reduction techniques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Operation techniques of emergency tools/equipment</w:t>
            </w:r>
          </w:p>
          <w:p w:rsidR="00AA016B" w:rsidRDefault="00BF1E01">
            <w:pPr>
              <w:spacing w:after="0" w:line="360" w:lineRule="auto"/>
              <w:ind w:left="420"/>
              <w:contextualSpacing/>
              <w:jc w:val="left"/>
              <w:rPr>
                <w:b/>
                <w:iCs/>
                <w:color w:val="auto"/>
                <w:sz w:val="20"/>
                <w:szCs w:val="20"/>
              </w:rPr>
            </w:pPr>
            <w:r>
              <w:rPr>
                <w:b/>
                <w:iCs/>
                <w:color w:val="auto"/>
                <w:sz w:val="20"/>
                <w:szCs w:val="20"/>
              </w:rPr>
              <w:t>Practical</w:t>
            </w:r>
          </w:p>
          <w:p w:rsidR="00AA016B" w:rsidRPr="000645F8" w:rsidRDefault="00BF1E01" w:rsidP="000645F8">
            <w:pPr>
              <w:spacing w:after="0" w:line="240" w:lineRule="auto"/>
              <w:jc w:val="left"/>
              <w:rPr>
                <w:bCs/>
                <w:iCs/>
                <w:color w:val="auto"/>
                <w:sz w:val="20"/>
                <w:szCs w:val="20"/>
              </w:rPr>
            </w:pPr>
            <w:r w:rsidRPr="000645F8">
              <w:rPr>
                <w:bCs/>
                <w:iCs/>
                <w:color w:val="auto"/>
                <w:sz w:val="20"/>
                <w:szCs w:val="20"/>
              </w:rPr>
              <w:t xml:space="preserve">Follow emergency plan in case of fire   </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lastRenderedPageBreak/>
              <w:t>Theory 30mint-Hrs</w:t>
            </w:r>
          </w:p>
          <w:p w:rsidR="00AA016B" w:rsidRDefault="00BF1E01">
            <w:pPr>
              <w:spacing w:after="0" w:line="240" w:lineRule="auto"/>
              <w:ind w:left="-34"/>
              <w:jc w:val="left"/>
              <w:rPr>
                <w:color w:val="auto"/>
                <w:sz w:val="20"/>
                <w:szCs w:val="20"/>
              </w:rPr>
            </w:pPr>
            <w:r>
              <w:rPr>
                <w:color w:val="auto"/>
                <w:sz w:val="20"/>
                <w:szCs w:val="20"/>
              </w:rPr>
              <w:t>Practical-02Hrs</w:t>
            </w:r>
          </w:p>
          <w:p w:rsidR="00AA016B" w:rsidRDefault="00BF1E01">
            <w:pPr>
              <w:spacing w:after="0" w:line="240" w:lineRule="auto"/>
              <w:ind w:left="720" w:hanging="718"/>
              <w:jc w:val="left"/>
              <w:rPr>
                <w:color w:val="auto"/>
                <w:sz w:val="20"/>
                <w:szCs w:val="20"/>
              </w:rPr>
            </w:pPr>
            <w:r>
              <w:rPr>
                <w:color w:val="auto"/>
                <w:sz w:val="20"/>
                <w:szCs w:val="20"/>
              </w:rPr>
              <w:t>Total- 03Hrs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First Aid Equipment’s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 xml:space="preserve">Fire Safety </w:t>
            </w:r>
            <w:r>
              <w:rPr>
                <w:rFonts w:eastAsia="Times New Roman"/>
                <w:sz w:val="20"/>
                <w:szCs w:val="20"/>
                <w:lang w:val="zh-CN" w:eastAsia="zh-CN"/>
              </w:rPr>
              <w:lastRenderedPageBreak/>
              <w:t>Equipment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 xml:space="preserve">  PPE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Other Safety Equipment</w:t>
            </w:r>
          </w:p>
          <w:p w:rsidR="00AA016B" w:rsidRDefault="00BF1E01">
            <w:pPr>
              <w:numPr>
                <w:ilvl w:val="0"/>
                <w:numId w:val="21"/>
              </w:numPr>
              <w:spacing w:after="0" w:line="240" w:lineRule="auto"/>
              <w:ind w:hanging="225"/>
              <w:jc w:val="left"/>
              <w:rPr>
                <w:rFonts w:eastAsiaTheme="minorEastAsia"/>
                <w:color w:val="auto"/>
                <w:spacing w:val="-2"/>
                <w:sz w:val="20"/>
                <w:szCs w:val="20"/>
              </w:rPr>
            </w:pPr>
            <w:r>
              <w:rPr>
                <w:rFonts w:eastAsia="Times New Roman"/>
                <w:sz w:val="20"/>
                <w:szCs w:val="20"/>
                <w:lang w:val="zh-CN" w:eastAsia="zh-CN"/>
              </w:rPr>
              <w:t>Firefighting Equipment</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AA016B">
            <w:pPr>
              <w:spacing w:after="0" w:line="276" w:lineRule="auto"/>
              <w:ind w:left="2"/>
              <w:jc w:val="left"/>
              <w:rPr>
                <w:bCs/>
                <w:color w:val="auto"/>
                <w:sz w:val="20"/>
                <w:szCs w:val="20"/>
              </w:rPr>
            </w:pPr>
          </w:p>
        </w:tc>
      </w:tr>
      <w:tr w:rsidR="00AA016B">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t xml:space="preserve"> LU9</w:t>
            </w:r>
          </w:p>
          <w:p w:rsidR="00AA016B" w:rsidRDefault="00BF1E01">
            <w:pPr>
              <w:spacing w:after="0" w:line="240" w:lineRule="auto"/>
              <w:ind w:left="100" w:firstLine="0"/>
              <w:jc w:val="left"/>
              <w:rPr>
                <w:color w:val="auto"/>
                <w:sz w:val="20"/>
                <w:szCs w:val="20"/>
              </w:rPr>
            </w:pPr>
            <w:r>
              <w:rPr>
                <w:b/>
                <w:color w:val="auto"/>
                <w:sz w:val="20"/>
                <w:szCs w:val="20"/>
              </w:rPr>
              <w:t>Monitor activities of people, vehicles, and other equipment in area</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different types of movement in work area</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Respond to signals or traffic control person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Communicate with site person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Monitoring techniques of movements in work area</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Understanding of safety and communication signals in the work area </w:t>
            </w:r>
          </w:p>
          <w:p w:rsidR="00AA016B" w:rsidRDefault="00BF1E01">
            <w:pPr>
              <w:spacing w:after="0" w:line="360" w:lineRule="auto"/>
              <w:ind w:left="420"/>
              <w:contextualSpacing/>
              <w:jc w:val="left"/>
              <w:rPr>
                <w:b/>
                <w:iCs/>
                <w:color w:val="auto"/>
                <w:sz w:val="20"/>
                <w:szCs w:val="20"/>
              </w:rPr>
            </w:pPr>
            <w:r>
              <w:rPr>
                <w:b/>
                <w:iCs/>
                <w:color w:val="auto"/>
                <w:sz w:val="20"/>
                <w:szCs w:val="20"/>
              </w:rPr>
              <w:t>Practical</w:t>
            </w:r>
          </w:p>
          <w:p w:rsidR="00AA016B" w:rsidRDefault="00BF1E01" w:rsidP="000645F8">
            <w:pPr>
              <w:ind w:left="90" w:firstLine="0"/>
              <w:rPr>
                <w:rFonts w:eastAsia="Calibri"/>
                <w:sz w:val="20"/>
                <w:szCs w:val="20"/>
              </w:rPr>
            </w:pPr>
            <w:r>
              <w:rPr>
                <w:rFonts w:eastAsia="Calibri"/>
                <w:sz w:val="20"/>
                <w:szCs w:val="20"/>
              </w:rPr>
              <w:t xml:space="preserve">Perform monitoring of movements in work place and follow communication signals </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auto"/>
                <w:sz w:val="20"/>
                <w:szCs w:val="20"/>
              </w:rPr>
            </w:pPr>
            <w:r>
              <w:rPr>
                <w:color w:val="auto"/>
                <w:sz w:val="20"/>
                <w:szCs w:val="20"/>
              </w:rPr>
              <w:t>Theory-30mint</w:t>
            </w:r>
          </w:p>
          <w:p w:rsidR="00AA016B" w:rsidRDefault="00BF1E01">
            <w:pPr>
              <w:spacing w:after="0" w:line="240" w:lineRule="auto"/>
              <w:ind w:left="-34"/>
              <w:jc w:val="left"/>
              <w:rPr>
                <w:color w:val="auto"/>
                <w:sz w:val="20"/>
                <w:szCs w:val="20"/>
              </w:rPr>
            </w:pPr>
            <w:r>
              <w:rPr>
                <w:color w:val="auto"/>
                <w:sz w:val="20"/>
                <w:szCs w:val="20"/>
              </w:rPr>
              <w:t>Practical-03Hrs</w:t>
            </w:r>
          </w:p>
          <w:p w:rsidR="00AA016B" w:rsidRDefault="00BF1E01">
            <w:pPr>
              <w:spacing w:after="0" w:line="240" w:lineRule="auto"/>
              <w:ind w:left="720" w:hanging="718"/>
              <w:jc w:val="left"/>
              <w:rPr>
                <w:color w:val="auto"/>
                <w:sz w:val="20"/>
                <w:szCs w:val="20"/>
              </w:rPr>
            </w:pPr>
            <w:r>
              <w:rPr>
                <w:color w:val="auto"/>
                <w:sz w:val="20"/>
                <w:szCs w:val="20"/>
              </w:rPr>
              <w:t>Total- 3;30Hrs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eastAsia="zh-CN"/>
              </w:rPr>
              <w:t>O</w:t>
            </w:r>
            <w:r>
              <w:rPr>
                <w:rFonts w:eastAsia="Times New Roman"/>
                <w:sz w:val="20"/>
                <w:szCs w:val="20"/>
                <w:lang w:val="zh-CN" w:eastAsia="zh-CN"/>
              </w:rPr>
              <w:t>bservation report forms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Cctv cameras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PPE (reflective jacket, safety helmet gloves etc.)</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Computer with monitoring software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Traffic &amp; Vehicle Control Tools</w:t>
            </w:r>
          </w:p>
          <w:p w:rsidR="00AA016B" w:rsidRDefault="00BF1E01">
            <w:pPr>
              <w:numPr>
                <w:ilvl w:val="0"/>
                <w:numId w:val="21"/>
              </w:numPr>
              <w:spacing w:after="0" w:line="240" w:lineRule="auto"/>
              <w:ind w:hanging="225"/>
              <w:jc w:val="left"/>
              <w:rPr>
                <w:color w:val="auto"/>
                <w:sz w:val="20"/>
                <w:szCs w:val="20"/>
              </w:rPr>
            </w:pPr>
            <w:r>
              <w:rPr>
                <w:rFonts w:eastAsia="Times New Roman"/>
                <w:sz w:val="20"/>
                <w:szCs w:val="20"/>
                <w:lang w:val="zh-CN" w:eastAsia="zh-CN"/>
              </w:rPr>
              <w:t>First aid Kit</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AA016B">
            <w:pPr>
              <w:spacing w:after="0" w:line="276" w:lineRule="auto"/>
              <w:ind w:left="2"/>
              <w:jc w:val="left"/>
              <w:rPr>
                <w:bCs/>
                <w:color w:val="auto"/>
                <w:sz w:val="20"/>
                <w:szCs w:val="20"/>
              </w:rPr>
            </w:pPr>
          </w:p>
        </w:tc>
      </w:tr>
      <w:tr w:rsidR="00AA016B">
        <w:trPr>
          <w:trHeight w:val="1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100" w:firstLine="0"/>
              <w:jc w:val="left"/>
              <w:rPr>
                <w:b/>
                <w:color w:val="auto"/>
                <w:sz w:val="20"/>
                <w:szCs w:val="20"/>
              </w:rPr>
            </w:pPr>
            <w:r>
              <w:rPr>
                <w:b/>
                <w:color w:val="auto"/>
                <w:sz w:val="20"/>
                <w:szCs w:val="20"/>
              </w:rPr>
              <w:t xml:space="preserve">LU10. </w:t>
            </w:r>
          </w:p>
          <w:p w:rsidR="00AA016B" w:rsidRDefault="00BF1E01">
            <w:pPr>
              <w:spacing w:after="0" w:line="240" w:lineRule="auto"/>
              <w:ind w:left="100" w:firstLine="0"/>
              <w:jc w:val="left"/>
              <w:rPr>
                <w:color w:val="auto"/>
                <w:sz w:val="20"/>
                <w:szCs w:val="20"/>
              </w:rPr>
            </w:pPr>
            <w:r>
              <w:rPr>
                <w:b/>
                <w:color w:val="auto"/>
                <w:sz w:val="20"/>
                <w:szCs w:val="20"/>
              </w:rPr>
              <w:t xml:space="preserve">Investigate Incident </w:t>
            </w:r>
            <w:proofErr w:type="gramStart"/>
            <w:r>
              <w:rPr>
                <w:b/>
                <w:color w:val="auto"/>
                <w:sz w:val="20"/>
                <w:szCs w:val="20"/>
              </w:rPr>
              <w:t>At</w:t>
            </w:r>
            <w:proofErr w:type="gramEnd"/>
            <w:r>
              <w:rPr>
                <w:b/>
                <w:color w:val="auto"/>
                <w:sz w:val="20"/>
                <w:szCs w:val="20"/>
              </w:rPr>
              <w:t xml:space="preserve"> Workplace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incidents causes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Collect relevant data for evidences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Analyze the accident and plan a control measure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Implement the plan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Sources of reliable information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Types incidents and collection evidences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Data collection and implementation of control plan</w:t>
            </w:r>
          </w:p>
          <w:p w:rsidR="00AA016B" w:rsidRDefault="00BF1E01">
            <w:pPr>
              <w:spacing w:after="0" w:line="360" w:lineRule="auto"/>
              <w:ind w:left="420"/>
              <w:contextualSpacing/>
              <w:jc w:val="left"/>
              <w:rPr>
                <w:b/>
                <w:iCs/>
                <w:color w:val="auto"/>
                <w:sz w:val="20"/>
                <w:szCs w:val="20"/>
              </w:rPr>
            </w:pPr>
            <w:r>
              <w:rPr>
                <w:b/>
                <w:iCs/>
                <w:color w:val="auto"/>
                <w:sz w:val="20"/>
                <w:szCs w:val="20"/>
              </w:rPr>
              <w:t>Practical</w:t>
            </w:r>
          </w:p>
          <w:p w:rsidR="00AA016B" w:rsidRPr="000645F8" w:rsidRDefault="00BF1E01" w:rsidP="000645F8">
            <w:pPr>
              <w:jc w:val="left"/>
              <w:rPr>
                <w:bCs/>
                <w:iCs/>
                <w:color w:val="auto"/>
                <w:sz w:val="20"/>
                <w:szCs w:val="20"/>
              </w:rPr>
            </w:pPr>
            <w:r w:rsidRPr="000645F8">
              <w:rPr>
                <w:rFonts w:eastAsia="Calibri"/>
                <w:sz w:val="20"/>
                <w:szCs w:val="20"/>
              </w:rPr>
              <w:t>Identify the type of incident and recommend measures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AA016B">
            <w:pPr>
              <w:spacing w:after="0" w:line="240" w:lineRule="auto"/>
              <w:ind w:left="720" w:hanging="718"/>
              <w:jc w:val="left"/>
              <w:rPr>
                <w:color w:val="auto"/>
                <w:sz w:val="20"/>
                <w:szCs w:val="20"/>
              </w:rPr>
            </w:pPr>
          </w:p>
          <w:p w:rsidR="00AA016B" w:rsidRDefault="00BF1E01">
            <w:pPr>
              <w:spacing w:after="0" w:line="240" w:lineRule="auto"/>
              <w:ind w:left="720" w:hanging="718"/>
              <w:jc w:val="left"/>
              <w:rPr>
                <w:color w:val="auto"/>
                <w:sz w:val="20"/>
                <w:szCs w:val="20"/>
              </w:rPr>
            </w:pPr>
            <w:r>
              <w:rPr>
                <w:color w:val="auto"/>
                <w:sz w:val="20"/>
                <w:szCs w:val="20"/>
              </w:rPr>
              <w:t>Theory-30mintHrs</w:t>
            </w:r>
          </w:p>
          <w:p w:rsidR="00AA016B" w:rsidRDefault="00BF1E01">
            <w:pPr>
              <w:spacing w:after="0" w:line="240" w:lineRule="auto"/>
              <w:ind w:left="-34"/>
              <w:jc w:val="left"/>
              <w:rPr>
                <w:color w:val="auto"/>
                <w:sz w:val="20"/>
                <w:szCs w:val="20"/>
              </w:rPr>
            </w:pPr>
            <w:r>
              <w:rPr>
                <w:color w:val="auto"/>
                <w:sz w:val="20"/>
                <w:szCs w:val="20"/>
              </w:rPr>
              <w:t>Practical-02Hrs</w:t>
            </w:r>
          </w:p>
          <w:p w:rsidR="00AA016B" w:rsidRDefault="00BF1E01">
            <w:pPr>
              <w:spacing w:after="0" w:line="240" w:lineRule="auto"/>
              <w:ind w:left="720" w:hanging="718"/>
              <w:jc w:val="left"/>
              <w:rPr>
                <w:color w:val="auto"/>
                <w:sz w:val="20"/>
                <w:szCs w:val="20"/>
              </w:rPr>
            </w:pPr>
            <w:r>
              <w:rPr>
                <w:color w:val="auto"/>
                <w:sz w:val="20"/>
                <w:szCs w:val="20"/>
              </w:rPr>
              <w:t>Total- 2;30Hrs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Documentation &amp; Recording Tolls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Evidence Collection Materials</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PPE</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Other Safety Equipment</w:t>
            </w:r>
          </w:p>
          <w:p w:rsidR="00AA016B" w:rsidRDefault="00BF1E01">
            <w:pPr>
              <w:numPr>
                <w:ilvl w:val="0"/>
                <w:numId w:val="21"/>
              </w:numPr>
              <w:spacing w:after="0" w:line="240" w:lineRule="auto"/>
              <w:ind w:hanging="225"/>
              <w:jc w:val="left"/>
              <w:rPr>
                <w:rFonts w:eastAsia="Times New Roman"/>
                <w:sz w:val="20"/>
                <w:szCs w:val="20"/>
                <w:lang w:val="zh-CN" w:eastAsia="zh-CN"/>
              </w:rPr>
            </w:pPr>
            <w:r>
              <w:rPr>
                <w:rFonts w:eastAsia="Times New Roman"/>
                <w:sz w:val="20"/>
                <w:szCs w:val="20"/>
                <w:lang w:val="zh-CN" w:eastAsia="zh-CN"/>
              </w:rPr>
              <w:t>Interview &amp; Co</w:t>
            </w:r>
          </w:p>
          <w:p w:rsidR="00AA016B" w:rsidRDefault="00AA016B">
            <w:pPr>
              <w:spacing w:after="0" w:line="276" w:lineRule="auto"/>
              <w:jc w:val="left"/>
              <w:rPr>
                <w:color w:val="auto"/>
                <w:sz w:val="20"/>
                <w:szCs w:val="20"/>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AA016B">
            <w:pPr>
              <w:spacing w:after="0" w:line="276" w:lineRule="auto"/>
              <w:ind w:left="2"/>
              <w:jc w:val="left"/>
              <w:rPr>
                <w:bCs/>
                <w:color w:val="auto"/>
                <w:sz w:val="20"/>
                <w:szCs w:val="20"/>
              </w:rPr>
            </w:pPr>
          </w:p>
        </w:tc>
      </w:tr>
    </w:tbl>
    <w:p w:rsidR="00AA016B" w:rsidRDefault="00AA016B">
      <w:pPr>
        <w:pStyle w:val="Heading2"/>
        <w:ind w:left="0" w:firstLine="0"/>
        <w:rPr>
          <w:sz w:val="20"/>
          <w:szCs w:val="20"/>
        </w:rPr>
      </w:pPr>
    </w:p>
    <w:p w:rsidR="00AA016B" w:rsidRDefault="00AA016B">
      <w:pPr>
        <w:pStyle w:val="Heading2"/>
        <w:ind w:left="0" w:firstLine="0"/>
        <w:rPr>
          <w:sz w:val="20"/>
          <w:szCs w:val="20"/>
        </w:rPr>
      </w:pPr>
    </w:p>
    <w:p w:rsidR="000645F8" w:rsidRDefault="000645F8">
      <w:pPr>
        <w:spacing w:after="0" w:line="240" w:lineRule="auto"/>
        <w:ind w:left="0" w:firstLine="0"/>
        <w:jc w:val="left"/>
        <w:rPr>
          <w:b/>
          <w:sz w:val="20"/>
          <w:szCs w:val="20"/>
        </w:rPr>
      </w:pPr>
      <w:bookmarkStart w:id="19" w:name="_Toc221361006"/>
      <w:r>
        <w:rPr>
          <w:sz w:val="20"/>
          <w:szCs w:val="20"/>
        </w:rPr>
        <w:br w:type="page"/>
      </w:r>
    </w:p>
    <w:p w:rsidR="00AA016B" w:rsidRDefault="00BF1E01">
      <w:pPr>
        <w:pStyle w:val="Heading2"/>
        <w:rPr>
          <w:sz w:val="22"/>
        </w:rPr>
      </w:pPr>
      <w:r>
        <w:rPr>
          <w:sz w:val="20"/>
          <w:szCs w:val="20"/>
        </w:rPr>
        <w:lastRenderedPageBreak/>
        <w:t xml:space="preserve">3.3 </w:t>
      </w:r>
      <w:bookmarkEnd w:id="18"/>
      <w:r w:rsidR="00A75862">
        <w:rPr>
          <w:color w:val="000000" w:themeColor="text1"/>
          <w:szCs w:val="24"/>
        </w:rPr>
        <w:t>0716MSA190</w:t>
      </w:r>
      <w:r w:rsidR="00A75862">
        <w:rPr>
          <w:color w:val="000000" w:themeColor="text1"/>
          <w:szCs w:val="24"/>
        </w:rPr>
        <w:t>3</w:t>
      </w:r>
      <w:r w:rsidR="00A75862" w:rsidRPr="00A75862">
        <w:rPr>
          <w:color w:val="000000" w:themeColor="text1"/>
          <w:sz w:val="32"/>
          <w:szCs w:val="32"/>
        </w:rPr>
        <w:t xml:space="preserve"> </w:t>
      </w:r>
      <w:r w:rsidRPr="00A75862">
        <w:rPr>
          <w:szCs w:val="24"/>
        </w:rPr>
        <w:t>Interpret Basic Electrical Principles</w:t>
      </w:r>
      <w:bookmarkEnd w:id="19"/>
    </w:p>
    <w:p w:rsidR="00AA016B" w:rsidRDefault="00BF1E01">
      <w:pPr>
        <w:ind w:firstLine="720"/>
        <w:rPr>
          <w:color w:val="auto"/>
        </w:rPr>
      </w:pPr>
      <w:r>
        <w:rPr>
          <w:b/>
          <w:bCs/>
          <w:sz w:val="20"/>
          <w:szCs w:val="20"/>
        </w:rPr>
        <w:t>Objective</w:t>
      </w:r>
      <w:r>
        <w:rPr>
          <w:rFonts w:eastAsia="Calibri"/>
          <w:bCs/>
          <w:color w:val="auto"/>
          <w:sz w:val="20"/>
          <w:szCs w:val="20"/>
        </w:rPr>
        <w:t xml:space="preserve"> This Module covers the knowledge and skills required</w:t>
      </w:r>
      <w:r>
        <w:rPr>
          <w:color w:val="auto"/>
        </w:rPr>
        <w:t xml:space="preserve"> to</w:t>
      </w:r>
      <w:r>
        <w:rPr>
          <w:color w:val="auto"/>
          <w:shd w:val="clear" w:color="auto" w:fill="FFFFFF"/>
        </w:rPr>
        <w:t xml:space="preserve"> I</w:t>
      </w:r>
      <w:r>
        <w:rPr>
          <w:color w:val="auto"/>
          <w:sz w:val="24"/>
          <w:szCs w:val="24"/>
          <w:lang w:val="pt-BR"/>
        </w:rPr>
        <w:t>nterpret Electrical Basic Principles</w:t>
      </w:r>
      <w:r>
        <w:rPr>
          <w:color w:val="auto"/>
          <w:shd w:val="clear" w:color="auto" w:fill="FFFFFF"/>
        </w:rPr>
        <w:t xml:space="preserve"> imperative for </w:t>
      </w:r>
      <w:r>
        <w:rPr>
          <w:color w:val="auto"/>
          <w:lang w:val="en-GB"/>
        </w:rPr>
        <w:t>Select</w:t>
      </w:r>
      <w:r>
        <w:rPr>
          <w:color w:val="auto"/>
        </w:rPr>
        <w:t>ion of</w:t>
      </w:r>
      <w:r>
        <w:rPr>
          <w:color w:val="auto"/>
          <w:lang w:val="en-GB"/>
        </w:rPr>
        <w:t xml:space="preserve"> the required Cables and Wires</w:t>
      </w:r>
      <w:r>
        <w:rPr>
          <w:color w:val="auto"/>
        </w:rPr>
        <w:t>, operation of safety circuits and carrying out connections of electrical circuits</w:t>
      </w:r>
      <w:r>
        <w:rPr>
          <w:rFonts w:eastAsia="Calibri"/>
          <w:bCs/>
          <w:color w:val="auto"/>
          <w:sz w:val="20"/>
          <w:szCs w:val="20"/>
        </w:rPr>
        <w:t xml:space="preserve">. </w:t>
      </w:r>
      <w:r>
        <w:rPr>
          <w:color w:val="auto"/>
        </w:rPr>
        <w:t>After completing this Module, the student/Trainee will be able to achieve all the learning outcomes mentioned in this Module in accordance with the essence of the Competency-Based Training &amp; Assessment System.</w:t>
      </w:r>
    </w:p>
    <w:p w:rsidR="00AA016B" w:rsidRDefault="00BF1E01">
      <w:pPr>
        <w:spacing w:before="240" w:after="0" w:line="360" w:lineRule="auto"/>
        <w:ind w:left="1260" w:hanging="1260"/>
        <w:jc w:val="center"/>
      </w:pPr>
      <w:r>
        <w:rPr>
          <w:b/>
        </w:rPr>
        <w:t>Theory: 06 Hours</w:t>
      </w:r>
      <w:r>
        <w:rPr>
          <w:b/>
        </w:rPr>
        <w:tab/>
      </w:r>
      <w:r>
        <w:rPr>
          <w:b/>
        </w:rPr>
        <w:tab/>
      </w:r>
      <w:r>
        <w:tab/>
      </w:r>
      <w:r>
        <w:tab/>
      </w:r>
      <w:r>
        <w:rPr>
          <w:b/>
        </w:rPr>
        <w:t xml:space="preserve">Practice:  018 Hours </w:t>
      </w:r>
      <w:r>
        <w:rPr>
          <w:b/>
        </w:rPr>
        <w:tab/>
      </w:r>
      <w:r>
        <w:rPr>
          <w:b/>
        </w:rPr>
        <w:tab/>
      </w:r>
      <w:r>
        <w:rPr>
          <w:b/>
        </w:rPr>
        <w:tab/>
      </w:r>
      <w:r>
        <w:rPr>
          <w:b/>
        </w:rPr>
        <w:tab/>
      </w:r>
      <w:r>
        <w:rPr>
          <w:b/>
        </w:rPr>
        <w:tab/>
        <w:t>Duration:  24 Hours</w:t>
      </w:r>
    </w:p>
    <w:tbl>
      <w:tblPr>
        <w:tblStyle w:val="TableGrid0"/>
        <w:tblpPr w:leftFromText="180" w:rightFromText="180" w:vertAnchor="text" w:tblpXSpec="center" w:tblpY="1"/>
        <w:tblOverlap w:val="never"/>
        <w:tblW w:w="14146" w:type="dxa"/>
        <w:tblInd w:w="0" w:type="dxa"/>
        <w:tblLayout w:type="fixed"/>
        <w:tblCellMar>
          <w:left w:w="106" w:type="dxa"/>
          <w:right w:w="49" w:type="dxa"/>
        </w:tblCellMar>
        <w:tblLook w:val="04A0" w:firstRow="1" w:lastRow="0" w:firstColumn="1" w:lastColumn="0" w:noHBand="0" w:noVBand="1"/>
      </w:tblPr>
      <w:tblGrid>
        <w:gridCol w:w="2589"/>
        <w:gridCol w:w="3240"/>
        <w:gridCol w:w="2880"/>
        <w:gridCol w:w="1657"/>
        <w:gridCol w:w="2160"/>
        <w:gridCol w:w="1620"/>
      </w:tblGrid>
      <w:tr w:rsidR="00AA016B">
        <w:trPr>
          <w:trHeight w:val="530"/>
        </w:trPr>
        <w:tc>
          <w:tcPr>
            <w:tcW w:w="25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jc w:val="left"/>
              <w:rPr>
                <w:b/>
                <w:color w:val="auto"/>
                <w:sz w:val="20"/>
                <w:szCs w:val="20"/>
              </w:rPr>
            </w:pPr>
            <w:r>
              <w:rPr>
                <w:b/>
                <w:color w:val="auto"/>
                <w:sz w:val="20"/>
                <w:szCs w:val="2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ind w:left="2"/>
              <w:jc w:val="left"/>
              <w:rPr>
                <w:b/>
                <w:color w:val="auto"/>
                <w:sz w:val="20"/>
                <w:szCs w:val="20"/>
              </w:rPr>
            </w:pPr>
            <w:r>
              <w:rPr>
                <w:b/>
                <w:color w:val="auto"/>
                <w:sz w:val="20"/>
                <w:szCs w:val="2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ind w:left="2"/>
              <w:jc w:val="left"/>
              <w:rPr>
                <w:b/>
                <w:color w:val="auto"/>
                <w:sz w:val="20"/>
                <w:szCs w:val="20"/>
              </w:rPr>
            </w:pPr>
            <w:r>
              <w:rPr>
                <w:b/>
                <w:color w:val="auto"/>
                <w:sz w:val="20"/>
                <w:szCs w:val="20"/>
              </w:rPr>
              <w:t>Learning Elements</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ind w:left="2"/>
              <w:jc w:val="left"/>
              <w:rPr>
                <w:b/>
                <w:color w:val="auto"/>
                <w:sz w:val="20"/>
                <w:szCs w:val="20"/>
              </w:rPr>
            </w:pPr>
            <w:r>
              <w:rPr>
                <w:b/>
                <w:color w:val="auto"/>
                <w:sz w:val="20"/>
                <w:szCs w:val="20"/>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2"/>
              <w:jc w:val="left"/>
              <w:rPr>
                <w:b/>
                <w:color w:val="auto"/>
                <w:sz w:val="20"/>
                <w:szCs w:val="20"/>
              </w:rPr>
            </w:pPr>
            <w:r>
              <w:rPr>
                <w:b/>
                <w:color w:val="auto"/>
                <w:sz w:val="20"/>
                <w:szCs w:val="20"/>
              </w:rPr>
              <w:t xml:space="preserve">Materials </w:t>
            </w:r>
          </w:p>
          <w:p w:rsidR="00AA016B" w:rsidRDefault="00BF1E01">
            <w:pPr>
              <w:spacing w:after="0" w:line="240" w:lineRule="auto"/>
              <w:ind w:left="2"/>
              <w:jc w:val="left"/>
              <w:rPr>
                <w:b/>
                <w:color w:val="auto"/>
                <w:sz w:val="20"/>
                <w:szCs w:val="20"/>
              </w:rPr>
            </w:pPr>
            <w:r>
              <w:rPr>
                <w:b/>
                <w:color w:val="auto"/>
                <w:sz w:val="20"/>
                <w:szCs w:val="20"/>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2"/>
              <w:jc w:val="left"/>
              <w:rPr>
                <w:b/>
                <w:color w:val="auto"/>
                <w:sz w:val="20"/>
                <w:szCs w:val="20"/>
              </w:rPr>
            </w:pPr>
            <w:r>
              <w:rPr>
                <w:b/>
                <w:color w:val="auto"/>
                <w:sz w:val="20"/>
                <w:szCs w:val="20"/>
              </w:rPr>
              <w:t xml:space="preserve">Learning </w:t>
            </w:r>
          </w:p>
          <w:p w:rsidR="00AA016B" w:rsidRDefault="00BF1E01">
            <w:pPr>
              <w:spacing w:after="0" w:line="240" w:lineRule="auto"/>
              <w:ind w:left="2"/>
              <w:jc w:val="left"/>
              <w:rPr>
                <w:b/>
                <w:color w:val="auto"/>
                <w:sz w:val="20"/>
                <w:szCs w:val="20"/>
              </w:rPr>
            </w:pPr>
            <w:r>
              <w:rPr>
                <w:b/>
                <w:color w:val="auto"/>
                <w:sz w:val="20"/>
                <w:szCs w:val="20"/>
              </w:rPr>
              <w:t xml:space="preserve">Place </w:t>
            </w:r>
          </w:p>
        </w:tc>
      </w:tr>
      <w:tr w:rsidR="00AA016B">
        <w:trPr>
          <w:trHeight w:val="262"/>
        </w:trPr>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AA016B">
            <w:pPr>
              <w:spacing w:after="0" w:line="240" w:lineRule="auto"/>
              <w:ind w:left="100" w:firstLine="0"/>
              <w:jc w:val="left"/>
              <w:rPr>
                <w:b/>
                <w:color w:val="auto"/>
                <w:sz w:val="20"/>
                <w:szCs w:val="20"/>
              </w:rPr>
            </w:pPr>
          </w:p>
          <w:p w:rsidR="00AA016B" w:rsidRDefault="00BF1E01">
            <w:pPr>
              <w:pStyle w:val="ListParagraph"/>
              <w:numPr>
                <w:ilvl w:val="0"/>
                <w:numId w:val="25"/>
              </w:numPr>
              <w:spacing w:after="0" w:line="240" w:lineRule="auto"/>
              <w:jc w:val="left"/>
            </w:pPr>
            <w:r>
              <w:rPr>
                <w:rFonts w:eastAsia="Trebuchet MS"/>
                <w:b/>
                <w:color w:val="auto"/>
                <w:kern w:val="2"/>
                <w:sz w:val="20"/>
                <w:szCs w:val="20"/>
                <w14:ligatures w14:val="standardContextual"/>
              </w:rPr>
              <w:t>Carry Out Visual Inspection of The EV Circuit.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Turn off the vehicle, isolate it from high voltage, and wear proper PPE.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 harnesses, cables, and connectors for cracks, cuts, burns, wear, or other physical damage.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Verify connectors are secure, free from corrosion or moisture, and confirm no loose or exposed HV lines.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high-voltage cables for correct color coding, proper routing, and no excessive bending, pinching, or rubbing.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Look for discoloration, melting, burn marks, or unusual smells that indicate overheating.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 fuses, relays, junction boxes, control units, and enclosures for damage, missing bolts, clips, or covers.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Procedure for Turning off, isolation form HV and wearing of PPE before inspection.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Inspection techniques of cables, harnesses, and connectors for damage or wear.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Verification of secure connections, proper routing, and no HV exposure.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Checking of fuses, relays, and control units for damage or missing parts.</w:t>
            </w:r>
          </w:p>
          <w:p w:rsidR="00AA016B" w:rsidRDefault="00AA016B">
            <w:pPr>
              <w:pStyle w:val="ListParagraph"/>
              <w:rPr>
                <w:b/>
                <w:iCs/>
              </w:rPr>
            </w:pPr>
          </w:p>
          <w:p w:rsidR="00AA016B" w:rsidRDefault="00BF1E01">
            <w:pPr>
              <w:pStyle w:val="ListParagraph"/>
              <w:spacing w:line="240" w:lineRule="auto"/>
              <w:ind w:left="360" w:firstLine="0"/>
              <w:jc w:val="left"/>
              <w:rPr>
                <w:b/>
                <w:iCs/>
              </w:rPr>
            </w:pPr>
            <w:r>
              <w:rPr>
                <w:b/>
                <w:iCs/>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Perform visual inspection of the EV to check harnesses, cables, and connectors for cracks, cuts, burns, or wear. </w:t>
            </w: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t>Theory-1:30Hrs</w:t>
            </w:r>
          </w:p>
          <w:p w:rsidR="00AA016B" w:rsidRDefault="00BF1E01">
            <w:pPr>
              <w:spacing w:after="0"/>
              <w:ind w:left="-34"/>
              <w:jc w:val="left"/>
            </w:pPr>
            <w:r>
              <w:t>Practical-4Hrs</w:t>
            </w:r>
          </w:p>
          <w:p w:rsidR="00AA016B" w:rsidRDefault="00BF1E01">
            <w:pPr>
              <w:spacing w:after="0"/>
              <w:ind w:left="720" w:hanging="718"/>
              <w:jc w:val="left"/>
            </w:pPr>
            <w:r>
              <w:t>Total- 5:30Hrs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Flashlight or inspection light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Screwdrivers and pliers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 Wrenches and socket set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Magnifying glass (optional)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Multimeter (for basic continuity checks)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Materials: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manual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Cleaning cloths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Safety gloves and glasses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Notepad for recording observations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2"/>
              <w:jc w:val="left"/>
              <w:rPr>
                <w:b/>
              </w:rPr>
            </w:pPr>
            <w:r>
              <w:rPr>
                <w:bCs/>
              </w:rPr>
              <w:t>Class Room and workshop</w:t>
            </w:r>
          </w:p>
        </w:tc>
      </w:tr>
      <w:tr w:rsidR="00AA016B">
        <w:trPr>
          <w:trHeight w:val="350"/>
        </w:trPr>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5"/>
              </w:numPr>
              <w:spacing w:after="0" w:line="240" w:lineRule="auto"/>
              <w:jc w:val="left"/>
              <w:rPr>
                <w:rFonts w:eastAsia="Trebuchet MS"/>
                <w:b/>
                <w:color w:val="auto"/>
                <w:kern w:val="2"/>
                <w:sz w:val="20"/>
                <w:szCs w:val="20"/>
                <w14:ligatures w14:val="standardContextual"/>
              </w:rPr>
            </w:pPr>
            <w:r>
              <w:rPr>
                <w:rFonts w:eastAsia="Trebuchet MS"/>
                <w:b/>
                <w:color w:val="auto"/>
                <w:kern w:val="2"/>
                <w:sz w:val="20"/>
                <w:szCs w:val="20"/>
                <w14:ligatures w14:val="standardContextual"/>
              </w:rPr>
              <w:t>Operate the Safety Circuits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Follow the manufacturer’s operation manual and EV safety guidelines.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Verify installation and accessibility of safety switches, relays, and emergency stop devices.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Confirm circuit protection devices, including fuses, breakers, and disconnects, are functional.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high-voltage interlock loop (HVIL), emergency shut-off, and warning indicators for correct operation.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Monitor voltage, current, and communication signals such as CAN bus and sensors during activation and deactivation.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Ensure the safety circuit meets OEM specifications and regulatory requirements, and cannot energize without engagement.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Reset all safety switches and devices to their default positions.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Safety guidelines and manufacturer instructions.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Verification of Installed </w:t>
            </w:r>
            <w:r>
              <w:rPr>
                <w:rFonts w:eastAsia="Calibri"/>
                <w:sz w:val="20"/>
                <w:szCs w:val="20"/>
              </w:rPr>
              <w:lastRenderedPageBreak/>
              <w:t>safety and protection devices.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Monitoring of HVIL, emergency stops, and system signals during operation.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Ensure circuits meet OEM standards and reset devices after testing.</w:t>
            </w:r>
          </w:p>
          <w:p w:rsidR="00AA016B" w:rsidRDefault="00BF1E01">
            <w:pPr>
              <w:spacing w:line="360" w:lineRule="auto"/>
              <w:jc w:val="left"/>
              <w:rPr>
                <w:rFonts w:eastAsia="Calibri"/>
                <w:b/>
                <w:bCs/>
                <w:sz w:val="20"/>
                <w:szCs w:val="20"/>
              </w:rPr>
            </w:pPr>
            <w:r>
              <w:rPr>
                <w:rFonts w:eastAsia="Calibri"/>
                <w:b/>
                <w:bCs/>
                <w:sz w:val="20"/>
                <w:szCs w:val="20"/>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Perform testing </w:t>
            </w:r>
            <w:proofErr w:type="gramStart"/>
            <w:r>
              <w:rPr>
                <w:rFonts w:eastAsia="Calibri"/>
                <w:sz w:val="20"/>
                <w:szCs w:val="20"/>
              </w:rPr>
              <w:t>of  safety</w:t>
            </w:r>
            <w:proofErr w:type="gramEnd"/>
            <w:r>
              <w:rPr>
                <w:rFonts w:eastAsia="Calibri"/>
                <w:sz w:val="20"/>
                <w:szCs w:val="20"/>
              </w:rPr>
              <w:t xml:space="preserve"> switches, relays, fuses, breakers, and emergency stop devices.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Monitor voltage, current, and CAN bus signals during activation/deactivation.</w:t>
            </w: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rPr>
                <w:rFonts w:eastAsia="Calibri"/>
                <w:sz w:val="20"/>
                <w:szCs w:val="20"/>
              </w:rPr>
            </w:pPr>
            <w:r>
              <w:rPr>
                <w:rFonts w:eastAsia="Calibri"/>
                <w:sz w:val="20"/>
                <w:szCs w:val="20"/>
              </w:rPr>
              <w:lastRenderedPageBreak/>
              <w:t>Theory-1:15Hrs</w:t>
            </w:r>
          </w:p>
          <w:p w:rsidR="00AA016B" w:rsidRDefault="00BF1E01">
            <w:pPr>
              <w:spacing w:after="0"/>
              <w:ind w:left="-34"/>
              <w:jc w:val="left"/>
              <w:rPr>
                <w:rFonts w:eastAsia="Calibri"/>
                <w:sz w:val="20"/>
                <w:szCs w:val="20"/>
              </w:rPr>
            </w:pPr>
            <w:r>
              <w:rPr>
                <w:rFonts w:eastAsia="Calibri"/>
                <w:sz w:val="20"/>
                <w:szCs w:val="20"/>
              </w:rPr>
              <w:t>Practical-4:00Hrs</w:t>
            </w:r>
          </w:p>
          <w:p w:rsidR="00AA016B" w:rsidRDefault="00BF1E01">
            <w:pPr>
              <w:spacing w:after="0" w:line="276" w:lineRule="auto"/>
              <w:ind w:left="2"/>
              <w:jc w:val="left"/>
              <w:rPr>
                <w:rFonts w:eastAsia="Calibri"/>
                <w:sz w:val="20"/>
                <w:szCs w:val="20"/>
              </w:rPr>
            </w:pPr>
            <w:r>
              <w:rPr>
                <w:rFonts w:eastAsia="Calibri"/>
                <w:sz w:val="20"/>
                <w:szCs w:val="20"/>
              </w:rPr>
              <w:t>Total- 5:15Hrs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Insulated gloves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Safety goggles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Insulated tools set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Multimeter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Test lamp</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Circuit breaker lockout/ tag out kit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Warning signs/labels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EV service manual / wiring diagram</w:t>
            </w:r>
          </w:p>
          <w:p w:rsidR="00AA016B" w:rsidRDefault="00AA016B">
            <w:pPr>
              <w:spacing w:after="136"/>
              <w:ind w:hanging="16"/>
              <w:jc w:val="left"/>
              <w:rPr>
                <w:bCs/>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34"/>
              <w:jc w:val="left"/>
              <w:rPr>
                <w:b/>
                <w:sz w:val="20"/>
                <w:szCs w:val="20"/>
              </w:rPr>
            </w:pPr>
            <w:r>
              <w:rPr>
                <w:rFonts w:eastAsia="Calibri"/>
                <w:sz w:val="20"/>
                <w:szCs w:val="20"/>
              </w:rPr>
              <w:lastRenderedPageBreak/>
              <w:t>Class Room and workshop</w:t>
            </w:r>
          </w:p>
        </w:tc>
      </w:tr>
      <w:tr w:rsidR="00AA016B">
        <w:trPr>
          <w:trHeight w:val="2510"/>
        </w:trPr>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5"/>
              </w:numPr>
              <w:spacing w:after="0" w:line="240" w:lineRule="auto"/>
              <w:jc w:val="left"/>
              <w:rPr>
                <w:rFonts w:eastAsia="Trebuchet MS"/>
                <w:b/>
                <w:color w:val="auto"/>
                <w:kern w:val="2"/>
                <w:sz w:val="20"/>
                <w:szCs w:val="20"/>
                <w14:ligatures w14:val="standardContextual"/>
              </w:rPr>
            </w:pPr>
            <w:r>
              <w:rPr>
                <w:rFonts w:eastAsia="Trebuchet MS"/>
                <w:b/>
                <w:color w:val="auto"/>
                <w:kern w:val="2"/>
                <w:sz w:val="20"/>
                <w:szCs w:val="20"/>
                <w14:ligatures w14:val="standardContextual"/>
              </w:rPr>
              <w:t>Select the required Cables and Wires.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Interpret manufacturer specifications and industry standards (IEC, SAE, ISO) for correct cable and wire selection.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Review circuit diagrams and load requirements to determine appropriate cable size and current carrying capacity.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Match wire gauge with current rating and ensure safety </w:t>
            </w:r>
            <w:r>
              <w:rPr>
                <w:rFonts w:eastAsia="Calibri"/>
                <w:sz w:val="20"/>
                <w:szCs w:val="20"/>
              </w:rPr>
              <w:lastRenderedPageBreak/>
              <w:t>margin above maximum load.</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Verify cable temperature rating and insulation type (PVC, XLPE, silicone) for heat, chemical, and mechanical resistance.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Use shielded or twisted cables where EMI protection is required, and confirm double insulation for HV circuits.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Ensure correct color coding, such as orange for HV and blue/black for LV.</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Match cables with suitable connectors, terminals, crimps, and HVIL system compatibility.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Label cables for proper identification before installation.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Interpretation of standards and specifications for cable selection.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Cable size, current rating, and insulation type.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Proper shielding, color coding, and HVIL compatibility.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Labeling and verification of cables with correct connectors and terminals.</w:t>
            </w:r>
          </w:p>
          <w:p w:rsidR="00AA016B" w:rsidRDefault="00BF1E01">
            <w:pPr>
              <w:ind w:left="360" w:firstLine="0"/>
              <w:jc w:val="left"/>
              <w:rPr>
                <w:rFonts w:eastAsia="Calibri"/>
                <w:b/>
                <w:bCs/>
                <w:sz w:val="20"/>
                <w:szCs w:val="20"/>
              </w:rPr>
            </w:pPr>
            <w:r>
              <w:rPr>
                <w:rFonts w:eastAsia="Calibri"/>
                <w:b/>
                <w:bCs/>
                <w:sz w:val="20"/>
                <w:szCs w:val="20"/>
              </w:rPr>
              <w:lastRenderedPageBreak/>
              <w:t>Practical Activity</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 xml:space="preserve"> Perform the </w:t>
            </w:r>
            <w:proofErr w:type="gramStart"/>
            <w:r>
              <w:rPr>
                <w:rFonts w:eastAsia="Calibri"/>
                <w:sz w:val="20"/>
                <w:szCs w:val="20"/>
              </w:rPr>
              <w:t>selection ,</w:t>
            </w:r>
            <w:proofErr w:type="gramEnd"/>
            <w:r>
              <w:rPr>
                <w:rFonts w:eastAsia="Calibri"/>
                <w:sz w:val="20"/>
                <w:szCs w:val="20"/>
              </w:rPr>
              <w:t xml:space="preserve"> labeling  and installation of  cables with correct connectors, terminals, and routing.</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Verify compliance with current rating, insulation, and HVIL requirements.</w:t>
            </w: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rPr>
                <w:sz w:val="20"/>
                <w:szCs w:val="20"/>
              </w:rPr>
            </w:pPr>
            <w:r>
              <w:rPr>
                <w:sz w:val="20"/>
                <w:szCs w:val="20"/>
              </w:rPr>
              <w:lastRenderedPageBreak/>
              <w:t>Theory1:45Hrs</w:t>
            </w:r>
          </w:p>
          <w:p w:rsidR="00AA016B" w:rsidRDefault="00BF1E01">
            <w:pPr>
              <w:spacing w:after="0"/>
              <w:ind w:left="-34"/>
              <w:jc w:val="left"/>
              <w:rPr>
                <w:sz w:val="20"/>
                <w:szCs w:val="20"/>
              </w:rPr>
            </w:pPr>
            <w:r>
              <w:rPr>
                <w:sz w:val="20"/>
                <w:szCs w:val="20"/>
              </w:rPr>
              <w:t>Practical-5Hrs</w:t>
            </w:r>
          </w:p>
          <w:p w:rsidR="00AA016B" w:rsidRDefault="00BF1E01">
            <w:pPr>
              <w:spacing w:after="0" w:line="276" w:lineRule="auto"/>
              <w:ind w:left="2"/>
              <w:jc w:val="left"/>
            </w:pPr>
            <w:r>
              <w:rPr>
                <w:sz w:val="20"/>
                <w:szCs w:val="20"/>
              </w:rPr>
              <w:t>Total- 0Hrs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Different types of automotive cables (low voltage, high voltage, signal wires)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Wire gauges (various sizes)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Cable lugs and terminals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Insulation tape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Heat shrink</w:t>
            </w:r>
            <w:r>
              <w:t xml:space="preserve"> </w:t>
            </w:r>
            <w:r>
              <w:rPr>
                <w:rFonts w:eastAsia="Calibri"/>
                <w:sz w:val="20"/>
                <w:szCs w:val="20"/>
              </w:rPr>
              <w:t>tubing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Wire stripper and </w:t>
            </w:r>
            <w:r>
              <w:rPr>
                <w:rFonts w:eastAsia="Calibri"/>
                <w:sz w:val="20"/>
                <w:szCs w:val="20"/>
              </w:rPr>
              <w:lastRenderedPageBreak/>
              <w:t>cutter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Crimping tool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EV wiring diagram / service manual</w:t>
            </w:r>
          </w:p>
          <w:p w:rsidR="00AA016B" w:rsidRDefault="00AA016B">
            <w:pPr>
              <w:spacing w:line="276" w:lineRule="auto"/>
              <w:jc w:val="left"/>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76" w:lineRule="auto"/>
              <w:ind w:left="2"/>
              <w:jc w:val="left"/>
              <w:rPr>
                <w:sz w:val="20"/>
                <w:szCs w:val="20"/>
              </w:rPr>
            </w:pPr>
            <w:r>
              <w:rPr>
                <w:bCs/>
                <w:sz w:val="20"/>
                <w:szCs w:val="20"/>
              </w:rPr>
              <w:lastRenderedPageBreak/>
              <w:t>Class Room and workshop</w:t>
            </w:r>
          </w:p>
        </w:tc>
      </w:tr>
      <w:tr w:rsidR="00AA016B">
        <w:trPr>
          <w:trHeight w:val="530"/>
        </w:trPr>
        <w:tc>
          <w:tcPr>
            <w:tcW w:w="2589"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5"/>
              </w:numPr>
              <w:spacing w:after="0" w:line="240" w:lineRule="auto"/>
              <w:jc w:val="left"/>
              <w:rPr>
                <w:sz w:val="20"/>
                <w:szCs w:val="20"/>
              </w:rPr>
            </w:pPr>
            <w:r>
              <w:rPr>
                <w:rFonts w:eastAsia="Trebuchet MS"/>
                <w:b/>
                <w:color w:val="auto"/>
                <w:kern w:val="2"/>
                <w:sz w:val="20"/>
                <w:szCs w:val="20"/>
                <w14:ligatures w14:val="standardContextual"/>
              </w:rPr>
              <w:t>Perform Connection of Electrical Circuits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Isolate circuits from the power supply, wear PPE, and review circuit diagrams before starting work.</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Select cables, wires, and connectors as per specifications for voltage, current, and polarity.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Cut, strip, and prepare wires to required length without damaging conductors.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Fit terminals, lugs, or crimps using proper tools and make tight, corrosion-free connections with correct torque.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Connect wires according to </w:t>
            </w:r>
            <w:r>
              <w:rPr>
                <w:rFonts w:eastAsia="Calibri"/>
                <w:sz w:val="20"/>
                <w:szCs w:val="20"/>
              </w:rPr>
              <w:lastRenderedPageBreak/>
              <w:t>circuit design, ensuring correct polarity, sequence, and routing. Avoid loose, exposed, or twisted joints.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Insulate joints with heat-shrink, tape, or sleeves, then route and secure wires to prevent vibration, sharp edge damage, or overheating.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Test continuity, resistance, and HV interlock integrity using a multimeter or insulation tester, confirming no short circuits or open connections.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Reconnect power supply safely and test circuit functionality against design specifications, checking indicator lights, relays, and fuses.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lastRenderedPageBreak/>
              <w:t>Safety procedures and review of circuit diagrams before work.</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Preparing and connecting wires with correct terminals, polarity, and torque.</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Insulation, securing and routing of wires to prevent damage or shorts.</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Testing continuity, HV interlock, and circuit functionality after installation.</w:t>
            </w:r>
          </w:p>
          <w:p w:rsidR="00AA016B" w:rsidRDefault="00AA016B">
            <w:pPr>
              <w:spacing w:after="12" w:line="360" w:lineRule="auto"/>
              <w:ind w:left="72" w:firstLine="0"/>
              <w:contextualSpacing/>
              <w:jc w:val="left"/>
              <w:rPr>
                <w:b/>
                <w:u w:val="single"/>
              </w:rPr>
            </w:pPr>
          </w:p>
          <w:p w:rsidR="00AA016B" w:rsidRDefault="00BF1E01">
            <w:pPr>
              <w:spacing w:after="12" w:line="360" w:lineRule="auto"/>
              <w:ind w:left="72" w:firstLine="0"/>
              <w:contextualSpacing/>
              <w:jc w:val="left"/>
              <w:rPr>
                <w:b/>
                <w:u w:val="single"/>
              </w:rPr>
            </w:pPr>
            <w:r>
              <w:rPr>
                <w:b/>
                <w:u w:val="single"/>
              </w:rPr>
              <w:t>Practical Activity:</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lastRenderedPageBreak/>
              <w:t>Cut, strip, and connect wires using correct terminals and torque and</w:t>
            </w:r>
          </w:p>
          <w:p w:rsidR="00AA016B" w:rsidRDefault="00BF1E01">
            <w:pPr>
              <w:pStyle w:val="ListParagraph"/>
              <w:numPr>
                <w:ilvl w:val="0"/>
                <w:numId w:val="20"/>
              </w:numPr>
              <w:spacing w:after="0"/>
              <w:ind w:left="360" w:hanging="270"/>
              <w:jc w:val="left"/>
            </w:pPr>
            <w:r>
              <w:rPr>
                <w:rFonts w:eastAsia="Calibri"/>
                <w:sz w:val="20"/>
                <w:szCs w:val="20"/>
              </w:rPr>
              <w:t>Test continuity, HV interlock, and circuit operation safely.</w:t>
            </w: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lastRenderedPageBreak/>
              <w:t>Theory1:30Hrs</w:t>
            </w:r>
          </w:p>
          <w:p w:rsidR="00AA016B" w:rsidRDefault="00BF1E01">
            <w:pPr>
              <w:spacing w:after="0"/>
              <w:ind w:left="-34"/>
              <w:jc w:val="left"/>
            </w:pPr>
            <w:r>
              <w:t>Practical-5:00Hrs</w:t>
            </w:r>
          </w:p>
          <w:p w:rsidR="00AA016B" w:rsidRDefault="00BF1E01">
            <w:pPr>
              <w:spacing w:after="0" w:line="276" w:lineRule="auto"/>
              <w:ind w:left="2"/>
              <w:jc w:val="left"/>
            </w:pPr>
            <w:r>
              <w:t>Total- 0Hrs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Electrical cables/wires</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Connectors and terminals</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Insulation tape</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Heat shrink tubing</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Wire stripper and cutter</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Crimping tool</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Multimeter</w:t>
            </w:r>
          </w:p>
          <w:p w:rsidR="00AA016B" w:rsidRDefault="00BF1E01">
            <w:pPr>
              <w:pStyle w:val="ListParagraph"/>
              <w:numPr>
                <w:ilvl w:val="0"/>
                <w:numId w:val="20"/>
              </w:numPr>
              <w:spacing w:after="0"/>
              <w:ind w:left="360" w:hanging="270"/>
              <w:jc w:val="left"/>
              <w:rPr>
                <w:rFonts w:eastAsia="Calibri"/>
                <w:sz w:val="20"/>
                <w:szCs w:val="20"/>
              </w:rPr>
            </w:pPr>
            <w:r>
              <w:rPr>
                <w:rFonts w:eastAsia="Calibri"/>
                <w:sz w:val="20"/>
                <w:szCs w:val="20"/>
              </w:rPr>
              <w:t>Screwdrivers (insulated)</w:t>
            </w:r>
          </w:p>
          <w:p w:rsidR="00AA016B" w:rsidRDefault="00BF1E01">
            <w:pPr>
              <w:pStyle w:val="ListParagraph"/>
              <w:numPr>
                <w:ilvl w:val="0"/>
                <w:numId w:val="20"/>
              </w:numPr>
              <w:spacing w:after="0"/>
              <w:ind w:left="360" w:hanging="270"/>
              <w:jc w:val="left"/>
            </w:pPr>
            <w:r>
              <w:rPr>
                <w:rFonts w:eastAsia="Calibri"/>
                <w:sz w:val="20"/>
                <w:szCs w:val="20"/>
              </w:rPr>
              <w:t>EV wiring diagram /</w:t>
            </w:r>
            <w:r>
              <w:t xml:space="preserve"> service manual</w:t>
            </w:r>
          </w:p>
          <w:p w:rsidR="00AA016B" w:rsidRDefault="00AA016B">
            <w:pPr>
              <w:spacing w:line="276" w:lineRule="auto"/>
              <w:jc w:val="left"/>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76" w:lineRule="auto"/>
              <w:ind w:left="2"/>
              <w:jc w:val="left"/>
            </w:pPr>
            <w:r>
              <w:rPr>
                <w:bCs/>
              </w:rPr>
              <w:t>Class Room and workshop</w:t>
            </w:r>
          </w:p>
        </w:tc>
      </w:tr>
    </w:tbl>
    <w:p w:rsidR="00AA016B" w:rsidRDefault="00AA016B">
      <w:pPr>
        <w:ind w:left="0" w:firstLine="0"/>
        <w:jc w:val="left"/>
        <w:rPr>
          <w:sz w:val="20"/>
          <w:szCs w:val="20"/>
          <w:lang w:val="en-AU"/>
        </w:rPr>
      </w:pPr>
    </w:p>
    <w:p w:rsidR="00AA016B" w:rsidRPr="00A75862" w:rsidRDefault="00BF1E01">
      <w:pPr>
        <w:pStyle w:val="Heading2"/>
        <w:rPr>
          <w:bCs/>
          <w:color w:val="000000" w:themeColor="text1"/>
          <w:sz w:val="22"/>
          <w:lang w:val="pt-BR"/>
        </w:rPr>
      </w:pPr>
      <w:bookmarkStart w:id="20" w:name="_Toc207631484"/>
      <w:bookmarkStart w:id="21" w:name="_Toc209999273"/>
      <w:bookmarkStart w:id="22" w:name="_Toc221361007"/>
      <w:r>
        <w:rPr>
          <w:bCs/>
          <w:color w:val="000000" w:themeColor="text1"/>
          <w:sz w:val="20"/>
          <w:szCs w:val="20"/>
        </w:rPr>
        <w:t xml:space="preserve">3.4 </w:t>
      </w:r>
      <w:r w:rsidR="00A75862">
        <w:rPr>
          <w:color w:val="000000" w:themeColor="text1"/>
          <w:szCs w:val="24"/>
        </w:rPr>
        <w:t>0716MSA190</w:t>
      </w:r>
      <w:r w:rsidR="00A75862">
        <w:rPr>
          <w:color w:val="000000" w:themeColor="text1"/>
          <w:szCs w:val="24"/>
        </w:rPr>
        <w:t>4</w:t>
      </w:r>
      <w:r w:rsidR="00A75862">
        <w:rPr>
          <w:color w:val="000000" w:themeColor="text1"/>
          <w:szCs w:val="24"/>
        </w:rPr>
        <w:t xml:space="preserve"> </w:t>
      </w:r>
      <w:r w:rsidRPr="00A75862">
        <w:rPr>
          <w:bCs/>
          <w:color w:val="000000" w:themeColor="text1"/>
          <w:szCs w:val="24"/>
        </w:rPr>
        <w:t>Maintain</w:t>
      </w:r>
      <w:r w:rsidRPr="00A75862">
        <w:rPr>
          <w:bCs/>
          <w:color w:val="000000" w:themeColor="text1"/>
          <w:szCs w:val="24"/>
          <w:lang w:val="pt-BR"/>
        </w:rPr>
        <w:t xml:space="preserve"> </w:t>
      </w:r>
      <w:r w:rsidRPr="00A75862">
        <w:rPr>
          <w:color w:val="auto"/>
          <w:szCs w:val="24"/>
        </w:rPr>
        <w:t>Electric Vehicle (</w:t>
      </w:r>
      <w:r w:rsidRPr="00A75862">
        <w:rPr>
          <w:color w:val="000000" w:themeColor="text1"/>
          <w:szCs w:val="24"/>
        </w:rPr>
        <w:t xml:space="preserve">EV) </w:t>
      </w:r>
      <w:r w:rsidRPr="00A75862">
        <w:rPr>
          <w:bCs/>
          <w:color w:val="000000" w:themeColor="text1"/>
          <w:szCs w:val="24"/>
          <w:lang w:val="pt-BR"/>
        </w:rPr>
        <w:t>Battery System</w:t>
      </w:r>
      <w:bookmarkEnd w:id="20"/>
      <w:bookmarkEnd w:id="22"/>
    </w:p>
    <w:p w:rsidR="00AA016B" w:rsidRDefault="00BF1E01">
      <w:pPr>
        <w:ind w:firstLine="720"/>
        <w:rPr>
          <w:color w:val="auto"/>
        </w:rPr>
      </w:pPr>
      <w:r>
        <w:rPr>
          <w:b/>
          <w:color w:val="000000" w:themeColor="text1"/>
          <w:sz w:val="20"/>
          <w:szCs w:val="20"/>
          <w:lang w:val="pt-PT"/>
        </w:rPr>
        <w:t>Objective</w:t>
      </w:r>
      <w:r>
        <w:rPr>
          <w:bCs/>
          <w:color w:val="000000" w:themeColor="text1"/>
          <w:sz w:val="20"/>
          <w:szCs w:val="20"/>
          <w:lang w:val="pt-PT"/>
        </w:rPr>
        <w:t xml:space="preserve">: </w:t>
      </w:r>
      <w:r>
        <w:rPr>
          <w:rFonts w:eastAsia="Calibri"/>
          <w:bCs/>
          <w:color w:val="auto"/>
          <w:sz w:val="20"/>
          <w:szCs w:val="20"/>
        </w:rPr>
        <w:t xml:space="preserve">This module is designed to provide skills and knowledge for maintain an EV battery system, practice smart charging by keeping the charge between 20% and 80% for daily use, minimizing rapid charging, and avoiding extreme temperatures by charging in moderate conditions. Also, adopt a smoother driving style by minimizing rapid acceleration and braking, and use regenerative braking to reduce battery strain. Regular servicing, following manufacturer guidelines, and using pre-conditioning features when available can also help prolong battery life and performance. </w:t>
      </w:r>
      <w:r>
        <w:rPr>
          <w:color w:val="auto"/>
        </w:rPr>
        <w:t>After completing this Module, the student/Trainee will be able to achieve all the learning outcomes mentioned in this Module in accordance with the essence of the Competency-Based Training &amp; Assessment System.</w:t>
      </w:r>
    </w:p>
    <w:p w:rsidR="00AA016B" w:rsidRDefault="00BF1E01">
      <w:pPr>
        <w:jc w:val="center"/>
        <w:rPr>
          <w:b/>
          <w:color w:val="000000" w:themeColor="text1"/>
        </w:rPr>
      </w:pPr>
      <w:r>
        <w:rPr>
          <w:b/>
          <w:color w:val="000000" w:themeColor="text1"/>
        </w:rPr>
        <w:t>Theory: 15 Hours</w:t>
      </w:r>
      <w:r>
        <w:rPr>
          <w:b/>
          <w:color w:val="000000" w:themeColor="text1"/>
        </w:rPr>
        <w:tab/>
      </w:r>
      <w:r>
        <w:rPr>
          <w:b/>
          <w:color w:val="000000" w:themeColor="text1"/>
        </w:rPr>
        <w:tab/>
      </w:r>
      <w:r>
        <w:rPr>
          <w:b/>
          <w:color w:val="000000" w:themeColor="text1"/>
        </w:rPr>
        <w:tab/>
      </w:r>
      <w:r>
        <w:rPr>
          <w:b/>
          <w:color w:val="000000" w:themeColor="text1"/>
        </w:rPr>
        <w:tab/>
        <w:t xml:space="preserve">Practice:  40 Hours </w:t>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t>Duration:  60 Hours</w:t>
      </w:r>
    </w:p>
    <w:tbl>
      <w:tblPr>
        <w:tblpPr w:leftFromText="180" w:rightFromText="180" w:vertAnchor="text" w:tblpXSpec="center" w:tblpY="1"/>
        <w:tblOverlap w:val="never"/>
        <w:tblW w:w="13451" w:type="dxa"/>
        <w:tblLayout w:type="fixed"/>
        <w:tblCellMar>
          <w:left w:w="106" w:type="dxa"/>
          <w:right w:w="49" w:type="dxa"/>
        </w:tblCellMar>
        <w:tblLook w:val="04A0" w:firstRow="1" w:lastRow="0" w:firstColumn="1" w:lastColumn="0" w:noHBand="0" w:noVBand="1"/>
      </w:tblPr>
      <w:tblGrid>
        <w:gridCol w:w="2245"/>
        <w:gridCol w:w="3240"/>
        <w:gridCol w:w="2880"/>
        <w:gridCol w:w="1800"/>
        <w:gridCol w:w="2091"/>
        <w:gridCol w:w="1195"/>
      </w:tblGrid>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jc w:val="left"/>
              <w:rPr>
                <w:b/>
                <w:color w:val="auto"/>
                <w:sz w:val="20"/>
                <w:szCs w:val="20"/>
              </w:rPr>
            </w:pPr>
            <w:r>
              <w:rPr>
                <w:b/>
                <w:color w:val="auto"/>
                <w:sz w:val="20"/>
                <w:szCs w:val="2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jc w:val="left"/>
              <w:rPr>
                <w:b/>
                <w:color w:val="auto"/>
                <w:sz w:val="20"/>
                <w:szCs w:val="20"/>
              </w:rPr>
            </w:pPr>
            <w:r>
              <w:rPr>
                <w:b/>
                <w:color w:val="auto"/>
                <w:sz w:val="20"/>
                <w:szCs w:val="2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jc w:val="left"/>
              <w:rPr>
                <w:b/>
                <w:color w:val="auto"/>
                <w:sz w:val="20"/>
                <w:szCs w:val="20"/>
              </w:rPr>
            </w:pPr>
            <w:r>
              <w:rPr>
                <w:b/>
                <w:color w:val="auto"/>
                <w:sz w:val="20"/>
                <w:szCs w:val="2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after="0" w:line="240" w:lineRule="auto"/>
              <w:jc w:val="left"/>
              <w:rPr>
                <w:b/>
                <w:color w:val="auto"/>
                <w:sz w:val="20"/>
                <w:szCs w:val="20"/>
              </w:rPr>
            </w:pPr>
            <w:r>
              <w:rPr>
                <w:b/>
                <w:color w:val="auto"/>
                <w:sz w:val="20"/>
                <w:szCs w:val="20"/>
              </w:rPr>
              <w:t>Duration</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jc w:val="left"/>
              <w:rPr>
                <w:b/>
                <w:color w:val="auto"/>
                <w:sz w:val="20"/>
                <w:szCs w:val="20"/>
              </w:rPr>
            </w:pPr>
            <w:r>
              <w:rPr>
                <w:b/>
                <w:color w:val="auto"/>
                <w:sz w:val="20"/>
                <w:szCs w:val="20"/>
              </w:rPr>
              <w:t xml:space="preserve">Materials </w:t>
            </w:r>
          </w:p>
          <w:p w:rsidR="00AA016B" w:rsidRDefault="00BF1E01">
            <w:pPr>
              <w:spacing w:after="0" w:line="240" w:lineRule="auto"/>
              <w:jc w:val="left"/>
              <w:rPr>
                <w:b/>
                <w:color w:val="auto"/>
                <w:sz w:val="20"/>
                <w:szCs w:val="20"/>
              </w:rPr>
            </w:pPr>
            <w:r>
              <w:rPr>
                <w:b/>
                <w:color w:val="auto"/>
                <w:sz w:val="20"/>
                <w:szCs w:val="20"/>
              </w:rPr>
              <w:t xml:space="preserve">Required </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jc w:val="left"/>
              <w:rPr>
                <w:b/>
                <w:color w:val="auto"/>
                <w:sz w:val="20"/>
                <w:szCs w:val="20"/>
              </w:rPr>
            </w:pPr>
            <w:r>
              <w:rPr>
                <w:b/>
                <w:color w:val="auto"/>
                <w:sz w:val="20"/>
                <w:szCs w:val="20"/>
              </w:rPr>
              <w:t xml:space="preserve">Learning </w:t>
            </w:r>
          </w:p>
          <w:p w:rsidR="00AA016B" w:rsidRDefault="00BF1E01">
            <w:pPr>
              <w:spacing w:after="0" w:line="240" w:lineRule="auto"/>
              <w:jc w:val="left"/>
              <w:rPr>
                <w:b/>
                <w:color w:val="auto"/>
                <w:sz w:val="20"/>
                <w:szCs w:val="20"/>
              </w:rPr>
            </w:pPr>
            <w:r>
              <w:rPr>
                <w:b/>
                <w:color w:val="auto"/>
                <w:sz w:val="20"/>
                <w:szCs w:val="20"/>
              </w:rPr>
              <w:t xml:space="preserve">Place </w:t>
            </w:r>
          </w:p>
        </w:tc>
      </w:tr>
      <w:tr w:rsidR="00AA016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6"/>
              </w:numPr>
              <w:spacing w:after="0" w:line="240" w:lineRule="auto"/>
              <w:jc w:val="left"/>
              <w:rPr>
                <w:rFonts w:eastAsia="Trebuchet MS"/>
                <w:b/>
                <w:color w:val="auto"/>
                <w:kern w:val="2"/>
                <w:sz w:val="20"/>
                <w:szCs w:val="20"/>
                <w14:ligatures w14:val="standardContextual"/>
              </w:rPr>
            </w:pPr>
            <w:r>
              <w:rPr>
                <w:rFonts w:eastAsia="Trebuchet MS"/>
                <w:b/>
                <w:color w:val="auto"/>
                <w:kern w:val="2"/>
                <w:sz w:val="20"/>
                <w:szCs w:val="20"/>
                <w14:ligatures w14:val="standardContextual"/>
              </w:rPr>
              <w:lastRenderedPageBreak/>
              <w:t xml:space="preserve">Identify different Types of Batteries  </w:t>
            </w:r>
          </w:p>
          <w:p w:rsidR="00AA016B" w:rsidRDefault="00AA016B">
            <w:pPr>
              <w:pStyle w:val="Heading2"/>
              <w:rPr>
                <w:bCs/>
                <w:color w:val="000000" w:themeColor="text1"/>
                <w:sz w:val="22"/>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Wear appropriate PPE and follow OEM and workshop safety guidelines when handling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Ensure proper ventilation during inspection of lead-acid or lithium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Verify and distinguish between high-voltage batteries (orange/warning labels) and 12V auxiliary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SLI batteries (starting, lighting, ignition) versus traction or propulsion batteries in EVs.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Differentiate between primary (non-rechargeable) and secondary (rechargeable)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Recognize battery applications in EV/HEV systems, including HV traction, 12V auxiliary, and support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battery types by construction and chemistry, including Lead-Acid (Flooded, AGM, Gel), NiMH, Lithium-Ion variants (LFP, NMC, NCA), solid-state, alkaline, and other specialized types.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Introduction to Personal Protective Equipment’s (PPE’s)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Function, types and application of battery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Working principal and construction of battery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High vs.  low voltage batteries charging/discharging indication and its technical parameter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High/low voltage battery in EV car </w:t>
            </w:r>
          </w:p>
          <w:p w:rsidR="00AA016B" w:rsidRDefault="00BF1E01">
            <w:pPr>
              <w:pStyle w:val="ListParagraph"/>
              <w:ind w:left="360" w:firstLine="0"/>
              <w:jc w:val="left"/>
              <w:rPr>
                <w:rFonts w:eastAsia="Calibri"/>
                <w:b/>
                <w:bCs/>
                <w:sz w:val="20"/>
                <w:szCs w:val="20"/>
              </w:rPr>
            </w:pPr>
            <w:r>
              <w:rPr>
                <w:rFonts w:eastAsia="Calibri"/>
                <w:b/>
                <w:bCs/>
                <w:sz w:val="20"/>
                <w:szCs w:val="20"/>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Identify different types of batteries and demonstrate applications of batteries in EV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jc w:val="left"/>
              <w:rPr>
                <w:rFonts w:eastAsia="Calibri"/>
                <w:sz w:val="20"/>
                <w:szCs w:val="20"/>
              </w:rPr>
            </w:pPr>
            <w:r>
              <w:rPr>
                <w:rFonts w:eastAsia="Calibri"/>
                <w:sz w:val="20"/>
                <w:szCs w:val="20"/>
              </w:rPr>
              <w:t>Theory 3Hrs</w:t>
            </w:r>
          </w:p>
          <w:p w:rsidR="00AA016B" w:rsidRDefault="00BF1E01">
            <w:pPr>
              <w:spacing w:after="0"/>
              <w:ind w:left="90" w:firstLine="0"/>
              <w:jc w:val="left"/>
              <w:rPr>
                <w:rFonts w:eastAsia="Calibri"/>
                <w:sz w:val="20"/>
                <w:szCs w:val="20"/>
              </w:rPr>
            </w:pPr>
            <w:r>
              <w:rPr>
                <w:rFonts w:eastAsia="Calibri"/>
                <w:sz w:val="20"/>
                <w:szCs w:val="20"/>
              </w:rPr>
              <w:t xml:space="preserve">Practical 6 </w:t>
            </w:r>
            <w:proofErr w:type="spellStart"/>
            <w:r>
              <w:rPr>
                <w:rFonts w:eastAsia="Calibri"/>
                <w:sz w:val="20"/>
                <w:szCs w:val="20"/>
              </w:rPr>
              <w:t>Hrs</w:t>
            </w:r>
            <w:proofErr w:type="spellEnd"/>
          </w:p>
          <w:p w:rsidR="00AA016B" w:rsidRDefault="00BF1E01">
            <w:pPr>
              <w:spacing w:after="0"/>
              <w:ind w:left="90" w:firstLine="0"/>
              <w:jc w:val="left"/>
              <w:rPr>
                <w:rFonts w:eastAsia="Calibri"/>
                <w:sz w:val="20"/>
                <w:szCs w:val="20"/>
              </w:rPr>
            </w:pPr>
            <w:r>
              <w:rPr>
                <w:rFonts w:eastAsia="Calibri"/>
                <w:sz w:val="20"/>
                <w:szCs w:val="20"/>
              </w:rPr>
              <w:t xml:space="preserve">Total- 09 </w:t>
            </w:r>
            <w:proofErr w:type="spellStart"/>
            <w:r>
              <w:rPr>
                <w:rFonts w:eastAsia="Calibri"/>
                <w:sz w:val="20"/>
                <w:szCs w:val="20"/>
              </w:rPr>
              <w:t>Hrs</w:t>
            </w:r>
            <w:proofErr w:type="spellEnd"/>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PPE’s (High voltage insulated gloves, fire resistant Apron, Goggles, Safety helmet, Safety Shoes)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manual and guidelines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High voltage battery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Low voltage battery </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90" w:firstLine="0"/>
              <w:jc w:val="left"/>
              <w:rPr>
                <w:rFonts w:eastAsia="Calibri"/>
                <w:sz w:val="20"/>
                <w:szCs w:val="20"/>
              </w:rPr>
            </w:pPr>
            <w:r>
              <w:rPr>
                <w:rFonts w:eastAsia="Calibri"/>
                <w:sz w:val="20"/>
                <w:szCs w:val="20"/>
              </w:rPr>
              <w:t>Class Room and workshop</w:t>
            </w:r>
          </w:p>
        </w:tc>
      </w:tr>
      <w:tr w:rsidR="00AA016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rPr>
                <w:bCs/>
                <w:color w:val="000000" w:themeColor="text1"/>
                <w:sz w:val="20"/>
                <w:szCs w:val="20"/>
              </w:rPr>
            </w:pPr>
            <w:r>
              <w:rPr>
                <w:rFonts w:eastAsia="Trebuchet MS"/>
                <w:b/>
                <w:color w:val="auto"/>
                <w:kern w:val="2"/>
                <w:sz w:val="20"/>
                <w:szCs w:val="20"/>
                <w14:ligatures w14:val="standardContextual"/>
              </w:rPr>
              <w:t>LU2. Check EV Battery Performance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Review the OEM service manual, battery specifications, and safety requirements before testing.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Select and calibrate appropriate test equipment such as a multimeter, </w:t>
            </w:r>
            <w:r>
              <w:rPr>
                <w:rFonts w:eastAsia="Calibri"/>
                <w:sz w:val="20"/>
                <w:szCs w:val="20"/>
              </w:rPr>
              <w:lastRenderedPageBreak/>
              <w:t>insulation resistance tester, scan tool, or battery analyzer.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the battery type, voltage, capacity, and chemistry, then inspect for physical damage, leakage, corrosion, or swelling.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Verify proper connections of terminals, busbars, and harnesses, and measure voltage, current, and SOC using diagnostic tools.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Interpret BMS data for cell voltage, SOC, SOH, and imbalance, and perform internal resistance or health checks with analyzers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battery temperature and cooling system, then test under load to assess voltage drop, current delivery, and performance against manufacturer specifications.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Identify faulty cells or modules, and document test results, observations, and recommendations for repair, replacement, or maintenance.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interpretation of service manual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Calibration and use of testing/analyzing equipment (DDM, Scanner, battery tester)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Types and specification of </w:t>
            </w:r>
            <w:r>
              <w:rPr>
                <w:rFonts w:eastAsia="Calibri"/>
                <w:sz w:val="20"/>
                <w:szCs w:val="20"/>
              </w:rPr>
              <w:lastRenderedPageBreak/>
              <w:t xml:space="preserve">EV batteries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Inspection techniques of high voltage battery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knowledge of high voltage battery Input/output voltage, current state (SOC), battery health and temperature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Function </w:t>
            </w:r>
            <w:r w:rsidR="000645F8">
              <w:rPr>
                <w:rFonts w:eastAsia="Calibri"/>
                <w:sz w:val="20"/>
                <w:szCs w:val="20"/>
              </w:rPr>
              <w:t>of Battery</w:t>
            </w:r>
            <w:r>
              <w:rPr>
                <w:rFonts w:eastAsia="Calibri"/>
                <w:sz w:val="20"/>
                <w:szCs w:val="20"/>
              </w:rPr>
              <w:t xml:space="preserve"> management system (BMS) of EV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Scanning procedure of Battery management system (BMS) of EV </w:t>
            </w:r>
          </w:p>
          <w:p w:rsidR="00AA016B" w:rsidRDefault="00BF1E01">
            <w:pPr>
              <w:pStyle w:val="ListParagraph"/>
              <w:ind w:left="360" w:firstLine="0"/>
              <w:jc w:val="left"/>
              <w:rPr>
                <w:rFonts w:eastAsia="Calibri"/>
                <w:b/>
                <w:bCs/>
                <w:sz w:val="20"/>
                <w:szCs w:val="20"/>
              </w:rPr>
            </w:pPr>
            <w:r>
              <w:rPr>
                <w:rFonts w:eastAsia="Calibri"/>
                <w:b/>
                <w:bCs/>
                <w:sz w:val="20"/>
                <w:szCs w:val="20"/>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Perform battery health test and state of charge (SOC)</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 xml:space="preserve">Theory 3 </w:t>
            </w:r>
            <w:proofErr w:type="spellStart"/>
            <w:r>
              <w:rPr>
                <w:rFonts w:eastAsia="Calibri"/>
                <w:sz w:val="20"/>
                <w:szCs w:val="20"/>
              </w:rPr>
              <w:t>Hrs</w:t>
            </w:r>
            <w:proofErr w:type="spellEnd"/>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Practical-7.5 </w:t>
            </w:r>
            <w:proofErr w:type="spellStart"/>
            <w:r>
              <w:rPr>
                <w:rFonts w:eastAsia="Calibri"/>
                <w:sz w:val="20"/>
                <w:szCs w:val="20"/>
              </w:rPr>
              <w:t>Hrs</w:t>
            </w:r>
            <w:proofErr w:type="spellEnd"/>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Total- 10.5 </w:t>
            </w:r>
            <w:proofErr w:type="spellStart"/>
            <w:r>
              <w:rPr>
                <w:rFonts w:eastAsia="Calibri"/>
                <w:sz w:val="20"/>
                <w:szCs w:val="20"/>
              </w:rPr>
              <w:t>Hrs</w:t>
            </w:r>
            <w:proofErr w:type="spellEnd"/>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PPE’s (High voltage insulated gloves, fire resistant Apron, Goggles, Safety helmet, Safety Shoes)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Service manual and guidelines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High voltage battery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Low voltage battery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Battery tester, digital multimeter (DMM), Scanning tools,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EV car</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rPr>
                <w:b/>
                <w:color w:val="000000" w:themeColor="text1"/>
                <w:sz w:val="20"/>
                <w:szCs w:val="20"/>
              </w:rPr>
            </w:pPr>
            <w:r>
              <w:rPr>
                <w:b/>
                <w:color w:val="000000" w:themeColor="text1"/>
                <w:sz w:val="20"/>
                <w:szCs w:val="20"/>
              </w:rPr>
              <w:lastRenderedPageBreak/>
              <w:t>Class Room and workshop</w:t>
            </w:r>
          </w:p>
        </w:tc>
      </w:tr>
      <w:tr w:rsidR="00AA016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spacing w:after="0" w:line="240" w:lineRule="auto"/>
              <w:ind w:left="0" w:firstLine="0"/>
              <w:jc w:val="left"/>
              <w:rPr>
                <w:bCs/>
                <w:color w:val="000000" w:themeColor="text1"/>
                <w:sz w:val="20"/>
                <w:szCs w:val="20"/>
              </w:rPr>
            </w:pPr>
            <w:r>
              <w:rPr>
                <w:rFonts w:eastAsia="Trebuchet MS"/>
                <w:b/>
                <w:color w:val="auto"/>
                <w:kern w:val="2"/>
                <w:sz w:val="20"/>
                <w:szCs w:val="20"/>
                <w14:ligatures w14:val="standardContextual"/>
              </w:rPr>
              <w:t>LU3. Clean the Terminal for any Contamination</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Follow manufacturer’s instructions for approved cleaning agents and inspect for contamination, corrosion, dust, grease, oxidation, or physical damage.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Verify insulation and sealing integrity, then neutralize acid corrosion on lead-acid </w:t>
            </w:r>
            <w:r>
              <w:rPr>
                <w:rFonts w:eastAsia="Calibri"/>
                <w:sz w:val="20"/>
                <w:szCs w:val="20"/>
              </w:rPr>
              <w:lastRenderedPageBreak/>
              <w:t>terminals using baking soda solution.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Clean HV connectors with dielectric/contact cleaner only, and wipe all surfaces with a lint-free cloth until clean.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Apply petroleum jelly or anti-corrosion spray on 12V terminals, and reseal HV connectors with proper gaskets, covers, and insulation.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Ensure terminals are dry, free of particles, and reconnect in the correct sequence with tight, vibration-resistant connections.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Test continuity and voltage after cleaning, and confirm no abnormal heating or sparking during operation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Verify no abnormal heating or sparking at terminals after operation.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Interpretation of service manual for cleaning of battery terminals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Knowledge of cleaning agents and cleaning techniques of high voltage battery terminal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Procedure of HV battery terminal connections and </w:t>
            </w:r>
            <w:r>
              <w:rPr>
                <w:rFonts w:eastAsia="Calibri"/>
                <w:sz w:val="20"/>
                <w:szCs w:val="20"/>
              </w:rPr>
              <w:lastRenderedPageBreak/>
              <w:t>checking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Identification of physical damages (cracks, burns, pitting)</w:t>
            </w:r>
          </w:p>
          <w:p w:rsidR="00AA016B" w:rsidRDefault="00AA016B">
            <w:pPr>
              <w:pStyle w:val="ListParagraph"/>
              <w:ind w:left="90" w:firstLine="0"/>
              <w:jc w:val="left"/>
              <w:rPr>
                <w:rFonts w:eastAsia="Calibri"/>
                <w:sz w:val="20"/>
                <w:szCs w:val="20"/>
              </w:rPr>
            </w:pPr>
          </w:p>
          <w:p w:rsidR="00AA016B" w:rsidRDefault="00BF1E01">
            <w:pPr>
              <w:pStyle w:val="ListParagraph"/>
              <w:numPr>
                <w:ilvl w:val="0"/>
                <w:numId w:val="20"/>
              </w:numPr>
              <w:ind w:left="360" w:hanging="270"/>
              <w:jc w:val="left"/>
              <w:rPr>
                <w:rFonts w:eastAsia="Calibri"/>
                <w:b/>
                <w:bCs/>
                <w:sz w:val="20"/>
                <w:szCs w:val="20"/>
              </w:rPr>
            </w:pPr>
            <w:r>
              <w:rPr>
                <w:rFonts w:eastAsia="Calibri"/>
                <w:b/>
                <w:bCs/>
                <w:sz w:val="20"/>
                <w:szCs w:val="20"/>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Perform cleaning of HV battery terminals for smooth functioning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jc w:val="left"/>
              <w:rPr>
                <w:rFonts w:eastAsia="Calibri"/>
                <w:sz w:val="20"/>
                <w:szCs w:val="20"/>
              </w:rPr>
            </w:pPr>
            <w:r>
              <w:rPr>
                <w:rFonts w:eastAsia="Calibri"/>
                <w:sz w:val="20"/>
                <w:szCs w:val="20"/>
              </w:rPr>
              <w:lastRenderedPageBreak/>
              <w:t xml:space="preserve">Theory-3 </w:t>
            </w:r>
            <w:proofErr w:type="spellStart"/>
            <w:r>
              <w:rPr>
                <w:rFonts w:eastAsia="Calibri"/>
                <w:sz w:val="20"/>
                <w:szCs w:val="20"/>
              </w:rPr>
              <w:t>Hrs</w:t>
            </w:r>
            <w:proofErr w:type="spellEnd"/>
          </w:p>
          <w:p w:rsidR="00AA016B" w:rsidRDefault="00BF1E01">
            <w:pPr>
              <w:spacing w:after="0"/>
              <w:ind w:left="90" w:firstLine="0"/>
              <w:jc w:val="left"/>
              <w:rPr>
                <w:rFonts w:eastAsia="Calibri"/>
                <w:sz w:val="20"/>
                <w:szCs w:val="20"/>
              </w:rPr>
            </w:pPr>
            <w:r>
              <w:rPr>
                <w:rFonts w:eastAsia="Calibri"/>
                <w:sz w:val="20"/>
                <w:szCs w:val="20"/>
              </w:rPr>
              <w:t xml:space="preserve">Practical-7.5 </w:t>
            </w:r>
            <w:proofErr w:type="spellStart"/>
            <w:r>
              <w:rPr>
                <w:rFonts w:eastAsia="Calibri"/>
                <w:sz w:val="20"/>
                <w:szCs w:val="20"/>
              </w:rPr>
              <w:t>Hrs</w:t>
            </w:r>
            <w:proofErr w:type="spellEnd"/>
          </w:p>
          <w:p w:rsidR="00AA016B" w:rsidRDefault="00BF1E01">
            <w:pPr>
              <w:spacing w:after="0"/>
              <w:ind w:left="90" w:firstLine="0"/>
              <w:jc w:val="left"/>
              <w:rPr>
                <w:bCs/>
                <w:color w:val="000000" w:themeColor="text1"/>
                <w:sz w:val="20"/>
                <w:szCs w:val="20"/>
              </w:rPr>
            </w:pPr>
            <w:r>
              <w:rPr>
                <w:rFonts w:eastAsia="Calibri"/>
                <w:sz w:val="20"/>
                <w:szCs w:val="20"/>
              </w:rPr>
              <w:t xml:space="preserve">Total- 10.5 </w:t>
            </w:r>
            <w:proofErr w:type="spellStart"/>
            <w:r>
              <w:rPr>
                <w:rFonts w:eastAsia="Calibri"/>
                <w:sz w:val="20"/>
                <w:szCs w:val="20"/>
              </w:rPr>
              <w:t>Hrs</w:t>
            </w:r>
            <w:proofErr w:type="spellEnd"/>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PPE’s (High voltage insulated gloves, fire resistant Apron, Goggles, Safety helmet, Safety Shoes)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manual and guidelines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High voltage battery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Low voltage battery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Cleaning agents, Yellow cloths/duster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Battery tester, digital multimeter (DMM), Scanning tools,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EV car</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jc w:val="left"/>
              <w:rPr>
                <w:rFonts w:eastAsia="Calibri"/>
                <w:sz w:val="20"/>
                <w:szCs w:val="20"/>
              </w:rPr>
            </w:pPr>
            <w:r>
              <w:rPr>
                <w:rFonts w:eastAsia="Calibri"/>
                <w:sz w:val="20"/>
                <w:szCs w:val="20"/>
              </w:rPr>
              <w:lastRenderedPageBreak/>
              <w:t>Class Room and workshop</w:t>
            </w:r>
          </w:p>
        </w:tc>
      </w:tr>
      <w:tr w:rsidR="00AA016B">
        <w:trPr>
          <w:trHeight w:val="134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spacing w:after="0" w:line="240" w:lineRule="auto"/>
              <w:ind w:left="0" w:firstLine="0"/>
              <w:jc w:val="left"/>
              <w:rPr>
                <w:bCs/>
                <w:color w:val="000000" w:themeColor="text1"/>
                <w:sz w:val="20"/>
                <w:szCs w:val="20"/>
              </w:rPr>
            </w:pPr>
            <w:r>
              <w:rPr>
                <w:rFonts w:eastAsia="Trebuchet MS"/>
                <w:b/>
                <w:color w:val="auto"/>
                <w:kern w:val="2"/>
                <w:sz w:val="20"/>
                <w:szCs w:val="20"/>
                <w14:ligatures w14:val="standardContextual"/>
              </w:rPr>
              <w:t>LU4. Perform the tightening of connectors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Review OEM specifications for torque values and select proper insulated tools such as torque wrenches, spanners, or sockets.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 connectors, terminals, pins, and sockets for contamination, corrosion, or damage, and replace faulty parts if needed.</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Ensure connectors are properly seated, aligned, and that insulation, boots, or </w:t>
            </w:r>
            <w:r>
              <w:rPr>
                <w:rFonts w:eastAsia="Calibri"/>
                <w:sz w:val="20"/>
                <w:szCs w:val="20"/>
              </w:rPr>
              <w:lastRenderedPageBreak/>
              <w:t>protective covers are intact.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Tighten connectors to specified torque using insulated tools, avoiding under-tightening or over-tightening.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Apply dielectric grease or anti-corrosion compound where recommended.</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Perform continuity or voltage drop tests to confirm good electrical contact.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 for looseness, misalignment, or abnormal heating and sparking during and after system re-energization.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Interpretation of service manual for tightening (torque value) of battery terminals/connectors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Selection of proper tools for terminals tightening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Inspecting techniques of connector and terminal for contamination, corrosion, or damage before tightening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Checking procedure for the connectors that are </w:t>
            </w:r>
            <w:r>
              <w:rPr>
                <w:rFonts w:eastAsia="Calibri"/>
                <w:sz w:val="20"/>
                <w:szCs w:val="20"/>
              </w:rPr>
              <w:lastRenderedPageBreak/>
              <w:t>properly seated and aligned</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Checking techniques of continuity and voltage at the terminal after tightening</w:t>
            </w:r>
          </w:p>
          <w:p w:rsidR="00AA016B" w:rsidRDefault="00AA016B">
            <w:pPr>
              <w:pStyle w:val="ListParagraph"/>
              <w:ind w:left="90" w:firstLine="0"/>
              <w:jc w:val="left"/>
              <w:rPr>
                <w:rFonts w:eastAsia="Calibri"/>
                <w:sz w:val="20"/>
                <w:szCs w:val="20"/>
              </w:rPr>
            </w:pPr>
          </w:p>
          <w:p w:rsidR="00AA016B" w:rsidRDefault="00BF1E01">
            <w:pPr>
              <w:pStyle w:val="ListParagraph"/>
              <w:numPr>
                <w:ilvl w:val="0"/>
                <w:numId w:val="20"/>
              </w:numPr>
              <w:ind w:left="360" w:hanging="270"/>
              <w:jc w:val="left"/>
              <w:rPr>
                <w:rFonts w:eastAsia="Calibri"/>
                <w:b/>
                <w:bCs/>
                <w:sz w:val="20"/>
                <w:szCs w:val="20"/>
              </w:rPr>
            </w:pPr>
            <w:r>
              <w:rPr>
                <w:rFonts w:eastAsia="Calibri"/>
                <w:b/>
                <w:bCs/>
                <w:sz w:val="20"/>
                <w:szCs w:val="20"/>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Perform tightening of connectors as per OEM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jc w:val="left"/>
              <w:rPr>
                <w:rFonts w:eastAsia="Calibri"/>
                <w:sz w:val="20"/>
                <w:szCs w:val="20"/>
              </w:rPr>
            </w:pPr>
            <w:r>
              <w:rPr>
                <w:rFonts w:eastAsia="Calibri"/>
                <w:sz w:val="20"/>
                <w:szCs w:val="20"/>
              </w:rPr>
              <w:lastRenderedPageBreak/>
              <w:t>Theory-03Hrs</w:t>
            </w:r>
          </w:p>
          <w:p w:rsidR="00AA016B" w:rsidRDefault="00BF1E01">
            <w:pPr>
              <w:spacing w:after="0"/>
              <w:ind w:left="90" w:firstLine="0"/>
              <w:jc w:val="left"/>
              <w:rPr>
                <w:rFonts w:eastAsia="Calibri"/>
                <w:sz w:val="20"/>
                <w:szCs w:val="20"/>
              </w:rPr>
            </w:pPr>
            <w:r>
              <w:rPr>
                <w:rFonts w:eastAsia="Calibri"/>
                <w:sz w:val="20"/>
                <w:szCs w:val="20"/>
              </w:rPr>
              <w:t xml:space="preserve">Practical-7.5 </w:t>
            </w:r>
            <w:proofErr w:type="spellStart"/>
            <w:r>
              <w:rPr>
                <w:rFonts w:eastAsia="Calibri"/>
                <w:sz w:val="20"/>
                <w:szCs w:val="20"/>
              </w:rPr>
              <w:t>Hrs</w:t>
            </w:r>
            <w:proofErr w:type="spellEnd"/>
          </w:p>
          <w:p w:rsidR="00AA016B" w:rsidRDefault="00BF1E01">
            <w:pPr>
              <w:spacing w:after="0"/>
              <w:ind w:left="90" w:firstLine="0"/>
              <w:jc w:val="left"/>
              <w:rPr>
                <w:bCs/>
                <w:color w:val="000000" w:themeColor="text1"/>
                <w:sz w:val="20"/>
                <w:szCs w:val="20"/>
              </w:rPr>
            </w:pPr>
            <w:r>
              <w:rPr>
                <w:rFonts w:eastAsia="Calibri"/>
                <w:sz w:val="20"/>
                <w:szCs w:val="20"/>
              </w:rPr>
              <w:t xml:space="preserve">Total- 10.5 </w:t>
            </w:r>
            <w:proofErr w:type="spellStart"/>
            <w:r>
              <w:rPr>
                <w:rFonts w:eastAsia="Calibri"/>
                <w:sz w:val="20"/>
                <w:szCs w:val="20"/>
              </w:rPr>
              <w:t>Hrs</w:t>
            </w:r>
            <w:proofErr w:type="spellEnd"/>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PPE’s (High voltage insulated gloves, fire resistant Apron, Goggles, Safety helmet, Safety Shoes)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manual and guidelines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High voltage battery batteries,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Low voltage battery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Combination pliers, spanner set, Philips screw driver, flat screw driver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Battery tester, digital multimeter (DMM), scanning tools, </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jc w:val="left"/>
              <w:rPr>
                <w:rFonts w:eastAsia="Calibri"/>
                <w:sz w:val="20"/>
                <w:szCs w:val="20"/>
              </w:rPr>
            </w:pPr>
            <w:r>
              <w:rPr>
                <w:rFonts w:eastAsia="Calibri"/>
                <w:sz w:val="20"/>
                <w:szCs w:val="20"/>
              </w:rPr>
              <w:lastRenderedPageBreak/>
              <w:t>Class Room and workshop</w:t>
            </w:r>
          </w:p>
        </w:tc>
      </w:tr>
      <w:tr w:rsidR="00AA016B">
        <w:trPr>
          <w:trHeight w:val="116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spacing w:after="0" w:line="240" w:lineRule="auto"/>
              <w:ind w:left="0" w:firstLine="0"/>
              <w:jc w:val="left"/>
              <w:rPr>
                <w:bCs/>
                <w:color w:val="000000" w:themeColor="text1"/>
                <w:sz w:val="20"/>
                <w:szCs w:val="20"/>
              </w:rPr>
            </w:pPr>
            <w:r>
              <w:rPr>
                <w:rFonts w:eastAsia="Trebuchet MS"/>
                <w:b/>
                <w:color w:val="auto"/>
                <w:kern w:val="2"/>
                <w:sz w:val="20"/>
                <w:szCs w:val="20"/>
                <w14:ligatures w14:val="standardContextual"/>
              </w:rPr>
              <w:t>LU5. Repair/Replace the Faulty Component of The EV Battery</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Wear full PPE and discharge the battery safely according to OEM guidelines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Use OEM diagnostic tools or BMS to identify faults in the battery system.</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 cells, modules, connectors, bus-bars, fuses, and cooling systems for defects.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Measure voltage, resistance, and temperature of cells or modules to confirm faults.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Select proper insulated tools, lifting devices, and gather correct replacement components as per OEM specifications.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Disconnect harnesses, bus-bars, and connectors, then </w:t>
            </w:r>
            <w:r>
              <w:rPr>
                <w:rFonts w:eastAsia="Calibri"/>
                <w:sz w:val="20"/>
                <w:szCs w:val="20"/>
              </w:rPr>
              <w:lastRenderedPageBreak/>
              <w:t>remove the faulty part without damaging adjacent components.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Position and install the replacement part, reconnecting terminals, bus-bars, and cooling connections with specified torque.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Apply insulation, seals, or dielectric grease if required, restore HVIL, and reconnect cooling and ventilation systems.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Reconnect power supply, perform diagnostics to clear fault codes, check SOC, SOH, and cell balancing, and monitor for heating, noise, or voltage drops.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Checking techniques of Battery management system (BMS)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Rectification techniques regarding damage/bad battery components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Procedure for re-assembling/connecting and insulating of the battery parts/terminals/connectors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Fitting and installation techniques of EV batteries</w:t>
            </w:r>
          </w:p>
          <w:p w:rsidR="00AA016B" w:rsidRDefault="00AA016B">
            <w:pPr>
              <w:pStyle w:val="ListParagraph"/>
              <w:ind w:left="90" w:firstLine="0"/>
              <w:jc w:val="left"/>
              <w:rPr>
                <w:rFonts w:eastAsia="Calibri"/>
                <w:sz w:val="20"/>
                <w:szCs w:val="20"/>
              </w:rPr>
            </w:pPr>
          </w:p>
          <w:p w:rsidR="00AA016B" w:rsidRDefault="00BF1E01">
            <w:pPr>
              <w:pStyle w:val="ListParagraph"/>
              <w:numPr>
                <w:ilvl w:val="0"/>
                <w:numId w:val="20"/>
              </w:numPr>
              <w:ind w:left="360" w:hanging="270"/>
              <w:jc w:val="left"/>
              <w:rPr>
                <w:rFonts w:eastAsia="Calibri"/>
                <w:b/>
                <w:bCs/>
                <w:sz w:val="20"/>
                <w:szCs w:val="20"/>
              </w:rPr>
            </w:pPr>
            <w:r>
              <w:rPr>
                <w:rFonts w:eastAsia="Calibri"/>
                <w:b/>
                <w:bCs/>
                <w:sz w:val="20"/>
                <w:szCs w:val="20"/>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Repair/replace the HV battery according to BMS</w:t>
            </w:r>
          </w:p>
          <w:p w:rsidR="00AA016B" w:rsidRDefault="00AA016B">
            <w:pPr>
              <w:pStyle w:val="ListParagraph"/>
              <w:numPr>
                <w:ilvl w:val="0"/>
                <w:numId w:val="20"/>
              </w:numPr>
              <w:ind w:left="360" w:hanging="270"/>
              <w:jc w:val="left"/>
              <w:rPr>
                <w:rFonts w:eastAsia="Calibri"/>
                <w:sz w:val="20"/>
                <w:szCs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jc w:val="left"/>
              <w:rPr>
                <w:rFonts w:eastAsia="Calibri"/>
                <w:sz w:val="20"/>
                <w:szCs w:val="20"/>
              </w:rPr>
            </w:pPr>
            <w:r>
              <w:rPr>
                <w:rFonts w:eastAsia="Calibri"/>
                <w:sz w:val="20"/>
                <w:szCs w:val="20"/>
              </w:rPr>
              <w:t xml:space="preserve">Theory 3 </w:t>
            </w:r>
            <w:proofErr w:type="spellStart"/>
            <w:r>
              <w:rPr>
                <w:rFonts w:eastAsia="Calibri"/>
                <w:sz w:val="20"/>
                <w:szCs w:val="20"/>
              </w:rPr>
              <w:t>Hrs</w:t>
            </w:r>
            <w:proofErr w:type="spellEnd"/>
          </w:p>
          <w:p w:rsidR="00AA016B" w:rsidRDefault="00BF1E01">
            <w:pPr>
              <w:spacing w:after="0"/>
              <w:ind w:left="90" w:firstLine="0"/>
              <w:jc w:val="left"/>
              <w:rPr>
                <w:rFonts w:eastAsia="Calibri"/>
                <w:sz w:val="20"/>
                <w:szCs w:val="20"/>
              </w:rPr>
            </w:pPr>
            <w:r>
              <w:rPr>
                <w:rFonts w:eastAsia="Calibri"/>
                <w:sz w:val="20"/>
                <w:szCs w:val="20"/>
              </w:rPr>
              <w:t xml:space="preserve">Practical-12 </w:t>
            </w:r>
            <w:proofErr w:type="spellStart"/>
            <w:r>
              <w:rPr>
                <w:rFonts w:eastAsia="Calibri"/>
                <w:sz w:val="20"/>
                <w:szCs w:val="20"/>
              </w:rPr>
              <w:t>Hrs</w:t>
            </w:r>
            <w:proofErr w:type="spellEnd"/>
          </w:p>
          <w:p w:rsidR="00AA016B" w:rsidRDefault="00BF1E01">
            <w:pPr>
              <w:spacing w:after="0"/>
              <w:ind w:left="90" w:firstLine="0"/>
              <w:jc w:val="left"/>
              <w:rPr>
                <w:rFonts w:eastAsia="Calibri"/>
                <w:sz w:val="20"/>
                <w:szCs w:val="20"/>
              </w:rPr>
            </w:pPr>
            <w:r>
              <w:rPr>
                <w:rFonts w:eastAsia="Calibri"/>
                <w:sz w:val="20"/>
                <w:szCs w:val="20"/>
              </w:rPr>
              <w:t xml:space="preserve">Total- 15 </w:t>
            </w:r>
            <w:proofErr w:type="spellStart"/>
            <w:r>
              <w:rPr>
                <w:rFonts w:eastAsia="Calibri"/>
                <w:sz w:val="20"/>
                <w:szCs w:val="20"/>
              </w:rPr>
              <w:t>Hrs</w:t>
            </w:r>
            <w:proofErr w:type="spellEnd"/>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Insulated screwdrivers and pliers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Socket and wrench set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Torque wrench</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Multimeter and clamp 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Battery diagnostic tool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Safety gloves and high-voltage rated tools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Lifting equipment (if needed)</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Replacement battery module or cells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manual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Electrical contact </w:t>
            </w:r>
            <w:r>
              <w:rPr>
                <w:rFonts w:eastAsia="Calibri"/>
                <w:sz w:val="20"/>
                <w:szCs w:val="20"/>
              </w:rPr>
              <w:lastRenderedPageBreak/>
              <w:t>cleaner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Insulated mats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Safety glasses and protective clothing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Rags and cleaning cloths </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jc w:val="left"/>
              <w:rPr>
                <w:rFonts w:eastAsia="Calibri"/>
                <w:sz w:val="20"/>
                <w:szCs w:val="20"/>
              </w:rPr>
            </w:pPr>
            <w:r>
              <w:rPr>
                <w:rFonts w:eastAsia="Calibri"/>
                <w:sz w:val="20"/>
                <w:szCs w:val="20"/>
              </w:rPr>
              <w:lastRenderedPageBreak/>
              <w:t>Class Room</w:t>
            </w:r>
          </w:p>
          <w:p w:rsidR="00AA016B" w:rsidRDefault="00BF1E01">
            <w:pPr>
              <w:spacing w:after="0"/>
              <w:ind w:left="90" w:firstLine="0"/>
              <w:jc w:val="left"/>
              <w:rPr>
                <w:rFonts w:eastAsia="Calibri"/>
                <w:sz w:val="20"/>
                <w:szCs w:val="20"/>
              </w:rPr>
            </w:pPr>
            <w:r>
              <w:rPr>
                <w:rFonts w:eastAsia="Calibri"/>
                <w:sz w:val="20"/>
                <w:szCs w:val="20"/>
              </w:rPr>
              <w:t>And workshop</w:t>
            </w:r>
          </w:p>
        </w:tc>
      </w:tr>
    </w:tbl>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p w:rsidR="00AA016B" w:rsidRDefault="00AA016B">
      <w:pPr>
        <w:pStyle w:val="Heading2"/>
        <w:rPr>
          <w:bCs/>
          <w:color w:val="000000" w:themeColor="text1"/>
          <w:sz w:val="20"/>
          <w:szCs w:val="20"/>
          <w:lang w:val="pt-BR"/>
        </w:rPr>
      </w:pPr>
    </w:p>
    <w:bookmarkEnd w:id="21"/>
    <w:p w:rsidR="00AA016B" w:rsidRDefault="00BF1E01">
      <w:pPr>
        <w:spacing w:after="0" w:line="240" w:lineRule="auto"/>
        <w:ind w:left="0" w:firstLine="0"/>
        <w:jc w:val="left"/>
        <w:rPr>
          <w:b/>
        </w:rPr>
      </w:pPr>
      <w:r>
        <w:br w:type="page"/>
      </w:r>
    </w:p>
    <w:p w:rsidR="00AA016B" w:rsidRPr="00A75862" w:rsidRDefault="00BF1E01">
      <w:pPr>
        <w:pStyle w:val="Heading2"/>
        <w:rPr>
          <w:szCs w:val="24"/>
          <w:lang w:val="pt-BR"/>
        </w:rPr>
      </w:pPr>
      <w:bookmarkStart w:id="23" w:name="_Toc221361008"/>
      <w:r>
        <w:rPr>
          <w:sz w:val="22"/>
          <w:lang w:val="pt-BR"/>
        </w:rPr>
        <w:lastRenderedPageBreak/>
        <w:t xml:space="preserve">3.5 </w:t>
      </w:r>
      <w:r w:rsidR="00A75862">
        <w:rPr>
          <w:color w:val="000000" w:themeColor="text1"/>
          <w:szCs w:val="24"/>
        </w:rPr>
        <w:t>0716MSA190</w:t>
      </w:r>
      <w:r w:rsidR="00A75862">
        <w:rPr>
          <w:color w:val="000000" w:themeColor="text1"/>
          <w:szCs w:val="24"/>
        </w:rPr>
        <w:t>5</w:t>
      </w:r>
      <w:r w:rsidR="00A75862">
        <w:rPr>
          <w:color w:val="000000" w:themeColor="text1"/>
          <w:szCs w:val="24"/>
        </w:rPr>
        <w:t xml:space="preserve"> </w:t>
      </w:r>
      <w:r w:rsidRPr="00A75862">
        <w:rPr>
          <w:szCs w:val="24"/>
          <w:lang w:val="pt-BR"/>
        </w:rPr>
        <w:t xml:space="preserve">Maintain </w:t>
      </w:r>
      <w:r w:rsidRPr="00A75862">
        <w:rPr>
          <w:color w:val="auto"/>
          <w:szCs w:val="24"/>
        </w:rPr>
        <w:t>Electric Vehicle (</w:t>
      </w:r>
      <w:r w:rsidRPr="00A75862">
        <w:rPr>
          <w:color w:val="000000" w:themeColor="text1"/>
          <w:szCs w:val="24"/>
        </w:rPr>
        <w:t>EV)</w:t>
      </w:r>
      <w:r w:rsidRPr="00A75862">
        <w:rPr>
          <w:szCs w:val="24"/>
          <w:lang w:val="pt-BR"/>
        </w:rPr>
        <w:t xml:space="preserve"> Motor</w:t>
      </w:r>
      <w:bookmarkEnd w:id="23"/>
    </w:p>
    <w:p w:rsidR="00AA016B" w:rsidRDefault="00BF1E01">
      <w:pPr>
        <w:pStyle w:val="NormalWeb"/>
        <w:jc w:val="both"/>
        <w:rPr>
          <w:rFonts w:eastAsia="Calibri"/>
        </w:rPr>
      </w:pPr>
      <w:r>
        <w:rPr>
          <w:b/>
          <w:bCs/>
          <w:sz w:val="22"/>
          <w:lang w:val="pt-PT"/>
        </w:rPr>
        <w:t>Objective:</w:t>
      </w:r>
      <w:r>
        <w:rPr>
          <w:sz w:val="22"/>
          <w:lang w:val="pt-PT"/>
        </w:rPr>
        <w:t xml:space="preserve"> </w:t>
      </w:r>
      <w:r>
        <w:rPr>
          <w:rFonts w:eastAsia="Calibri"/>
        </w:rPr>
        <w:t>This module is designed to provide skills and knowledge to repair and maintain an EV motor, follow your vehicle's specific service schedule, ensure the motor's cooling system is functioning correctly by checking coolant levels and avoiding overheating, and inspect for any damage or debris that may have accumulated. While electric motors require less maintenance than traditional engines, regular professional servicing, checking fluids, and keeping software updated are crucial for optimal performance and longevity.</w:t>
      </w:r>
    </w:p>
    <w:p w:rsidR="00AA016B" w:rsidRDefault="00BF1E01">
      <w:pPr>
        <w:pStyle w:val="NormalWeb"/>
        <w:rPr>
          <w:b/>
          <w:bCs/>
        </w:rPr>
      </w:pPr>
      <w:r>
        <w:rPr>
          <w:b/>
          <w:bCs/>
        </w:rPr>
        <w:t>Theory: 10 Hours</w:t>
      </w:r>
      <w:r>
        <w:rPr>
          <w:b/>
          <w:bCs/>
        </w:rPr>
        <w:tab/>
      </w:r>
      <w:r>
        <w:rPr>
          <w:b/>
          <w:bCs/>
        </w:rPr>
        <w:tab/>
      </w:r>
      <w:r>
        <w:rPr>
          <w:b/>
          <w:bCs/>
        </w:rPr>
        <w:tab/>
      </w:r>
      <w:r>
        <w:rPr>
          <w:b/>
          <w:bCs/>
        </w:rPr>
        <w:tab/>
        <w:t xml:space="preserve">Practice:  30 Hours </w:t>
      </w:r>
      <w:r>
        <w:rPr>
          <w:b/>
          <w:bCs/>
        </w:rPr>
        <w:tab/>
      </w:r>
      <w:r>
        <w:rPr>
          <w:b/>
          <w:bCs/>
        </w:rPr>
        <w:tab/>
      </w:r>
      <w:r>
        <w:rPr>
          <w:b/>
          <w:bCs/>
        </w:rPr>
        <w:tab/>
      </w:r>
      <w:r>
        <w:rPr>
          <w:b/>
          <w:bCs/>
        </w:rPr>
        <w:tab/>
      </w:r>
      <w:r>
        <w:rPr>
          <w:b/>
          <w:bCs/>
        </w:rPr>
        <w:tab/>
        <w:t>Duration:  40 Hours</w:t>
      </w:r>
    </w:p>
    <w:tbl>
      <w:tblPr>
        <w:tblpPr w:leftFromText="180" w:rightFromText="180" w:vertAnchor="text" w:tblpXSpec="center" w:tblpY="1"/>
        <w:tblOverlap w:val="never"/>
        <w:tblW w:w="13966" w:type="dxa"/>
        <w:tblLayout w:type="fixed"/>
        <w:tblCellMar>
          <w:left w:w="106" w:type="dxa"/>
          <w:right w:w="49" w:type="dxa"/>
        </w:tblCellMar>
        <w:tblLook w:val="04A0" w:firstRow="1" w:lastRow="0" w:firstColumn="1" w:lastColumn="0" w:noHBand="0" w:noVBand="1"/>
      </w:tblPr>
      <w:tblGrid>
        <w:gridCol w:w="2245"/>
        <w:gridCol w:w="3240"/>
        <w:gridCol w:w="2880"/>
        <w:gridCol w:w="1641"/>
        <w:gridCol w:w="2250"/>
        <w:gridCol w:w="1710"/>
      </w:tblGrid>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Learning Elements</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Materials </w:t>
            </w:r>
          </w:p>
          <w:p w:rsidR="00AA016B" w:rsidRDefault="00BF1E01">
            <w:pPr>
              <w:pStyle w:val="NormalWeb"/>
              <w:spacing w:before="0" w:beforeAutospacing="0" w:after="0" w:afterAutospacing="0"/>
              <w:rPr>
                <w:b/>
                <w:bCs/>
              </w:rPr>
            </w:pPr>
            <w:r>
              <w:rPr>
                <w:b/>
                <w:bCs/>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Learning </w:t>
            </w:r>
          </w:p>
          <w:p w:rsidR="00AA016B" w:rsidRDefault="00BF1E01">
            <w:pPr>
              <w:pStyle w:val="NormalWeb"/>
              <w:spacing w:before="0" w:beforeAutospacing="0" w:after="0" w:afterAutospacing="0"/>
              <w:rPr>
                <w:b/>
                <w:bCs/>
              </w:rPr>
            </w:pPr>
            <w:r>
              <w:rPr>
                <w:b/>
                <w:bCs/>
              </w:rPr>
              <w:t xml:space="preserve">Place </w:t>
            </w:r>
          </w:p>
        </w:tc>
      </w:tr>
      <w:tr w:rsidR="00AA016B">
        <w:trPr>
          <w:trHeight w:val="44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AA016B">
            <w:pPr>
              <w:spacing w:after="0" w:line="240" w:lineRule="auto"/>
              <w:jc w:val="left"/>
              <w:rPr>
                <w:rFonts w:eastAsia="Trebuchet MS"/>
                <w:b/>
                <w:color w:val="auto"/>
                <w:kern w:val="2"/>
                <w:sz w:val="20"/>
                <w:szCs w:val="20"/>
                <w14:ligatures w14:val="standardContextual"/>
              </w:rPr>
            </w:pPr>
          </w:p>
          <w:p w:rsidR="00AA016B" w:rsidRDefault="00BF1E01">
            <w:pPr>
              <w:pStyle w:val="ListParagraph"/>
              <w:numPr>
                <w:ilvl w:val="0"/>
                <w:numId w:val="27"/>
              </w:numPr>
              <w:spacing w:after="0" w:line="240" w:lineRule="auto"/>
              <w:jc w:val="left"/>
              <w:rPr>
                <w:rFonts w:eastAsia="Trebuchet MS"/>
                <w:b/>
                <w:color w:val="auto"/>
                <w:kern w:val="2"/>
                <w:sz w:val="20"/>
                <w:szCs w:val="20"/>
                <w14:ligatures w14:val="standardContextual"/>
              </w:rPr>
            </w:pPr>
            <w:r>
              <w:rPr>
                <w:rFonts w:eastAsia="Trebuchet MS"/>
                <w:b/>
                <w:color w:val="auto"/>
                <w:kern w:val="2"/>
                <w:sz w:val="20"/>
                <w:szCs w:val="20"/>
                <w14:ligatures w14:val="standardContextual"/>
              </w:rPr>
              <w:t xml:space="preserve"> Identify the types of EV Motors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the common types of EV motors such as DC Brushed, BLDC, PMSM, Induction Motor, and Switched Reluctance Motors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Differentiate motors based on construction, including rotor, stator, magnets, and windings.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Classify motors by supply type (AC or DC) and control requirements.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Recognize operating characteristics like torque, efficiency, speed range, and cooling needs, along with advantages and disadvantages.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typical EV applications of each motor type, and compare performance parameters such as efficiency, torque density, cost, and reliability.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Verify motor type against </w:t>
            </w:r>
            <w:r>
              <w:rPr>
                <w:rFonts w:eastAsia="Calibri"/>
                <w:sz w:val="20"/>
                <w:szCs w:val="20"/>
              </w:rPr>
              <w:lastRenderedPageBreak/>
              <w:t>manufacturer specifications or datasheets and document findings with correct naming, classification, and applications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 xml:space="preserve">Identification of common EV motor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Types and construction of EV motor.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Classification of motors by supply and control type.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Operating characteristics and pros/cons.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Application and, performance </w:t>
            </w:r>
          </w:p>
          <w:p w:rsidR="00AA016B" w:rsidRDefault="00AA016B">
            <w:pPr>
              <w:pStyle w:val="ListParagraph"/>
              <w:ind w:left="90" w:firstLine="0"/>
              <w:jc w:val="left"/>
              <w:rPr>
                <w:rFonts w:eastAsia="Calibri"/>
                <w:sz w:val="20"/>
                <w:szCs w:val="20"/>
              </w:rPr>
            </w:pPr>
          </w:p>
          <w:p w:rsidR="00AA016B" w:rsidRDefault="00BF1E01">
            <w:pPr>
              <w:pStyle w:val="ListParagraph"/>
              <w:numPr>
                <w:ilvl w:val="0"/>
                <w:numId w:val="20"/>
              </w:numPr>
              <w:ind w:left="360" w:hanging="270"/>
              <w:jc w:val="left"/>
              <w:rPr>
                <w:rFonts w:eastAsia="Calibri"/>
                <w:b/>
                <w:bCs/>
                <w:sz w:val="20"/>
                <w:szCs w:val="20"/>
              </w:rPr>
            </w:pPr>
            <w:r>
              <w:rPr>
                <w:rFonts w:eastAsia="Calibri"/>
                <w:b/>
                <w:bCs/>
                <w:sz w:val="20"/>
                <w:szCs w:val="20"/>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Differentiate between motors based on construction (rotor, stator, magnets, and windings). and Classify various motors by supply type (AC or DC) </w:t>
            </w:r>
          </w:p>
          <w:p w:rsidR="00AA016B" w:rsidRDefault="00AA016B">
            <w:pPr>
              <w:ind w:left="0" w:firstLine="0"/>
              <w:jc w:val="left"/>
              <w:rPr>
                <w:rFonts w:eastAsia="Calibri"/>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rPr>
                <w:rFonts w:eastAsia="Calibri"/>
                <w:sz w:val="20"/>
                <w:szCs w:val="20"/>
              </w:rPr>
            </w:pPr>
            <w:r>
              <w:rPr>
                <w:rFonts w:eastAsia="Calibri"/>
                <w:sz w:val="20"/>
                <w:szCs w:val="20"/>
              </w:rPr>
              <w:t xml:space="preserve">Theory 02 </w:t>
            </w:r>
            <w:proofErr w:type="spellStart"/>
            <w:r>
              <w:rPr>
                <w:rFonts w:eastAsia="Calibri"/>
                <w:sz w:val="20"/>
                <w:szCs w:val="20"/>
              </w:rPr>
              <w:t>Hrs</w:t>
            </w:r>
            <w:proofErr w:type="spellEnd"/>
          </w:p>
          <w:p w:rsidR="00AA016B" w:rsidRDefault="00BF1E01">
            <w:pPr>
              <w:spacing w:after="0"/>
              <w:ind w:left="90" w:firstLine="0"/>
              <w:rPr>
                <w:rFonts w:eastAsia="Calibri"/>
                <w:sz w:val="20"/>
                <w:szCs w:val="20"/>
              </w:rPr>
            </w:pPr>
            <w:r>
              <w:rPr>
                <w:rFonts w:eastAsia="Calibri"/>
                <w:sz w:val="20"/>
                <w:szCs w:val="20"/>
              </w:rPr>
              <w:t xml:space="preserve">Practical06 </w:t>
            </w:r>
            <w:proofErr w:type="spellStart"/>
            <w:r>
              <w:rPr>
                <w:rFonts w:eastAsia="Calibri"/>
                <w:sz w:val="20"/>
                <w:szCs w:val="20"/>
              </w:rPr>
              <w:t>Hrs</w:t>
            </w:r>
            <w:proofErr w:type="spellEnd"/>
          </w:p>
          <w:p w:rsidR="00AA016B" w:rsidRDefault="00BF1E01">
            <w:pPr>
              <w:spacing w:after="0"/>
              <w:ind w:left="90" w:firstLine="0"/>
              <w:rPr>
                <w:rFonts w:eastAsia="Calibri"/>
                <w:sz w:val="20"/>
                <w:szCs w:val="20"/>
              </w:rPr>
            </w:pPr>
            <w:r>
              <w:rPr>
                <w:rFonts w:eastAsia="Calibri"/>
                <w:sz w:val="20"/>
                <w:szCs w:val="20"/>
              </w:rPr>
              <w:t xml:space="preserve">Total- 08 </w:t>
            </w:r>
            <w:proofErr w:type="spellStart"/>
            <w:r>
              <w:rPr>
                <w:rFonts w:eastAsia="Calibri"/>
                <w:sz w:val="20"/>
                <w:szCs w:val="20"/>
              </w:rPr>
              <w:t>Hrs</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Multimeter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Clamp 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Insulation tester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Tachometer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Oscilloscope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Basic hand tools (screwdrivers, pliers, wrenches)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manual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Motor datasheets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Manufacturer specifications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 Notepad for observations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Safety gloves and glasses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90" w:firstLine="0"/>
              <w:jc w:val="left"/>
              <w:rPr>
                <w:b/>
              </w:rPr>
            </w:pPr>
            <w:r>
              <w:rPr>
                <w:rFonts w:eastAsia="Calibri"/>
                <w:sz w:val="20"/>
                <w:szCs w:val="20"/>
              </w:rPr>
              <w:t>Class Room and workshop</w:t>
            </w:r>
          </w:p>
        </w:tc>
      </w:tr>
      <w:tr w:rsidR="00AA016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7"/>
              </w:numPr>
              <w:spacing w:after="0" w:line="240" w:lineRule="auto"/>
              <w:jc w:val="left"/>
            </w:pPr>
            <w:r>
              <w:rPr>
                <w:rFonts w:eastAsia="Trebuchet MS"/>
                <w:b/>
                <w:color w:val="auto"/>
                <w:kern w:val="2"/>
                <w:sz w:val="20"/>
                <w:szCs w:val="20"/>
                <w14:ligatures w14:val="standardContextual"/>
              </w:rPr>
              <w:t>Perform Visual Inspection of The EV Motor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Wear PPE and follow high-voltage safety protocols, then power down and isolate the EV before inspection.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 the external motor housing for cracks, corrosion, or other physical damage.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cooling system components such as pipes, fans, and radiators for leakage, blockage, or damage.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Examine electrical connectors, terminals, and wiring harnesses for overheating, insulation damage, wear, or looseness, and verify proper grounding and shielding.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 motor mountings, seals, gaskets, and insulation for deterioration, misalignment, or oil/coolant ingress.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 for dirt, dust, or foreign particles that may affect motor performance or cooling, and confirm motor labels and ratings are intact.</w:t>
            </w:r>
          </w:p>
          <w:p w:rsidR="00AA016B" w:rsidRDefault="00BF1E01">
            <w:pPr>
              <w:pStyle w:val="ListParagraph"/>
              <w:numPr>
                <w:ilvl w:val="0"/>
                <w:numId w:val="20"/>
              </w:numPr>
              <w:ind w:left="360" w:hanging="270"/>
              <w:jc w:val="left"/>
              <w:rPr>
                <w:b/>
              </w:rPr>
            </w:pPr>
            <w:r>
              <w:rPr>
                <w:rFonts w:eastAsia="Calibri"/>
                <w:sz w:val="20"/>
                <w:szCs w:val="20"/>
              </w:rPr>
              <w:t xml:space="preserve">Document inspection findings with photos and notes, and report issues in service records for diagnosis or repair.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HV safety procedure and isolation of EV before inspection.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Inspection techniques of   motor housing, mounts, seals, and cooling system.</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Checking procedure of cooling system components such as pipes, fans, and radiators for leakage, blockage, or damage.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Checking wiring, connectors, and grounding for damage.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Recording findings, confirm labels, and report issues.</w:t>
            </w:r>
          </w:p>
          <w:p w:rsidR="00AA016B" w:rsidRDefault="00BF1E01">
            <w:pPr>
              <w:pStyle w:val="NormalWeb"/>
              <w:rPr>
                <w:b/>
                <w:bCs/>
              </w:rPr>
            </w:pPr>
            <w:r>
              <w:rPr>
                <w:b/>
                <w:bCs/>
              </w:rPr>
              <w:t>Practical Activity:</w:t>
            </w:r>
          </w:p>
          <w:p w:rsidR="00AA016B" w:rsidRDefault="00BF1E01">
            <w:pPr>
              <w:pStyle w:val="NormalWeb"/>
            </w:pPr>
            <w:r>
              <w:t>Perform visual inspection of EV motor to check mountings, insulations, fitting, vibration, noises, connections, sealing, gasket, cracks, misalignment and note down your observation</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rPr>
                <w:rFonts w:eastAsia="Calibri"/>
                <w:sz w:val="20"/>
                <w:szCs w:val="20"/>
              </w:rPr>
            </w:pPr>
            <w:r>
              <w:rPr>
                <w:rFonts w:eastAsia="Calibri"/>
                <w:sz w:val="20"/>
                <w:szCs w:val="20"/>
              </w:rPr>
              <w:t xml:space="preserve">Theory 02 </w:t>
            </w:r>
            <w:proofErr w:type="spellStart"/>
            <w:r>
              <w:rPr>
                <w:rFonts w:eastAsia="Calibri"/>
                <w:sz w:val="20"/>
                <w:szCs w:val="20"/>
              </w:rPr>
              <w:t>Hrs</w:t>
            </w:r>
            <w:proofErr w:type="spellEnd"/>
          </w:p>
          <w:p w:rsidR="00AA016B" w:rsidRDefault="00BF1E01">
            <w:pPr>
              <w:spacing w:after="0"/>
              <w:ind w:left="90" w:firstLine="0"/>
              <w:rPr>
                <w:rFonts w:eastAsia="Calibri"/>
                <w:sz w:val="20"/>
                <w:szCs w:val="20"/>
              </w:rPr>
            </w:pPr>
            <w:r>
              <w:rPr>
                <w:rFonts w:eastAsia="Calibri"/>
                <w:sz w:val="20"/>
                <w:szCs w:val="20"/>
              </w:rPr>
              <w:t xml:space="preserve">Practical06 </w:t>
            </w:r>
            <w:proofErr w:type="spellStart"/>
            <w:r>
              <w:rPr>
                <w:rFonts w:eastAsia="Calibri"/>
                <w:sz w:val="20"/>
                <w:szCs w:val="20"/>
              </w:rPr>
              <w:t>Hrs</w:t>
            </w:r>
            <w:proofErr w:type="spellEnd"/>
          </w:p>
          <w:p w:rsidR="00AA016B" w:rsidRDefault="00BF1E01">
            <w:pPr>
              <w:spacing w:after="0"/>
              <w:ind w:left="90" w:firstLine="0"/>
              <w:rPr>
                <w:b/>
              </w:rPr>
            </w:pPr>
            <w:r>
              <w:rPr>
                <w:rFonts w:eastAsia="Calibri"/>
                <w:sz w:val="20"/>
                <w:szCs w:val="20"/>
              </w:rPr>
              <w:t xml:space="preserve">Total- 15 </w:t>
            </w:r>
            <w:proofErr w:type="spellStart"/>
            <w:r>
              <w:rPr>
                <w:rFonts w:eastAsia="Calibri"/>
                <w:sz w:val="20"/>
                <w:szCs w:val="20"/>
              </w:rPr>
              <w:t>Hrs</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Flashlight or inspection light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•Screwdrivers and pliers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Wrenches and socket set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Magnifying glass (optional)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Multimeter (for basic checks)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manual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Cleaning cloths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Safety gloves and glasses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Notepad for recording observations </w:t>
            </w:r>
          </w:p>
          <w:p w:rsidR="00AA016B" w:rsidRDefault="00AA016B">
            <w:pPr>
              <w:pStyle w:val="Heading2"/>
              <w:rPr>
                <w:b w:val="0"/>
                <w:bCs/>
                <w:sz w:val="22"/>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pPr>
            <w:r>
              <w:t>Class Room and workshop</w:t>
            </w:r>
          </w:p>
        </w:tc>
      </w:tr>
      <w:tr w:rsidR="00AA016B">
        <w:trPr>
          <w:trHeight w:val="161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7"/>
              </w:numPr>
              <w:spacing w:after="0" w:line="240" w:lineRule="auto"/>
              <w:jc w:val="left"/>
            </w:pPr>
            <w:r>
              <w:rPr>
                <w:rFonts w:eastAsia="Trebuchet MS"/>
                <w:b/>
                <w:color w:val="auto"/>
                <w:kern w:val="2"/>
                <w:sz w:val="20"/>
                <w:szCs w:val="20"/>
                <w14:ligatures w14:val="standardContextual"/>
              </w:rPr>
              <w:lastRenderedPageBreak/>
              <w:t xml:space="preserve">Analyze the Working of EV Motors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Identify the fundamental principle of EV motors (electromagnetic induction or interaction of magnetic fields).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Demonstrate the conversion of electrical energy into mechanical energy in different motor types.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Differentiate the working of:</w:t>
            </w:r>
          </w:p>
          <w:p w:rsidR="00AA016B" w:rsidRDefault="00BF1E01">
            <w:pPr>
              <w:pStyle w:val="ListParagraph"/>
              <w:numPr>
                <w:ilvl w:val="0"/>
                <w:numId w:val="28"/>
              </w:numPr>
              <w:ind w:left="90"/>
              <w:jc w:val="left"/>
              <w:rPr>
                <w:rFonts w:eastAsia="Calibri"/>
                <w:sz w:val="20"/>
                <w:szCs w:val="20"/>
              </w:rPr>
            </w:pPr>
            <w:r>
              <w:rPr>
                <w:rFonts w:eastAsia="Calibri"/>
                <w:sz w:val="20"/>
                <w:szCs w:val="20"/>
              </w:rPr>
              <w:t>DC Motors (BDC, BLDC) – commutation, torque generation.</w:t>
            </w:r>
          </w:p>
          <w:p w:rsidR="00AA016B" w:rsidRDefault="00BF1E01">
            <w:pPr>
              <w:pStyle w:val="ListParagraph"/>
              <w:numPr>
                <w:ilvl w:val="0"/>
                <w:numId w:val="28"/>
              </w:numPr>
              <w:ind w:left="90"/>
              <w:jc w:val="left"/>
              <w:rPr>
                <w:rFonts w:eastAsia="Calibri"/>
                <w:sz w:val="20"/>
                <w:szCs w:val="20"/>
              </w:rPr>
            </w:pPr>
            <w:r>
              <w:rPr>
                <w:rFonts w:eastAsia="Calibri"/>
                <w:sz w:val="20"/>
                <w:szCs w:val="20"/>
              </w:rPr>
              <w:t>AC Motors (PMSM, Induction Motor, SRM) – rotating magnetic field, synchronous vs asynchronous operation.</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Demonstrate the role of stator (produces rotating field) and rotor (produces torque).</w:t>
            </w:r>
          </w:p>
          <w:p w:rsidR="00AA016B" w:rsidRDefault="00BF1E01">
            <w:pPr>
              <w:pStyle w:val="ListParagraph"/>
              <w:numPr>
                <w:ilvl w:val="0"/>
                <w:numId w:val="20"/>
              </w:numPr>
              <w:ind w:left="360" w:hanging="270"/>
              <w:jc w:val="left"/>
              <w:rPr>
                <w:rFonts w:eastAsia="Calibri"/>
                <w:sz w:val="20"/>
                <w:szCs w:val="20"/>
              </w:rPr>
            </w:pPr>
            <w:proofErr w:type="spellStart"/>
            <w:r>
              <w:rPr>
                <w:rFonts w:eastAsia="Calibri"/>
                <w:sz w:val="20"/>
                <w:szCs w:val="20"/>
              </w:rPr>
              <w:t>Analyse</w:t>
            </w:r>
            <w:proofErr w:type="spellEnd"/>
            <w:r>
              <w:rPr>
                <w:rFonts w:eastAsia="Calibri"/>
                <w:sz w:val="20"/>
                <w:szCs w:val="20"/>
              </w:rPr>
              <w:t xml:space="preserve"> torque–speed characteristics of each motor type.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Relate motor performance to EV applications (e.g., PMSM for high efficiency, Induction motor for robustness, BLDC for two-wheelers).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Demonstrate the effect of motor control (inverter &amp; controller signals) on speed, torque, and regenerative braking.</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Evaluate efficiency, heat generation, and cooling requirements during operation.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Function and working principal of EV motors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Construction and types of EV motors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Torque, Efficiency and speed/RPM of EV motors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Technical parameter and Control strategy/drive mode of EV motors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Rotation angle sensor of EV motor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EV Motor controller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Motor communication with controller (CAN/ECU)</w:t>
            </w:r>
          </w:p>
          <w:p w:rsidR="00AA016B" w:rsidRDefault="00BF1E01">
            <w:pPr>
              <w:pStyle w:val="NormalWeb"/>
              <w:rPr>
                <w:b/>
                <w:bCs/>
              </w:rPr>
            </w:pPr>
            <w:r>
              <w:rPr>
                <w:b/>
                <w:bCs/>
              </w:rPr>
              <w:t>Practical Activity:</w:t>
            </w:r>
          </w:p>
          <w:p w:rsidR="00AA016B" w:rsidRDefault="00BF1E01">
            <w:pPr>
              <w:ind w:left="90" w:firstLine="0"/>
              <w:jc w:val="left"/>
              <w:rPr>
                <w:rFonts w:eastAsia="Calibri"/>
                <w:sz w:val="20"/>
                <w:szCs w:val="20"/>
              </w:rPr>
            </w:pPr>
            <w:r>
              <w:rPr>
                <w:rFonts w:eastAsia="Calibri"/>
                <w:sz w:val="20"/>
                <w:szCs w:val="20"/>
              </w:rPr>
              <w:t xml:space="preserve">Check EV motor parameters i.e. input/out voltage, speed/RPM, torque etc. and compare with the standards OEM </w:t>
            </w:r>
          </w:p>
          <w:p w:rsidR="00AA016B" w:rsidRDefault="00AA016B">
            <w:pPr>
              <w:pStyle w:val="Heading2"/>
              <w:rPr>
                <w:b w:val="0"/>
                <w:sz w:val="22"/>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rPr>
                <w:rFonts w:eastAsia="Calibri"/>
                <w:sz w:val="20"/>
                <w:szCs w:val="20"/>
              </w:rPr>
            </w:pPr>
            <w:r>
              <w:rPr>
                <w:rFonts w:eastAsia="Calibri"/>
                <w:sz w:val="20"/>
                <w:szCs w:val="20"/>
              </w:rPr>
              <w:t xml:space="preserve">Theory 03 </w:t>
            </w:r>
            <w:proofErr w:type="spellStart"/>
            <w:r>
              <w:rPr>
                <w:rFonts w:eastAsia="Calibri"/>
                <w:sz w:val="20"/>
                <w:szCs w:val="20"/>
              </w:rPr>
              <w:t>Hrs</w:t>
            </w:r>
            <w:proofErr w:type="spellEnd"/>
          </w:p>
          <w:p w:rsidR="00AA016B" w:rsidRDefault="00BF1E01">
            <w:pPr>
              <w:spacing w:after="0"/>
              <w:ind w:left="90" w:firstLine="0"/>
              <w:rPr>
                <w:rFonts w:eastAsia="Calibri"/>
                <w:sz w:val="20"/>
                <w:szCs w:val="20"/>
              </w:rPr>
            </w:pPr>
            <w:r>
              <w:rPr>
                <w:rFonts w:eastAsia="Calibri"/>
                <w:sz w:val="20"/>
                <w:szCs w:val="20"/>
              </w:rPr>
              <w:t xml:space="preserve">Practical09 </w:t>
            </w:r>
            <w:proofErr w:type="spellStart"/>
            <w:r>
              <w:rPr>
                <w:rFonts w:eastAsia="Calibri"/>
                <w:sz w:val="20"/>
                <w:szCs w:val="20"/>
              </w:rPr>
              <w:t>Hrs</w:t>
            </w:r>
            <w:proofErr w:type="spellEnd"/>
          </w:p>
          <w:p w:rsidR="00AA016B" w:rsidRDefault="00BF1E01">
            <w:pPr>
              <w:spacing w:after="0"/>
              <w:ind w:left="90" w:firstLine="0"/>
              <w:rPr>
                <w:b/>
              </w:rPr>
            </w:pPr>
            <w:r>
              <w:rPr>
                <w:rFonts w:eastAsia="Calibri"/>
                <w:sz w:val="20"/>
                <w:szCs w:val="20"/>
              </w:rPr>
              <w:t xml:space="preserve">Total- 12 </w:t>
            </w:r>
            <w:proofErr w:type="spellStart"/>
            <w:r>
              <w:rPr>
                <w:rFonts w:eastAsia="Calibri"/>
                <w:sz w:val="20"/>
                <w:szCs w:val="20"/>
              </w:rPr>
              <w:t>Hrs</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Multimeter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Clamp 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Oscilloscope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Tachometer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Diagnostic scanner or laptop</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Basic hand tools (screwdrivers, pliers, wrenches)</w:t>
            </w:r>
          </w:p>
          <w:p w:rsidR="00AA016B" w:rsidRDefault="00BF1E01">
            <w:pPr>
              <w:pStyle w:val="NormalWeb"/>
              <w:rPr>
                <w:b/>
                <w:bCs/>
              </w:rPr>
            </w:pPr>
            <w:r>
              <w:rPr>
                <w:b/>
                <w:bCs/>
              </w:rPr>
              <w:t>Materials: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Motor datasheets and service manual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Safety gloves and glasses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Insulated tools</w:t>
            </w:r>
          </w:p>
          <w:p w:rsidR="00AA016B" w:rsidRDefault="00BF1E01">
            <w:pPr>
              <w:pStyle w:val="ListParagraph"/>
              <w:numPr>
                <w:ilvl w:val="0"/>
                <w:numId w:val="20"/>
              </w:numPr>
              <w:ind w:left="360" w:hanging="270"/>
              <w:jc w:val="left"/>
              <w:rPr>
                <w:b/>
              </w:rPr>
            </w:pPr>
            <w:r>
              <w:rPr>
                <w:rFonts w:eastAsia="Calibri"/>
                <w:sz w:val="20"/>
                <w:szCs w:val="20"/>
              </w:rPr>
              <w:t>Notepad for observations and measurements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pPr>
            <w:r>
              <w:t>Class Room and workshop</w:t>
            </w:r>
          </w:p>
        </w:tc>
      </w:tr>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7"/>
              </w:numPr>
              <w:spacing w:after="0" w:line="240" w:lineRule="auto"/>
              <w:jc w:val="left"/>
            </w:pPr>
            <w:r>
              <w:rPr>
                <w:rFonts w:eastAsia="Trebuchet MS"/>
                <w:b/>
                <w:color w:val="auto"/>
                <w:kern w:val="2"/>
                <w:sz w:val="20"/>
                <w:szCs w:val="20"/>
                <w14:ligatures w14:val="standardContextual"/>
              </w:rPr>
              <w:t>Replace the Faulty EV Motor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Follow high-voltage safety procedures, including battery isolation, lock-out/tag-out, and </w:t>
            </w:r>
            <w:r>
              <w:rPr>
                <w:rFonts w:eastAsia="Calibri"/>
                <w:sz w:val="20"/>
                <w:szCs w:val="20"/>
              </w:rPr>
              <w:lastRenderedPageBreak/>
              <w:t>PPE use.</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Confirm motor fault through diagnostics, test results, and manufacturer specifications before replacement.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Select correct tools, lifting devices, and replacement motor as per OEM guidelines.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Disconnect the faulty motor from power supply, controller, cooling lines, and mechanical drive, then remove it carefully without damaging nearby components.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 wiring harnesses, connectors, mounts, and cooling pipes during removal, then install the new motor with correct alignment and torque values.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Reconnect electrical, mechanical, and cooling connections, perform insulation resistance and continuity tests, and check coolant or lubrication lines for leaks.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Run a test operation to confirm smooth motor performance, communication with the controller, and compliance with OEM specifications.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Dispose of the faulty motor according to safety and environmental regulations, and document replacement </w:t>
            </w:r>
            <w:r>
              <w:rPr>
                <w:rFonts w:eastAsia="Calibri"/>
                <w:sz w:val="20"/>
                <w:szCs w:val="20"/>
              </w:rPr>
              <w:lastRenderedPageBreak/>
              <w:t>steps, test results, and service updates.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lastRenderedPageBreak/>
              <w:t>Interpretation of service manual for EV motor inspection/standards/para</w:t>
            </w:r>
            <w:r>
              <w:rPr>
                <w:rFonts w:eastAsia="Calibri"/>
                <w:sz w:val="20"/>
                <w:szCs w:val="20"/>
              </w:rPr>
              <w:lastRenderedPageBreak/>
              <w:t>meters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Inspection techniques for fault detection of EV motor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Removal procedure for faulty motors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installation techniques of new motor as per manual instructions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Inspection techniques of EV motor operation after installation by using scanning tools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Reconnection techniques of electrical, mechanical, and cooling connections.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Importance of insulation resistance and conduct of continuity tests, </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Checking of coolant or lubrication lines for leaks.</w:t>
            </w:r>
          </w:p>
          <w:p w:rsidR="00AA016B" w:rsidRDefault="00AA016B">
            <w:pPr>
              <w:pStyle w:val="ListParagraph"/>
              <w:ind w:left="90" w:firstLine="0"/>
              <w:jc w:val="left"/>
              <w:rPr>
                <w:rFonts w:eastAsia="Calibri"/>
                <w:sz w:val="20"/>
                <w:szCs w:val="20"/>
              </w:rPr>
            </w:pPr>
          </w:p>
          <w:p w:rsidR="00AA016B" w:rsidRDefault="00BF1E01">
            <w:pPr>
              <w:pStyle w:val="ListParagraph"/>
              <w:numPr>
                <w:ilvl w:val="0"/>
                <w:numId w:val="20"/>
              </w:numPr>
              <w:ind w:left="360" w:hanging="270"/>
              <w:jc w:val="left"/>
              <w:rPr>
                <w:rFonts w:eastAsia="Calibri"/>
                <w:b/>
                <w:bCs/>
                <w:sz w:val="20"/>
                <w:szCs w:val="20"/>
              </w:rPr>
            </w:pPr>
            <w:r>
              <w:rPr>
                <w:rFonts w:eastAsia="Calibri"/>
                <w:b/>
                <w:bCs/>
                <w:sz w:val="20"/>
                <w:szCs w:val="20"/>
              </w:rPr>
              <w:t>Practical Activity</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Perform inspection of the EV motor for fault detection. Remove the faulty motor, install the new EV motor, perform connections of the EV motor and carry out the run test for smooth functioning of EV motor adhering to safety protocol</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rPr>
                <w:rFonts w:eastAsia="Calibri"/>
                <w:sz w:val="20"/>
                <w:szCs w:val="20"/>
              </w:rPr>
            </w:pPr>
            <w:r>
              <w:rPr>
                <w:rFonts w:eastAsia="Calibri"/>
                <w:sz w:val="20"/>
                <w:szCs w:val="20"/>
              </w:rPr>
              <w:lastRenderedPageBreak/>
              <w:t xml:space="preserve">Theory 03 </w:t>
            </w:r>
            <w:proofErr w:type="spellStart"/>
            <w:r>
              <w:rPr>
                <w:rFonts w:eastAsia="Calibri"/>
                <w:sz w:val="20"/>
                <w:szCs w:val="20"/>
              </w:rPr>
              <w:t>Hrs</w:t>
            </w:r>
            <w:proofErr w:type="spellEnd"/>
          </w:p>
          <w:p w:rsidR="00AA016B" w:rsidRDefault="00BF1E01">
            <w:pPr>
              <w:spacing w:after="0"/>
              <w:ind w:left="90" w:firstLine="0"/>
              <w:rPr>
                <w:rFonts w:eastAsia="Calibri"/>
                <w:sz w:val="20"/>
                <w:szCs w:val="20"/>
              </w:rPr>
            </w:pPr>
            <w:r>
              <w:rPr>
                <w:rFonts w:eastAsia="Calibri"/>
                <w:sz w:val="20"/>
                <w:szCs w:val="20"/>
              </w:rPr>
              <w:t xml:space="preserve">Practical09 </w:t>
            </w:r>
            <w:proofErr w:type="spellStart"/>
            <w:r>
              <w:rPr>
                <w:rFonts w:eastAsia="Calibri"/>
                <w:sz w:val="20"/>
                <w:szCs w:val="20"/>
              </w:rPr>
              <w:t>Hrs</w:t>
            </w:r>
            <w:proofErr w:type="spellEnd"/>
          </w:p>
          <w:p w:rsidR="00AA016B" w:rsidRDefault="00BF1E01">
            <w:pPr>
              <w:spacing w:after="0"/>
              <w:ind w:left="90" w:firstLine="0"/>
              <w:rPr>
                <w:rFonts w:eastAsia="Calibri"/>
                <w:sz w:val="20"/>
                <w:szCs w:val="20"/>
              </w:rPr>
            </w:pPr>
            <w:r>
              <w:rPr>
                <w:rFonts w:eastAsia="Calibri"/>
                <w:sz w:val="20"/>
                <w:szCs w:val="20"/>
              </w:rPr>
              <w:t xml:space="preserve">Total- 12 </w:t>
            </w:r>
            <w:proofErr w:type="spellStart"/>
            <w:r>
              <w:rPr>
                <w:rFonts w:eastAsia="Calibri"/>
                <w:sz w:val="20"/>
                <w:szCs w:val="20"/>
              </w:rPr>
              <w:t>Hrs</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Socket and wrench set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Screwdrivers and </w:t>
            </w:r>
            <w:r>
              <w:rPr>
                <w:rFonts w:eastAsia="Calibri"/>
                <w:sz w:val="20"/>
                <w:szCs w:val="20"/>
              </w:rPr>
              <w:lastRenderedPageBreak/>
              <w:t>pliers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Torque wrench</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 xml:space="preserve">Jack and jack </w:t>
            </w:r>
            <w:proofErr w:type="gramStart"/>
            <w:r>
              <w:rPr>
                <w:rFonts w:eastAsia="Calibri"/>
                <w:sz w:val="20"/>
                <w:szCs w:val="20"/>
              </w:rPr>
              <w:t>stands</w:t>
            </w:r>
            <w:proofErr w:type="gramEnd"/>
            <w:r>
              <w:rPr>
                <w:rFonts w:eastAsia="Calibri"/>
                <w:sz w:val="20"/>
                <w:szCs w:val="20"/>
              </w:rPr>
              <w:t xml:space="preserve"> or lifting hoist</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Multimeter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Insulated hand tools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Diagnostic scanner or laptop</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Replacement EV motor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Service manual</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Electrical contact cleaner</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Lubricant (if required)</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Safety gloves and glasses</w:t>
            </w:r>
          </w:p>
          <w:p w:rsidR="00AA016B" w:rsidRDefault="00BF1E01">
            <w:pPr>
              <w:pStyle w:val="ListParagraph"/>
              <w:numPr>
                <w:ilvl w:val="0"/>
                <w:numId w:val="20"/>
              </w:numPr>
              <w:ind w:left="360" w:hanging="270"/>
              <w:jc w:val="left"/>
              <w:rPr>
                <w:rFonts w:eastAsia="Calibri"/>
                <w:sz w:val="20"/>
                <w:szCs w:val="20"/>
              </w:rPr>
            </w:pPr>
            <w:r>
              <w:rPr>
                <w:rFonts w:eastAsia="Calibri"/>
                <w:sz w:val="20"/>
                <w:szCs w:val="20"/>
              </w:rPr>
              <w:t>Rags and cleaning cloths EV motors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90" w:firstLine="0"/>
              <w:rPr>
                <w:rFonts w:eastAsia="Calibri"/>
                <w:sz w:val="20"/>
                <w:szCs w:val="20"/>
              </w:rPr>
            </w:pPr>
            <w:r>
              <w:rPr>
                <w:rFonts w:eastAsia="Calibri"/>
                <w:sz w:val="20"/>
                <w:szCs w:val="20"/>
              </w:rPr>
              <w:lastRenderedPageBreak/>
              <w:t>Class Room and workshop</w:t>
            </w:r>
          </w:p>
        </w:tc>
      </w:tr>
    </w:tbl>
    <w:p w:rsidR="00AA016B" w:rsidRDefault="00AA016B">
      <w:pPr>
        <w:jc w:val="left"/>
        <w:rPr>
          <w:b/>
          <w:sz w:val="20"/>
          <w:szCs w:val="20"/>
        </w:rPr>
      </w:pPr>
    </w:p>
    <w:p w:rsidR="00AA016B" w:rsidRPr="00A75862" w:rsidRDefault="00BF1E01">
      <w:pPr>
        <w:pStyle w:val="Heading2"/>
        <w:rPr>
          <w:szCs w:val="24"/>
        </w:rPr>
      </w:pPr>
      <w:bookmarkStart w:id="24" w:name="_Toc221361009"/>
      <w:r>
        <w:rPr>
          <w:sz w:val="20"/>
          <w:szCs w:val="20"/>
        </w:rPr>
        <w:t xml:space="preserve">3.6 </w:t>
      </w:r>
      <w:r w:rsidR="00A75862">
        <w:rPr>
          <w:color w:val="000000" w:themeColor="text1"/>
          <w:szCs w:val="24"/>
        </w:rPr>
        <w:t>0716MSA190</w:t>
      </w:r>
      <w:r w:rsidR="00A75862">
        <w:rPr>
          <w:color w:val="000000" w:themeColor="text1"/>
          <w:szCs w:val="24"/>
        </w:rPr>
        <w:t>6</w:t>
      </w:r>
      <w:r w:rsidR="00A75862">
        <w:rPr>
          <w:color w:val="000000" w:themeColor="text1"/>
          <w:szCs w:val="24"/>
        </w:rPr>
        <w:t xml:space="preserve"> </w:t>
      </w:r>
      <w:r w:rsidRPr="00A75862">
        <w:rPr>
          <w:szCs w:val="24"/>
        </w:rPr>
        <w:t xml:space="preserve">Maintain </w:t>
      </w:r>
      <w:r w:rsidRPr="00A75862">
        <w:rPr>
          <w:color w:val="auto"/>
          <w:szCs w:val="24"/>
        </w:rPr>
        <w:t>Electric Vehicle (</w:t>
      </w:r>
      <w:r w:rsidRPr="00A75862">
        <w:rPr>
          <w:color w:val="000000" w:themeColor="text1"/>
          <w:szCs w:val="24"/>
        </w:rPr>
        <w:t>EV)</w:t>
      </w:r>
      <w:r w:rsidRPr="00A75862">
        <w:rPr>
          <w:szCs w:val="24"/>
        </w:rPr>
        <w:t>Control System</w:t>
      </w:r>
      <w:bookmarkEnd w:id="24"/>
    </w:p>
    <w:p w:rsidR="00AA016B" w:rsidRDefault="00BF1E01">
      <w:pPr>
        <w:tabs>
          <w:tab w:val="left" w:pos="90"/>
        </w:tabs>
        <w:spacing w:after="0" w:line="240" w:lineRule="auto"/>
        <w:ind w:left="0" w:firstLine="0"/>
        <w:rPr>
          <w:rFonts w:eastAsia="Calibri"/>
          <w:bCs/>
          <w:color w:val="auto"/>
          <w:sz w:val="20"/>
          <w:szCs w:val="20"/>
        </w:rPr>
      </w:pPr>
      <w:r>
        <w:rPr>
          <w:b/>
          <w:sz w:val="20"/>
          <w:szCs w:val="20"/>
          <w:lang w:val="pt-PT"/>
        </w:rPr>
        <w:t xml:space="preserve">Objective: </w:t>
      </w:r>
      <w:r>
        <w:rPr>
          <w:rFonts w:eastAsia="Calibri"/>
          <w:bCs/>
          <w:color w:val="auto"/>
          <w:sz w:val="20"/>
          <w:szCs w:val="20"/>
        </w:rPr>
        <w:t>This module covers the knowledge and skills required to maintain an electric vehicle's (EV) control system by installing regular software updates to enhance efficiency and performance, ensuring the controller is waterproof and free from dust, conducting routine diagnostic checks on the battery and motor to detect and address issues early, preventing battery overheating or freezing, and practicing gentle braking to reduce strain on system components.</w:t>
      </w:r>
    </w:p>
    <w:p w:rsidR="00AA016B" w:rsidRDefault="00AA016B">
      <w:pPr>
        <w:spacing w:after="0" w:line="276" w:lineRule="auto"/>
        <w:ind w:left="1260" w:hanging="1260"/>
        <w:jc w:val="left"/>
        <w:rPr>
          <w:rFonts w:eastAsia="Calibri"/>
          <w:bCs/>
          <w:color w:val="auto"/>
          <w:sz w:val="20"/>
          <w:szCs w:val="20"/>
        </w:rPr>
      </w:pPr>
    </w:p>
    <w:p w:rsidR="00AA016B" w:rsidRDefault="00BF1E01">
      <w:pPr>
        <w:spacing w:before="240" w:after="0" w:line="360" w:lineRule="auto"/>
        <w:ind w:left="1260" w:hanging="1260"/>
        <w:jc w:val="center"/>
        <w:rPr>
          <w:sz w:val="20"/>
          <w:szCs w:val="20"/>
        </w:rPr>
      </w:pPr>
      <w:r>
        <w:rPr>
          <w:b/>
          <w:sz w:val="20"/>
          <w:szCs w:val="20"/>
        </w:rPr>
        <w:t>Theory: 10 Hours</w:t>
      </w:r>
      <w:r>
        <w:rPr>
          <w:b/>
          <w:sz w:val="20"/>
          <w:szCs w:val="20"/>
        </w:rPr>
        <w:tab/>
      </w:r>
      <w:r>
        <w:rPr>
          <w:b/>
          <w:sz w:val="20"/>
          <w:szCs w:val="20"/>
        </w:rPr>
        <w:tab/>
      </w:r>
      <w:r>
        <w:rPr>
          <w:sz w:val="20"/>
          <w:szCs w:val="20"/>
        </w:rPr>
        <w:tab/>
      </w:r>
      <w:r>
        <w:rPr>
          <w:sz w:val="20"/>
          <w:szCs w:val="20"/>
        </w:rPr>
        <w:tab/>
      </w:r>
      <w:r>
        <w:rPr>
          <w:b/>
          <w:sz w:val="20"/>
          <w:szCs w:val="20"/>
        </w:rPr>
        <w:t xml:space="preserve">Practice:  30 Hours </w:t>
      </w:r>
      <w:r>
        <w:rPr>
          <w:b/>
          <w:sz w:val="20"/>
          <w:szCs w:val="20"/>
        </w:rPr>
        <w:tab/>
      </w:r>
      <w:r>
        <w:rPr>
          <w:b/>
          <w:sz w:val="20"/>
          <w:szCs w:val="20"/>
        </w:rPr>
        <w:tab/>
      </w:r>
      <w:r>
        <w:rPr>
          <w:b/>
          <w:sz w:val="20"/>
          <w:szCs w:val="20"/>
        </w:rPr>
        <w:tab/>
      </w:r>
      <w:r>
        <w:rPr>
          <w:b/>
          <w:sz w:val="20"/>
          <w:szCs w:val="20"/>
        </w:rPr>
        <w:tab/>
      </w:r>
      <w:r>
        <w:rPr>
          <w:b/>
          <w:sz w:val="20"/>
          <w:szCs w:val="20"/>
        </w:rPr>
        <w:tab/>
        <w:t>Duration:  40 Hours</w:t>
      </w:r>
    </w:p>
    <w:tbl>
      <w:tblPr>
        <w:tblStyle w:val="TableGrid0"/>
        <w:tblpPr w:leftFromText="180" w:rightFromText="180" w:vertAnchor="text" w:tblpXSpec="center"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2091"/>
        <w:gridCol w:w="1195"/>
      </w:tblGrid>
      <w:tr w:rsidR="00AA016B">
        <w:trPr>
          <w:trHeight w:val="616"/>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Duration</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Materials </w:t>
            </w:r>
          </w:p>
          <w:p w:rsidR="00AA016B" w:rsidRDefault="00BF1E01">
            <w:pPr>
              <w:pStyle w:val="NormalWeb"/>
              <w:spacing w:before="0" w:beforeAutospacing="0" w:after="0" w:afterAutospacing="0"/>
              <w:rPr>
                <w:b/>
                <w:bCs/>
              </w:rPr>
            </w:pPr>
            <w:r>
              <w:rPr>
                <w:b/>
                <w:bCs/>
              </w:rPr>
              <w:t xml:space="preserve">Required </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Learning </w:t>
            </w:r>
          </w:p>
          <w:p w:rsidR="00AA016B" w:rsidRDefault="00BF1E01">
            <w:pPr>
              <w:pStyle w:val="NormalWeb"/>
              <w:spacing w:before="0" w:beforeAutospacing="0" w:after="0" w:afterAutospacing="0"/>
              <w:rPr>
                <w:b/>
                <w:bCs/>
              </w:rPr>
            </w:pPr>
            <w:r>
              <w:rPr>
                <w:b/>
                <w:bCs/>
              </w:rPr>
              <w:t xml:space="preserve">Place </w:t>
            </w:r>
          </w:p>
        </w:tc>
      </w:tr>
      <w:tr w:rsidR="00AA016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9"/>
              </w:numPr>
              <w:spacing w:after="0" w:line="240" w:lineRule="auto"/>
              <w:jc w:val="left"/>
            </w:pPr>
            <w:r>
              <w:rPr>
                <w:rFonts w:eastAsia="Trebuchet MS"/>
                <w:b/>
                <w:color w:val="auto"/>
                <w:kern w:val="2"/>
                <w:sz w:val="20"/>
                <w:szCs w:val="20"/>
                <w14:ligatures w14:val="standardContextual"/>
              </w:rPr>
              <w:t xml:space="preserve">Identify the Fundamentals </w:t>
            </w:r>
            <w:proofErr w:type="gramStart"/>
            <w:r>
              <w:rPr>
                <w:rFonts w:eastAsia="Trebuchet MS"/>
                <w:b/>
                <w:color w:val="auto"/>
                <w:kern w:val="2"/>
                <w:sz w:val="20"/>
                <w:szCs w:val="20"/>
                <w14:ligatures w14:val="standardContextual"/>
              </w:rPr>
              <w:t>Of</w:t>
            </w:r>
            <w:proofErr w:type="gramEnd"/>
            <w:r>
              <w:rPr>
                <w:rFonts w:eastAsia="Trebuchet MS"/>
                <w:b/>
                <w:color w:val="auto"/>
                <w:kern w:val="2"/>
                <w:sz w:val="20"/>
                <w:szCs w:val="20"/>
                <w14:ligatures w14:val="standardContextual"/>
              </w:rPr>
              <w:t xml:space="preserve"> EV Control Systems</w:t>
            </w:r>
            <w: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30"/>
              </w:numPr>
              <w:spacing w:after="0" w:line="240" w:lineRule="auto"/>
              <w:contextualSpacing/>
              <w:jc w:val="left"/>
              <w:rPr>
                <w:bCs/>
              </w:rPr>
            </w:pPr>
            <w:r>
              <w:rPr>
                <w:bCs/>
              </w:rPr>
              <w:t>Interpret the purpose of EV control systems in managing power flow, safety, and vehicle operation.</w:t>
            </w:r>
          </w:p>
          <w:p w:rsidR="00AA016B" w:rsidRDefault="00BF1E01">
            <w:pPr>
              <w:numPr>
                <w:ilvl w:val="0"/>
                <w:numId w:val="30"/>
              </w:numPr>
              <w:spacing w:after="0" w:line="240" w:lineRule="auto"/>
              <w:contextualSpacing/>
              <w:jc w:val="left"/>
              <w:rPr>
                <w:bCs/>
              </w:rPr>
            </w:pPr>
            <w:r>
              <w:rPr>
                <w:bCs/>
              </w:rPr>
              <w:t>Identify major EV control units such as VCU, MCU, BMS, inverter, and charging controller</w:t>
            </w:r>
          </w:p>
          <w:p w:rsidR="00AA016B" w:rsidRDefault="00BF1E01">
            <w:pPr>
              <w:numPr>
                <w:ilvl w:val="0"/>
                <w:numId w:val="30"/>
              </w:numPr>
              <w:spacing w:after="0" w:line="240" w:lineRule="auto"/>
              <w:contextualSpacing/>
              <w:jc w:val="left"/>
              <w:rPr>
                <w:bCs/>
              </w:rPr>
            </w:pPr>
            <w:r>
              <w:rPr>
                <w:bCs/>
              </w:rPr>
              <w:t>Differentiate between hardware components and software functions in EV control systems.</w:t>
            </w:r>
          </w:p>
          <w:p w:rsidR="00AA016B" w:rsidRDefault="00BF1E01">
            <w:pPr>
              <w:numPr>
                <w:ilvl w:val="0"/>
                <w:numId w:val="30"/>
              </w:numPr>
              <w:spacing w:after="0" w:line="240" w:lineRule="auto"/>
              <w:contextualSpacing/>
              <w:jc w:val="left"/>
              <w:rPr>
                <w:bCs/>
              </w:rPr>
            </w:pPr>
            <w:r>
              <w:rPr>
                <w:bCs/>
              </w:rPr>
              <w:t>Interpret the role of sensors in providing feedback for voltage, current, speed, torque, and temperature.</w:t>
            </w:r>
          </w:p>
          <w:p w:rsidR="00AA016B" w:rsidRDefault="00BF1E01">
            <w:pPr>
              <w:numPr>
                <w:ilvl w:val="0"/>
                <w:numId w:val="30"/>
              </w:numPr>
              <w:spacing w:after="0" w:line="240" w:lineRule="auto"/>
              <w:contextualSpacing/>
              <w:jc w:val="left"/>
              <w:rPr>
                <w:bCs/>
              </w:rPr>
            </w:pPr>
            <w:r>
              <w:rPr>
                <w:bCs/>
              </w:rPr>
              <w:t xml:space="preserve">Trace data and signal flow between subsystems through CAN bus or other </w:t>
            </w:r>
            <w:r>
              <w:rPr>
                <w:bCs/>
              </w:rPr>
              <w:lastRenderedPageBreak/>
              <w:t>protocols.</w:t>
            </w:r>
          </w:p>
          <w:p w:rsidR="00AA016B" w:rsidRDefault="00BF1E01">
            <w:pPr>
              <w:numPr>
                <w:ilvl w:val="0"/>
                <w:numId w:val="30"/>
              </w:numPr>
              <w:spacing w:after="0" w:line="240" w:lineRule="auto"/>
              <w:contextualSpacing/>
              <w:jc w:val="left"/>
              <w:rPr>
                <w:bCs/>
              </w:rPr>
            </w:pPr>
            <w:r>
              <w:rPr>
                <w:bCs/>
              </w:rPr>
              <w:t>Identify faults that occur during interaction of EV control subsystems.</w:t>
            </w:r>
          </w:p>
          <w:p w:rsidR="00AA016B" w:rsidRDefault="00BF1E01">
            <w:pPr>
              <w:numPr>
                <w:ilvl w:val="0"/>
                <w:numId w:val="30"/>
              </w:numPr>
              <w:spacing w:after="0" w:line="240" w:lineRule="auto"/>
              <w:contextualSpacing/>
              <w:jc w:val="left"/>
              <w:rPr>
                <w:bCs/>
              </w:rPr>
            </w:pPr>
            <w:r>
              <w:rPr>
                <w:bCs/>
              </w:rPr>
              <w:t>Compare EV control systems with conventional ICE vehicle control systems.</w:t>
            </w:r>
          </w:p>
          <w:p w:rsidR="00AA016B" w:rsidRDefault="00BF1E01">
            <w:pPr>
              <w:numPr>
                <w:ilvl w:val="0"/>
                <w:numId w:val="30"/>
              </w:numPr>
              <w:spacing w:after="0" w:line="240" w:lineRule="auto"/>
              <w:contextualSpacing/>
              <w:jc w:val="left"/>
            </w:pPr>
            <w:r>
              <w:rPr>
                <w:bCs/>
              </w:rPr>
              <w:t>Illustrate the architecture of an EV control system through diagrams or schematics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30"/>
              </w:numPr>
              <w:spacing w:after="0" w:line="240" w:lineRule="auto"/>
              <w:contextualSpacing/>
              <w:jc w:val="left"/>
              <w:rPr>
                <w:bCs/>
              </w:rPr>
            </w:pPr>
            <w:r>
              <w:rPr>
                <w:bCs/>
                <w:iCs/>
              </w:rPr>
              <w:lastRenderedPageBreak/>
              <w:t>Purpose</w:t>
            </w:r>
            <w:r>
              <w:rPr>
                <w:bCs/>
              </w:rPr>
              <w:t xml:space="preserve"> of EV control systems in managing power flow, safety, and vehicle operation.</w:t>
            </w:r>
          </w:p>
          <w:p w:rsidR="00AA016B" w:rsidRDefault="00BF1E01">
            <w:pPr>
              <w:numPr>
                <w:ilvl w:val="0"/>
                <w:numId w:val="31"/>
              </w:numPr>
              <w:spacing w:after="0" w:line="240" w:lineRule="auto"/>
              <w:contextualSpacing/>
              <w:jc w:val="left"/>
              <w:rPr>
                <w:bCs/>
                <w:iCs/>
              </w:rPr>
            </w:pPr>
            <w:r>
              <w:rPr>
                <w:bCs/>
              </w:rPr>
              <w:t>Identification of major EV control units such as VCU, MCU, BMS, inverter, and charging controller</w:t>
            </w:r>
          </w:p>
          <w:p w:rsidR="00AA016B" w:rsidRDefault="00BF1E01">
            <w:pPr>
              <w:numPr>
                <w:ilvl w:val="0"/>
                <w:numId w:val="31"/>
              </w:numPr>
              <w:spacing w:after="0" w:line="240" w:lineRule="auto"/>
              <w:contextualSpacing/>
              <w:jc w:val="left"/>
              <w:rPr>
                <w:bCs/>
                <w:iCs/>
              </w:rPr>
            </w:pPr>
            <w:r>
              <w:rPr>
                <w:bCs/>
                <w:iCs/>
              </w:rPr>
              <w:t>Diagnostic tools to read voltage, current, speed, torque, and temperature sensors. Recording of real-time values and compare with expected limits.</w:t>
            </w:r>
          </w:p>
          <w:p w:rsidR="00AA016B" w:rsidRDefault="00BF1E01">
            <w:pPr>
              <w:numPr>
                <w:ilvl w:val="0"/>
                <w:numId w:val="31"/>
              </w:numPr>
              <w:spacing w:after="0" w:line="240" w:lineRule="auto"/>
              <w:contextualSpacing/>
              <w:jc w:val="left"/>
              <w:rPr>
                <w:bCs/>
                <w:iCs/>
              </w:rPr>
            </w:pPr>
            <w:r>
              <w:rPr>
                <w:bCs/>
                <w:iCs/>
              </w:rPr>
              <w:t xml:space="preserve">Tracing signals between VCU, MCU, BMS, and inverter via CAN bus. Map </w:t>
            </w:r>
            <w:r>
              <w:rPr>
                <w:bCs/>
                <w:iCs/>
              </w:rPr>
              <w:lastRenderedPageBreak/>
              <w:t>communication flow and potential fault points.</w:t>
            </w:r>
          </w:p>
          <w:p w:rsidR="00AA016B" w:rsidRDefault="00BF1E01">
            <w:pPr>
              <w:numPr>
                <w:ilvl w:val="0"/>
                <w:numId w:val="31"/>
              </w:numPr>
              <w:spacing w:after="0" w:line="240" w:lineRule="auto"/>
              <w:contextualSpacing/>
              <w:jc w:val="left"/>
              <w:rPr>
                <w:bCs/>
                <w:iCs/>
              </w:rPr>
            </w:pPr>
            <w:r>
              <w:rPr>
                <w:bCs/>
                <w:iCs/>
              </w:rPr>
              <w:t>Compilation EV control systems with ICE vehicle control systems. Simulate faults and observe system response.</w:t>
            </w:r>
          </w:p>
          <w:p w:rsidR="00AA016B" w:rsidRDefault="00AA016B">
            <w:pPr>
              <w:spacing w:after="0" w:line="240" w:lineRule="auto"/>
              <w:ind w:left="450" w:firstLine="0"/>
              <w:contextualSpacing/>
              <w:jc w:val="left"/>
              <w:rPr>
                <w:bCs/>
                <w:iCs/>
              </w:rPr>
            </w:pPr>
          </w:p>
          <w:p w:rsidR="00AA016B" w:rsidRDefault="00BF1E01">
            <w:pPr>
              <w:pStyle w:val="NormalWeb"/>
              <w:rPr>
                <w:b/>
                <w:bCs/>
              </w:rPr>
            </w:pPr>
            <w:r>
              <w:rPr>
                <w:b/>
                <w:bCs/>
              </w:rPr>
              <w:t>Practical Activity:</w:t>
            </w:r>
          </w:p>
          <w:p w:rsidR="00AA016B" w:rsidRDefault="00BF1E01">
            <w:pPr>
              <w:numPr>
                <w:ilvl w:val="0"/>
                <w:numId w:val="30"/>
              </w:numPr>
              <w:spacing w:after="0" w:line="240" w:lineRule="auto"/>
              <w:contextualSpacing/>
              <w:jc w:val="left"/>
              <w:rPr>
                <w:bCs/>
                <w:iCs/>
              </w:rPr>
            </w:pPr>
            <w:r>
              <w:rPr>
                <w:bCs/>
              </w:rPr>
              <w:t>Identify major EV control units such as VCU, MCU, BMS, inverter, and charging controller and Trace data and signal flow between subsystems through CAN bus or other protocols.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pPr>
            <w:r>
              <w:lastRenderedPageBreak/>
              <w:t xml:space="preserve"> Theory-1.5Hrs</w:t>
            </w:r>
          </w:p>
          <w:p w:rsidR="00AA016B" w:rsidRDefault="00BF1E01">
            <w:pPr>
              <w:pStyle w:val="NormalWeb"/>
            </w:pPr>
            <w:r>
              <w:t>Practical-3Hrs</w:t>
            </w:r>
          </w:p>
          <w:p w:rsidR="00AA016B" w:rsidRDefault="00BF1E01">
            <w:pPr>
              <w:pStyle w:val="NormalWeb"/>
            </w:pPr>
            <w:r>
              <w:t xml:space="preserve">  Total- 4.5Hrs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32"/>
              </w:numPr>
              <w:spacing w:after="0" w:line="240" w:lineRule="auto"/>
              <w:jc w:val="left"/>
              <w:rPr>
                <w:bCs/>
              </w:rPr>
            </w:pPr>
            <w:r>
              <w:rPr>
                <w:bCs/>
              </w:rPr>
              <w:t>Basic hand Tool kit</w:t>
            </w:r>
          </w:p>
          <w:p w:rsidR="00AA016B" w:rsidRDefault="00BF1E01">
            <w:pPr>
              <w:pStyle w:val="ListParagraph"/>
              <w:numPr>
                <w:ilvl w:val="0"/>
                <w:numId w:val="32"/>
              </w:numPr>
              <w:spacing w:after="0" w:line="240" w:lineRule="auto"/>
              <w:jc w:val="left"/>
              <w:rPr>
                <w:bCs/>
              </w:rPr>
            </w:pPr>
            <w:r>
              <w:rPr>
                <w:bCs/>
              </w:rPr>
              <w:t>Multimeter</w:t>
            </w:r>
          </w:p>
          <w:p w:rsidR="00AA016B" w:rsidRDefault="00BF1E01">
            <w:pPr>
              <w:pStyle w:val="ListParagraph"/>
              <w:numPr>
                <w:ilvl w:val="0"/>
                <w:numId w:val="32"/>
              </w:numPr>
              <w:spacing w:after="0" w:line="240" w:lineRule="auto"/>
              <w:jc w:val="left"/>
              <w:rPr>
                <w:bCs/>
              </w:rPr>
            </w:pPr>
            <w:r>
              <w:rPr>
                <w:bCs/>
              </w:rPr>
              <w:t>CAN Bus Analyzer / Logger</w:t>
            </w:r>
          </w:p>
          <w:p w:rsidR="00AA016B" w:rsidRDefault="00BF1E01">
            <w:pPr>
              <w:pStyle w:val="ListParagraph"/>
              <w:numPr>
                <w:ilvl w:val="0"/>
                <w:numId w:val="32"/>
              </w:numPr>
              <w:spacing w:after="0" w:line="240" w:lineRule="auto"/>
              <w:jc w:val="left"/>
              <w:rPr>
                <w:bCs/>
              </w:rPr>
            </w:pPr>
            <w:r>
              <w:rPr>
                <w:bCs/>
              </w:rPr>
              <w:t>Diagnostic Scanner / ECU Reader</w:t>
            </w:r>
          </w:p>
          <w:p w:rsidR="00AA016B" w:rsidRDefault="00BF1E01">
            <w:pPr>
              <w:pStyle w:val="ListParagraph"/>
              <w:numPr>
                <w:ilvl w:val="0"/>
                <w:numId w:val="32"/>
              </w:numPr>
              <w:spacing w:after="0" w:line="240" w:lineRule="auto"/>
              <w:jc w:val="left"/>
              <w:rPr>
                <w:bCs/>
              </w:rPr>
            </w:pPr>
            <w:r>
              <w:rPr>
                <w:bCs/>
              </w:rPr>
              <w:t>Battery Simulator/</w:t>
            </w:r>
          </w:p>
          <w:p w:rsidR="00AA016B" w:rsidRDefault="00BF1E01">
            <w:pPr>
              <w:pStyle w:val="ListParagraph"/>
              <w:numPr>
                <w:ilvl w:val="0"/>
                <w:numId w:val="32"/>
              </w:numPr>
              <w:spacing w:after="0" w:line="240" w:lineRule="auto"/>
              <w:jc w:val="left"/>
              <w:rPr>
                <w:bCs/>
              </w:rPr>
            </w:pPr>
            <w:r>
              <w:rPr>
                <w:bCs/>
              </w:rPr>
              <w:t>Test Bench</w:t>
            </w:r>
          </w:p>
          <w:p w:rsidR="00AA016B" w:rsidRDefault="00BF1E01">
            <w:pPr>
              <w:pStyle w:val="ListParagraph"/>
              <w:numPr>
                <w:ilvl w:val="0"/>
                <w:numId w:val="32"/>
              </w:numPr>
              <w:spacing w:after="0" w:line="240" w:lineRule="auto"/>
              <w:jc w:val="left"/>
              <w:rPr>
                <w:b/>
              </w:rPr>
            </w:pPr>
            <w:r>
              <w:rPr>
                <w:bCs/>
              </w:rPr>
              <w:t>Insulation Resistance Tester (Megger)</w:t>
            </w:r>
          </w:p>
          <w:p w:rsidR="00AA016B" w:rsidRDefault="00BF1E01">
            <w:pPr>
              <w:pStyle w:val="ListParagraph"/>
              <w:numPr>
                <w:ilvl w:val="0"/>
                <w:numId w:val="32"/>
              </w:numPr>
              <w:spacing w:after="0" w:line="240" w:lineRule="auto"/>
              <w:jc w:val="left"/>
              <w:rPr>
                <w:bCs/>
              </w:rPr>
            </w:pPr>
            <w:r>
              <w:rPr>
                <w:bCs/>
              </w:rPr>
              <w:t>Safety Equipment (PPE)</w:t>
            </w:r>
          </w:p>
          <w:p w:rsidR="00AA016B" w:rsidRDefault="00BF1E01">
            <w:pPr>
              <w:pStyle w:val="ListParagraph"/>
              <w:numPr>
                <w:ilvl w:val="0"/>
                <w:numId w:val="32"/>
              </w:numPr>
              <w:spacing w:after="0" w:line="240" w:lineRule="auto"/>
              <w:jc w:val="left"/>
              <w:rPr>
                <w:bCs/>
              </w:rPr>
            </w:pPr>
            <w:r>
              <w:rPr>
                <w:bCs/>
              </w:rPr>
              <w:t xml:space="preserve">Insulation Tape </w:t>
            </w:r>
            <w:r>
              <w:rPr>
                <w:bCs/>
              </w:rPr>
              <w:lastRenderedPageBreak/>
              <w:t>/ Heat Shrink Tubing</w:t>
            </w:r>
          </w:p>
          <w:p w:rsidR="00AA016B" w:rsidRDefault="00BF1E01">
            <w:pPr>
              <w:pStyle w:val="ListParagraph"/>
              <w:numPr>
                <w:ilvl w:val="0"/>
                <w:numId w:val="32"/>
              </w:numPr>
              <w:spacing w:after="0" w:line="240" w:lineRule="auto"/>
              <w:jc w:val="left"/>
              <w:rPr>
                <w:bCs/>
              </w:rPr>
            </w:pPr>
            <w:r>
              <w:rPr>
                <w:bCs/>
              </w:rPr>
              <w:t>Old Connectors and Terminals</w:t>
            </w:r>
          </w:p>
          <w:p w:rsidR="00AA016B" w:rsidRDefault="00BF1E01">
            <w:pPr>
              <w:pStyle w:val="ListParagraph"/>
              <w:numPr>
                <w:ilvl w:val="0"/>
                <w:numId w:val="32"/>
              </w:numPr>
              <w:spacing w:after="0" w:line="240" w:lineRule="auto"/>
              <w:jc w:val="left"/>
              <w:rPr>
                <w:bCs/>
              </w:rPr>
            </w:pPr>
            <w:r>
              <w:rPr>
                <w:bCs/>
              </w:rPr>
              <w:t>Thermal Paste / Heat Sink Compound</w:t>
            </w:r>
          </w:p>
          <w:p w:rsidR="00AA016B" w:rsidRDefault="00BF1E01">
            <w:pPr>
              <w:pStyle w:val="ListParagraph"/>
              <w:numPr>
                <w:ilvl w:val="0"/>
                <w:numId w:val="32"/>
              </w:numPr>
              <w:spacing w:after="0" w:line="240" w:lineRule="auto"/>
              <w:jc w:val="left"/>
              <w:rPr>
                <w:bCs/>
              </w:rPr>
            </w:pPr>
            <w:r>
              <w:rPr>
                <w:bCs/>
              </w:rPr>
              <w:t>Replacement Sensors</w:t>
            </w:r>
          </w:p>
          <w:p w:rsidR="00AA016B" w:rsidRDefault="00BF1E01">
            <w:pPr>
              <w:pStyle w:val="ListParagraph"/>
              <w:numPr>
                <w:ilvl w:val="0"/>
                <w:numId w:val="32"/>
              </w:numPr>
              <w:spacing w:after="0" w:line="240" w:lineRule="auto"/>
              <w:jc w:val="left"/>
              <w:rPr>
                <w:bCs/>
              </w:rPr>
            </w:pPr>
            <w:r>
              <w:rPr>
                <w:bCs/>
              </w:rPr>
              <w:t>Cable Ties and Clips</w:t>
            </w:r>
          </w:p>
          <w:p w:rsidR="00AA016B" w:rsidRDefault="00BF1E01">
            <w:pPr>
              <w:pStyle w:val="ListParagraph"/>
              <w:numPr>
                <w:ilvl w:val="0"/>
                <w:numId w:val="32"/>
              </w:numPr>
              <w:spacing w:after="0" w:line="240" w:lineRule="auto"/>
              <w:jc w:val="left"/>
              <w:rPr>
                <w:bCs/>
              </w:rPr>
            </w:pPr>
            <w:r>
              <w:rPr>
                <w:bCs/>
              </w:rPr>
              <w:t>Lubricants (non-conductive</w:t>
            </w:r>
          </w:p>
          <w:p w:rsidR="00AA016B" w:rsidRDefault="00AA016B">
            <w:pPr>
              <w:jc w:val="left"/>
              <w:rPr>
                <w:b/>
              </w:rPr>
            </w:pPr>
          </w:p>
          <w:p w:rsidR="00AA016B" w:rsidRDefault="00AA016B">
            <w:pPr>
              <w:jc w:val="left"/>
              <w:rPr>
                <w:b/>
              </w:rPr>
            </w:pPr>
          </w:p>
          <w:p w:rsidR="00AA016B" w:rsidRDefault="00AA016B">
            <w:pPr>
              <w:pStyle w:val="ListParagraph"/>
              <w:spacing w:after="0" w:line="240" w:lineRule="auto"/>
              <w:ind w:left="360" w:firstLine="0"/>
              <w:jc w:val="left"/>
              <w:rPr>
                <w:bCs/>
              </w:rPr>
            </w:pPr>
          </w:p>
          <w:p w:rsidR="00AA016B" w:rsidRDefault="00AA016B">
            <w:pPr>
              <w:ind w:left="0" w:firstLine="0"/>
              <w:jc w:val="left"/>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rPr>
                <w:b/>
              </w:rPr>
            </w:pPr>
            <w:r>
              <w:lastRenderedPageBreak/>
              <w:t>Class Room and workshop</w:t>
            </w:r>
          </w:p>
        </w:tc>
      </w:tr>
      <w:tr w:rsidR="00AA016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9"/>
              </w:numPr>
              <w:spacing w:after="0" w:line="240" w:lineRule="auto"/>
              <w:jc w:val="left"/>
            </w:pPr>
            <w:r>
              <w:rPr>
                <w:rFonts w:eastAsia="Trebuchet MS"/>
                <w:b/>
                <w:color w:val="auto"/>
                <w:kern w:val="2"/>
                <w:sz w:val="20"/>
                <w:szCs w:val="20"/>
                <w14:ligatures w14:val="standardContextual"/>
              </w:rPr>
              <w:t xml:space="preserve"> Check Function of The Vehicle Control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30"/>
              </w:numPr>
              <w:spacing w:after="0" w:line="240" w:lineRule="auto"/>
              <w:contextualSpacing/>
              <w:jc w:val="left"/>
              <w:rPr>
                <w:bCs/>
              </w:rPr>
            </w:pPr>
            <w:r>
              <w:rPr>
                <w:bCs/>
              </w:rPr>
              <w:t>Identify the Vehicle Control Unit (VCU) as the central controller coordinating powertrain, battery, charging, and safety systems.</w:t>
            </w:r>
          </w:p>
          <w:p w:rsidR="00AA016B" w:rsidRDefault="00BF1E01">
            <w:pPr>
              <w:numPr>
                <w:ilvl w:val="0"/>
                <w:numId w:val="30"/>
              </w:numPr>
              <w:spacing w:after="0" w:line="240" w:lineRule="auto"/>
              <w:contextualSpacing/>
              <w:jc w:val="left"/>
              <w:rPr>
                <w:bCs/>
              </w:rPr>
            </w:pPr>
            <w:r>
              <w:rPr>
                <w:bCs/>
              </w:rPr>
              <w:t>Identify the major functions of the VCU such as torque management, drive mode selection, regenerative braking control, and subsystem communication.</w:t>
            </w:r>
          </w:p>
          <w:p w:rsidR="00AA016B" w:rsidRDefault="00BF1E01">
            <w:pPr>
              <w:numPr>
                <w:ilvl w:val="0"/>
                <w:numId w:val="30"/>
              </w:numPr>
              <w:spacing w:after="0" w:line="240" w:lineRule="auto"/>
              <w:contextualSpacing/>
              <w:jc w:val="left"/>
              <w:rPr>
                <w:bCs/>
              </w:rPr>
            </w:pPr>
            <w:r>
              <w:rPr>
                <w:bCs/>
              </w:rPr>
              <w:lastRenderedPageBreak/>
              <w:t>Inspect the physical condition of VCU connectors, wiring harness, and mounting for possible faults or damages.</w:t>
            </w:r>
          </w:p>
          <w:p w:rsidR="00AA016B" w:rsidRDefault="00BF1E01">
            <w:pPr>
              <w:numPr>
                <w:ilvl w:val="0"/>
                <w:numId w:val="30"/>
              </w:numPr>
              <w:spacing w:after="0" w:line="240" w:lineRule="auto"/>
              <w:contextualSpacing/>
              <w:jc w:val="left"/>
              <w:rPr>
                <w:bCs/>
              </w:rPr>
            </w:pPr>
            <w:r>
              <w:rPr>
                <w:bCs/>
              </w:rPr>
              <w:t>Interpret diagnostic trouble codes (DTCs) and warning indicators related to VCU operation using a diagnostic scanner.</w:t>
            </w:r>
          </w:p>
          <w:p w:rsidR="00AA016B" w:rsidRDefault="00BF1E01">
            <w:pPr>
              <w:numPr>
                <w:ilvl w:val="0"/>
                <w:numId w:val="30"/>
              </w:numPr>
              <w:spacing w:after="0" w:line="240" w:lineRule="auto"/>
              <w:contextualSpacing/>
              <w:jc w:val="left"/>
              <w:rPr>
                <w:bCs/>
              </w:rPr>
            </w:pPr>
            <w:r>
              <w:rPr>
                <w:bCs/>
              </w:rPr>
              <w:t>Test VCU input signals (accelerator, brake, gear selector) and output commands (motor torque, regenerative braking).</w:t>
            </w:r>
          </w:p>
          <w:p w:rsidR="00AA016B" w:rsidRDefault="00BF1E01">
            <w:pPr>
              <w:numPr>
                <w:ilvl w:val="0"/>
                <w:numId w:val="30"/>
              </w:numPr>
              <w:spacing w:after="0" w:line="240" w:lineRule="auto"/>
              <w:contextualSpacing/>
              <w:jc w:val="left"/>
              <w:rPr>
                <w:bCs/>
              </w:rPr>
            </w:pPr>
            <w:r>
              <w:rPr>
                <w:bCs/>
              </w:rPr>
              <w:t>Verify safety functions managed by the VCU including emergency shutdown, interlocks, and isolation monitoring.</w:t>
            </w:r>
          </w:p>
          <w:p w:rsidR="00AA016B" w:rsidRDefault="00BF1E01">
            <w:pPr>
              <w:numPr>
                <w:ilvl w:val="0"/>
                <w:numId w:val="30"/>
              </w:numPr>
              <w:spacing w:after="0" w:line="240" w:lineRule="auto"/>
              <w:contextualSpacing/>
              <w:jc w:val="left"/>
              <w:rPr>
                <w:bCs/>
              </w:rPr>
            </w:pPr>
            <w:r>
              <w:rPr>
                <w:bCs/>
              </w:rPr>
              <w:t>Compare observed VCU performance with manufacturer specifications and document test results.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30"/>
              </w:numPr>
              <w:spacing w:line="240" w:lineRule="auto"/>
              <w:jc w:val="left"/>
              <w:rPr>
                <w:iCs/>
              </w:rPr>
            </w:pPr>
            <w:r>
              <w:rPr>
                <w:iCs/>
              </w:rPr>
              <w:lastRenderedPageBreak/>
              <w:t>Identification of VCU and its role in controlling powertrain, battery, charging, and safety systems.</w:t>
            </w:r>
          </w:p>
          <w:p w:rsidR="00AA016B" w:rsidRDefault="00BF1E01">
            <w:pPr>
              <w:pStyle w:val="ListParagraph"/>
              <w:numPr>
                <w:ilvl w:val="0"/>
                <w:numId w:val="30"/>
              </w:numPr>
              <w:spacing w:line="240" w:lineRule="auto"/>
              <w:jc w:val="left"/>
              <w:rPr>
                <w:iCs/>
              </w:rPr>
            </w:pPr>
            <w:r>
              <w:rPr>
                <w:iCs/>
              </w:rPr>
              <w:t>Inspection VCU connectors, wiring, and mounting for faults.</w:t>
            </w:r>
          </w:p>
          <w:p w:rsidR="00AA016B" w:rsidRDefault="00BF1E01">
            <w:pPr>
              <w:pStyle w:val="ListParagraph"/>
              <w:numPr>
                <w:ilvl w:val="0"/>
                <w:numId w:val="30"/>
              </w:numPr>
              <w:spacing w:line="240" w:lineRule="auto"/>
              <w:jc w:val="left"/>
              <w:rPr>
                <w:iCs/>
              </w:rPr>
            </w:pPr>
            <w:r>
              <w:rPr>
                <w:iCs/>
              </w:rPr>
              <w:t xml:space="preserve">Testing input signals (accelerator, brake, gear selector) and output commands </w:t>
            </w:r>
            <w:r>
              <w:rPr>
                <w:iCs/>
              </w:rPr>
              <w:lastRenderedPageBreak/>
              <w:t>(motor torque, regenerative braking).</w:t>
            </w:r>
          </w:p>
          <w:p w:rsidR="00AA016B" w:rsidRDefault="00BF1E01">
            <w:pPr>
              <w:pStyle w:val="ListParagraph"/>
              <w:numPr>
                <w:ilvl w:val="0"/>
                <w:numId w:val="30"/>
              </w:numPr>
              <w:spacing w:line="240" w:lineRule="auto"/>
              <w:jc w:val="left"/>
              <w:rPr>
                <w:iCs/>
              </w:rPr>
            </w:pPr>
            <w:r>
              <w:rPr>
                <w:iCs/>
              </w:rPr>
              <w:t>Verification of safety functions and comparison of VCU performance with manufacturer specifications.</w:t>
            </w:r>
          </w:p>
          <w:p w:rsidR="00AA016B" w:rsidRDefault="00BF1E01">
            <w:pPr>
              <w:pStyle w:val="ListParagraph"/>
              <w:numPr>
                <w:ilvl w:val="0"/>
                <w:numId w:val="30"/>
              </w:numPr>
              <w:spacing w:line="240" w:lineRule="auto"/>
              <w:jc w:val="left"/>
              <w:rPr>
                <w:iCs/>
              </w:rPr>
            </w:pPr>
            <w:r>
              <w:rPr>
                <w:bCs/>
              </w:rPr>
              <w:t>Identification of diagnostic trouble codes (DTCs) and warning indicators related to VCU operation using a diagnostic scanner.</w:t>
            </w:r>
          </w:p>
          <w:p w:rsidR="00AA016B" w:rsidRDefault="00BF1E01">
            <w:pPr>
              <w:numPr>
                <w:ilvl w:val="0"/>
                <w:numId w:val="30"/>
              </w:numPr>
              <w:spacing w:after="0" w:line="240" w:lineRule="auto"/>
              <w:contextualSpacing/>
              <w:jc w:val="left"/>
              <w:rPr>
                <w:iCs/>
              </w:rPr>
            </w:pPr>
            <w:r>
              <w:rPr>
                <w:bCs/>
              </w:rPr>
              <w:t xml:space="preserve">Testing procedure </w:t>
            </w:r>
            <w:r w:rsidR="000645F8">
              <w:rPr>
                <w:bCs/>
              </w:rPr>
              <w:t>of VCU</w:t>
            </w:r>
            <w:r>
              <w:rPr>
                <w:bCs/>
              </w:rPr>
              <w:t xml:space="preserve"> input signals (accelerator, brake, gear selector) and output commands (motor torque, regenerative braking).</w:t>
            </w:r>
          </w:p>
          <w:p w:rsidR="00AA016B" w:rsidRDefault="00AA016B">
            <w:pPr>
              <w:jc w:val="left"/>
              <w:rPr>
                <w:b/>
                <w:iCs/>
              </w:rPr>
            </w:pPr>
          </w:p>
          <w:p w:rsidR="00AA016B" w:rsidRDefault="00BF1E01">
            <w:pPr>
              <w:jc w:val="left"/>
              <w:rPr>
                <w:b/>
                <w:iCs/>
              </w:rPr>
            </w:pPr>
            <w:r>
              <w:rPr>
                <w:b/>
                <w:iCs/>
              </w:rPr>
              <w:t>Practical Activity:</w:t>
            </w:r>
          </w:p>
          <w:p w:rsidR="00AA016B" w:rsidRDefault="00BF1E01">
            <w:pPr>
              <w:pStyle w:val="ListParagraph"/>
              <w:numPr>
                <w:ilvl w:val="0"/>
                <w:numId w:val="33"/>
              </w:numPr>
              <w:spacing w:after="0" w:line="240" w:lineRule="auto"/>
              <w:jc w:val="left"/>
              <w:rPr>
                <w:bCs/>
              </w:rPr>
            </w:pPr>
            <w:r>
              <w:rPr>
                <w:bCs/>
              </w:rPr>
              <w:t xml:space="preserve">Inspect the VCU’s condition, verify CAN communication, interpret diagnostic codes, test input/output signals, check safety functions and firmware, </w:t>
            </w:r>
            <w:r>
              <w:rPr>
                <w:bCs/>
              </w:rPr>
              <w:lastRenderedPageBreak/>
              <w:t>compare performance to specs, document results.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lastRenderedPageBreak/>
              <w:t xml:space="preserve">  Theory-01Hrs</w:t>
            </w:r>
          </w:p>
          <w:p w:rsidR="00AA016B" w:rsidRDefault="00BF1E01">
            <w:pPr>
              <w:spacing w:after="0"/>
              <w:ind w:left="720" w:hanging="718"/>
              <w:jc w:val="left"/>
            </w:pPr>
            <w:r>
              <w:t>Practical-03Hrs</w:t>
            </w:r>
          </w:p>
          <w:p w:rsidR="00AA016B" w:rsidRDefault="00BF1E01">
            <w:pPr>
              <w:spacing w:after="0"/>
              <w:ind w:left="720" w:hanging="718"/>
              <w:jc w:val="left"/>
            </w:pPr>
            <w:r>
              <w:t xml:space="preserve">   Total- 04Hrs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0" w:firstLine="0"/>
              <w:jc w:val="left"/>
            </w:pPr>
            <w:r>
              <w:rPr>
                <w:b/>
              </w:rPr>
              <w:t>•</w:t>
            </w:r>
            <w:r>
              <w:t>Basic hand Tool kit</w:t>
            </w:r>
          </w:p>
          <w:p w:rsidR="00AA016B" w:rsidRDefault="00BF1E01">
            <w:pPr>
              <w:spacing w:after="0" w:line="240" w:lineRule="auto"/>
              <w:ind w:left="0" w:firstLine="0"/>
              <w:jc w:val="left"/>
            </w:pPr>
            <w:r>
              <w:t>•Multimeter</w:t>
            </w:r>
          </w:p>
          <w:p w:rsidR="00AA016B" w:rsidRDefault="00BF1E01">
            <w:pPr>
              <w:spacing w:after="0" w:line="240" w:lineRule="auto"/>
              <w:ind w:left="0" w:firstLine="0"/>
              <w:jc w:val="left"/>
            </w:pPr>
            <w:r>
              <w:t>CAN Bus Analyzer / Logger</w:t>
            </w:r>
          </w:p>
          <w:p w:rsidR="00AA016B" w:rsidRDefault="00BF1E01">
            <w:pPr>
              <w:spacing w:after="0" w:line="240" w:lineRule="auto"/>
              <w:ind w:left="0" w:firstLine="0"/>
              <w:jc w:val="left"/>
            </w:pPr>
            <w:r>
              <w:t>Diagnostic Scanner / ECU Reader</w:t>
            </w:r>
          </w:p>
          <w:p w:rsidR="00AA016B" w:rsidRDefault="00BF1E01">
            <w:pPr>
              <w:spacing w:after="0" w:line="240" w:lineRule="auto"/>
              <w:ind w:left="0" w:firstLine="0"/>
              <w:jc w:val="left"/>
            </w:pPr>
            <w:r>
              <w:t>Battery Simulator/</w:t>
            </w:r>
          </w:p>
          <w:p w:rsidR="00AA016B" w:rsidRDefault="00BF1E01">
            <w:pPr>
              <w:spacing w:after="0" w:line="240" w:lineRule="auto"/>
              <w:ind w:left="0" w:firstLine="0"/>
              <w:jc w:val="left"/>
            </w:pPr>
            <w:r>
              <w:t>Test Bench</w:t>
            </w:r>
          </w:p>
          <w:p w:rsidR="00AA016B" w:rsidRDefault="00BF1E01">
            <w:pPr>
              <w:spacing w:after="0" w:line="240" w:lineRule="auto"/>
              <w:ind w:left="0" w:firstLine="0"/>
              <w:jc w:val="left"/>
            </w:pPr>
            <w:r>
              <w:t>Insulation Resistance Tester (Megger)</w:t>
            </w:r>
          </w:p>
          <w:p w:rsidR="00AA016B" w:rsidRDefault="00BF1E01">
            <w:pPr>
              <w:spacing w:after="0" w:line="240" w:lineRule="auto"/>
              <w:ind w:left="0" w:firstLine="0"/>
              <w:jc w:val="left"/>
            </w:pPr>
            <w:r>
              <w:t xml:space="preserve">Safety Equipment </w:t>
            </w:r>
            <w:r>
              <w:lastRenderedPageBreak/>
              <w:t>(PPE)</w:t>
            </w:r>
          </w:p>
          <w:p w:rsidR="00AA016B" w:rsidRDefault="00BF1E01">
            <w:pPr>
              <w:spacing w:after="0" w:line="240" w:lineRule="auto"/>
              <w:ind w:left="0" w:firstLine="0"/>
              <w:jc w:val="left"/>
            </w:pPr>
            <w:r>
              <w:t>Insulation Tape / Heat Shrink Tubing</w:t>
            </w:r>
          </w:p>
          <w:p w:rsidR="00AA016B" w:rsidRDefault="00BF1E01">
            <w:pPr>
              <w:spacing w:after="0" w:line="240" w:lineRule="auto"/>
              <w:ind w:left="0" w:firstLine="0"/>
              <w:jc w:val="left"/>
            </w:pPr>
            <w:r>
              <w:t>•</w:t>
            </w:r>
            <w:r>
              <w:tab/>
              <w:t>Old Connectors and Terminals</w:t>
            </w:r>
          </w:p>
          <w:p w:rsidR="00AA016B" w:rsidRDefault="00BF1E01">
            <w:pPr>
              <w:spacing w:after="0" w:line="240" w:lineRule="auto"/>
              <w:ind w:left="0" w:firstLine="0"/>
              <w:jc w:val="left"/>
            </w:pPr>
            <w:r>
              <w:t>•</w:t>
            </w:r>
            <w:r>
              <w:tab/>
              <w:t>Thermal Paste / Heat Sink Compound</w:t>
            </w:r>
          </w:p>
          <w:p w:rsidR="00AA016B" w:rsidRDefault="00BF1E01">
            <w:pPr>
              <w:spacing w:after="0" w:line="240" w:lineRule="auto"/>
              <w:ind w:left="0" w:firstLine="0"/>
              <w:jc w:val="left"/>
            </w:pPr>
            <w:r>
              <w:t>•</w:t>
            </w:r>
            <w:r>
              <w:tab/>
              <w:t>Replacement Sensors</w:t>
            </w:r>
          </w:p>
          <w:p w:rsidR="00AA016B" w:rsidRDefault="00BF1E01">
            <w:pPr>
              <w:spacing w:after="0" w:line="240" w:lineRule="auto"/>
              <w:ind w:left="0" w:firstLine="0"/>
              <w:jc w:val="left"/>
            </w:pPr>
            <w:r>
              <w:t>•</w:t>
            </w:r>
            <w:r>
              <w:tab/>
              <w:t>Cable Ties and Clips</w:t>
            </w:r>
          </w:p>
          <w:p w:rsidR="00AA016B" w:rsidRDefault="00BF1E01">
            <w:pPr>
              <w:spacing w:after="0" w:line="240" w:lineRule="auto"/>
              <w:ind w:left="0" w:firstLine="0"/>
              <w:jc w:val="left"/>
            </w:pPr>
            <w:r>
              <w:t>•</w:t>
            </w:r>
            <w:r>
              <w:tab/>
              <w:t>Lubricants (non-conductive</w:t>
            </w:r>
          </w:p>
          <w:p w:rsidR="00AA016B" w:rsidRDefault="00AA016B">
            <w:pPr>
              <w:ind w:hanging="352"/>
              <w:jc w:val="left"/>
              <w:rPr>
                <w:bCs/>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136"/>
              <w:ind w:left="2"/>
              <w:jc w:val="left"/>
              <w:rPr>
                <w:b/>
                <w:sz w:val="20"/>
                <w:szCs w:val="20"/>
              </w:rPr>
            </w:pPr>
            <w:r>
              <w:rPr>
                <w:bCs/>
                <w:sz w:val="20"/>
                <w:szCs w:val="20"/>
              </w:rPr>
              <w:lastRenderedPageBreak/>
              <w:t>Class Room and workshop</w:t>
            </w:r>
          </w:p>
        </w:tc>
      </w:tr>
      <w:tr w:rsidR="00AA016B">
        <w:trPr>
          <w:trHeight w:val="161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9"/>
              </w:numPr>
              <w:spacing w:after="0" w:line="240" w:lineRule="auto"/>
              <w:jc w:val="left"/>
            </w:pPr>
            <w:r>
              <w:rPr>
                <w:rFonts w:eastAsia="Trebuchet MS"/>
                <w:b/>
                <w:color w:val="auto"/>
                <w:kern w:val="2"/>
                <w:sz w:val="20"/>
                <w:szCs w:val="20"/>
                <w14:ligatures w14:val="standardContextual"/>
              </w:rPr>
              <w:lastRenderedPageBreak/>
              <w:t xml:space="preserve">Demonstrate the Role </w:t>
            </w:r>
            <w:proofErr w:type="gramStart"/>
            <w:r>
              <w:rPr>
                <w:rFonts w:eastAsia="Trebuchet MS"/>
                <w:b/>
                <w:color w:val="auto"/>
                <w:kern w:val="2"/>
                <w:sz w:val="20"/>
                <w:szCs w:val="20"/>
                <w14:ligatures w14:val="standardContextual"/>
              </w:rPr>
              <w:t>Of</w:t>
            </w:r>
            <w:proofErr w:type="gramEnd"/>
            <w:r>
              <w:rPr>
                <w:rFonts w:eastAsia="Trebuchet MS"/>
                <w:b/>
                <w:color w:val="auto"/>
                <w:kern w:val="2"/>
                <w:sz w:val="20"/>
                <w:szCs w:val="20"/>
                <w14:ligatures w14:val="standardContextual"/>
              </w:rPr>
              <w:t xml:space="preserve"> Drive Motor Controller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34"/>
              </w:numPr>
              <w:spacing w:after="0" w:line="240" w:lineRule="auto"/>
              <w:contextualSpacing/>
              <w:jc w:val="left"/>
            </w:pPr>
            <w:r>
              <w:t>Identify the drive motor controller as the interface between the Vehicle Control Unit (VCU) and the electric motor.</w:t>
            </w:r>
          </w:p>
          <w:p w:rsidR="00AA016B" w:rsidRDefault="00BF1E01">
            <w:pPr>
              <w:numPr>
                <w:ilvl w:val="0"/>
                <w:numId w:val="34"/>
              </w:numPr>
              <w:spacing w:after="0" w:line="240" w:lineRule="auto"/>
              <w:contextualSpacing/>
              <w:jc w:val="left"/>
            </w:pPr>
            <w:r>
              <w:t>Recognize the main functions of the motor controller such as torque control, speed regulation, direction control, and regenerative braking.</w:t>
            </w:r>
          </w:p>
          <w:p w:rsidR="00AA016B" w:rsidRDefault="00BF1E01">
            <w:pPr>
              <w:numPr>
                <w:ilvl w:val="0"/>
                <w:numId w:val="34"/>
              </w:numPr>
              <w:spacing w:after="0" w:line="240" w:lineRule="auto"/>
              <w:contextualSpacing/>
              <w:jc w:val="left"/>
            </w:pPr>
            <w:r>
              <w:t>Demonstrate how the controller regulates voltage, current, and frequency to convert VCU commands into motor operation.</w:t>
            </w:r>
          </w:p>
          <w:p w:rsidR="00AA016B" w:rsidRDefault="00BF1E01">
            <w:pPr>
              <w:numPr>
                <w:ilvl w:val="0"/>
                <w:numId w:val="34"/>
              </w:numPr>
              <w:spacing w:after="0" w:line="240" w:lineRule="auto"/>
              <w:contextualSpacing/>
              <w:jc w:val="left"/>
            </w:pPr>
            <w:r>
              <w:t>Interpret signals from sensors like rotor position, speed, current, and temperature used for feedback control.</w:t>
            </w:r>
          </w:p>
          <w:p w:rsidR="00AA016B" w:rsidRDefault="00BF1E01">
            <w:pPr>
              <w:numPr>
                <w:ilvl w:val="0"/>
                <w:numId w:val="34"/>
              </w:numPr>
              <w:spacing w:after="0" w:line="240" w:lineRule="auto"/>
              <w:contextualSpacing/>
              <w:jc w:val="left"/>
            </w:pPr>
            <w:r>
              <w:t>Differentiate between motor controls methods including Field-Oriented Control (FOC), Direct Torque Control (DTC), and Pulse Width Modulation (PWM).</w:t>
            </w:r>
          </w:p>
          <w:p w:rsidR="00AA016B" w:rsidRDefault="00BF1E01">
            <w:pPr>
              <w:numPr>
                <w:ilvl w:val="0"/>
                <w:numId w:val="34"/>
              </w:numPr>
              <w:spacing w:after="0" w:line="240" w:lineRule="auto"/>
              <w:contextualSpacing/>
              <w:jc w:val="left"/>
            </w:pPr>
            <w:r>
              <w:t>Illustrate the role of the motor controller in energy efficiency and smooth power delivery in EVs.</w:t>
            </w:r>
          </w:p>
          <w:p w:rsidR="00AA016B" w:rsidRDefault="00BF1E01">
            <w:pPr>
              <w:numPr>
                <w:ilvl w:val="0"/>
                <w:numId w:val="34"/>
              </w:numPr>
              <w:spacing w:after="0" w:line="240" w:lineRule="auto"/>
              <w:contextualSpacing/>
              <w:jc w:val="left"/>
            </w:pPr>
            <w:r>
              <w:lastRenderedPageBreak/>
              <w:t>Trace the process of regenerative braking and explain how the motor controller assists in energy recovery.</w:t>
            </w:r>
          </w:p>
          <w:p w:rsidR="00AA016B" w:rsidRDefault="00BF1E01">
            <w:pPr>
              <w:numPr>
                <w:ilvl w:val="0"/>
                <w:numId w:val="34"/>
              </w:numPr>
              <w:spacing w:after="0" w:line="240" w:lineRule="auto"/>
              <w:contextualSpacing/>
              <w:jc w:val="left"/>
            </w:pPr>
            <w:r>
              <w:t>Verify motor controller operation using diagnostic tools and confirm correct communication with the VCU and inverter</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34"/>
              </w:numPr>
              <w:spacing w:after="0" w:line="240" w:lineRule="auto"/>
              <w:contextualSpacing/>
              <w:jc w:val="left"/>
              <w:rPr>
                <w:bCs/>
                <w:iCs/>
              </w:rPr>
            </w:pPr>
            <w:r>
              <w:rPr>
                <w:bCs/>
                <w:iCs/>
              </w:rPr>
              <w:lastRenderedPageBreak/>
              <w:t>Identification face role of motor controller between VCU and motor.</w:t>
            </w:r>
          </w:p>
          <w:p w:rsidR="00AA016B" w:rsidRDefault="00BF1E01">
            <w:pPr>
              <w:numPr>
                <w:ilvl w:val="0"/>
                <w:numId w:val="34"/>
              </w:numPr>
              <w:spacing w:after="0" w:line="240" w:lineRule="auto"/>
              <w:contextualSpacing/>
              <w:jc w:val="left"/>
              <w:rPr>
                <w:bCs/>
                <w:iCs/>
              </w:rPr>
            </w:pPr>
            <w:r>
              <w:rPr>
                <w:bCs/>
                <w:iCs/>
              </w:rPr>
              <w:t>Functions of motor controller: torque, speed, direction, regen braking.</w:t>
            </w:r>
          </w:p>
          <w:p w:rsidR="00AA016B" w:rsidRDefault="00BF1E01">
            <w:pPr>
              <w:numPr>
                <w:ilvl w:val="0"/>
                <w:numId w:val="34"/>
              </w:numPr>
              <w:spacing w:after="0" w:line="240" w:lineRule="auto"/>
              <w:contextualSpacing/>
              <w:jc w:val="left"/>
              <w:rPr>
                <w:bCs/>
                <w:iCs/>
              </w:rPr>
            </w:pPr>
            <w:r>
              <w:rPr>
                <w:bCs/>
                <w:iCs/>
              </w:rPr>
              <w:t>Conversion of VCU commands to motor operation.</w:t>
            </w:r>
          </w:p>
          <w:p w:rsidR="00AA016B" w:rsidRDefault="00BF1E01">
            <w:pPr>
              <w:numPr>
                <w:ilvl w:val="0"/>
                <w:numId w:val="34"/>
              </w:numPr>
              <w:spacing w:after="0" w:line="240" w:lineRule="auto"/>
              <w:contextualSpacing/>
              <w:jc w:val="left"/>
              <w:rPr>
                <w:bCs/>
                <w:iCs/>
              </w:rPr>
            </w:pPr>
            <w:r>
              <w:rPr>
                <w:bCs/>
                <w:iCs/>
              </w:rPr>
              <w:t>Inspection of regenerative braking process and energy recovery.</w:t>
            </w:r>
          </w:p>
          <w:p w:rsidR="00AA016B" w:rsidRDefault="00BF1E01">
            <w:pPr>
              <w:numPr>
                <w:ilvl w:val="0"/>
                <w:numId w:val="34"/>
              </w:numPr>
              <w:spacing w:after="0" w:line="240" w:lineRule="auto"/>
              <w:contextualSpacing/>
              <w:jc w:val="left"/>
              <w:rPr>
                <w:bCs/>
                <w:iCs/>
              </w:rPr>
            </w:pPr>
            <w:r>
              <w:rPr>
                <w:bCs/>
                <w:iCs/>
              </w:rPr>
              <w:t>Operation checks via diagnostics and ECU data &amp; communication with inverter and VCU via CAN.</w:t>
            </w:r>
          </w:p>
          <w:p w:rsidR="00AA016B" w:rsidRDefault="00AA016B">
            <w:pPr>
              <w:spacing w:after="0" w:line="240" w:lineRule="auto"/>
              <w:ind w:left="360" w:firstLine="0"/>
              <w:contextualSpacing/>
              <w:jc w:val="left"/>
              <w:rPr>
                <w:bCs/>
                <w:iCs/>
              </w:rPr>
            </w:pPr>
          </w:p>
          <w:p w:rsidR="00AA016B" w:rsidRDefault="00BF1E01">
            <w:pPr>
              <w:jc w:val="left"/>
              <w:rPr>
                <w:b/>
                <w:iCs/>
              </w:rPr>
            </w:pPr>
            <w:r>
              <w:rPr>
                <w:b/>
                <w:iCs/>
              </w:rPr>
              <w:t>Practical Activity:</w:t>
            </w:r>
          </w:p>
          <w:p w:rsidR="00AA016B" w:rsidRDefault="00BF1E01">
            <w:pPr>
              <w:pStyle w:val="ListParagraph"/>
              <w:numPr>
                <w:ilvl w:val="0"/>
                <w:numId w:val="35"/>
              </w:numPr>
              <w:spacing w:after="0" w:line="240" w:lineRule="auto"/>
              <w:jc w:val="left"/>
              <w:rPr>
                <w:bCs/>
                <w:iCs/>
              </w:rPr>
            </w:pPr>
            <w:r>
              <w:rPr>
                <w:bCs/>
                <w:iCs/>
              </w:rPr>
              <w:t xml:space="preserve">Demonstrate how a motor drive converts VCU commands to motor operation, interpret sensor feedback, differentiate control methods, trace regenerative braking, </w:t>
            </w:r>
            <w:r>
              <w:rPr>
                <w:bCs/>
                <w:iCs/>
              </w:rPr>
              <w:lastRenderedPageBreak/>
              <w:t>verify CAN communication and document the test results adhering to safety procedures.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lastRenderedPageBreak/>
              <w:t xml:space="preserve"> Theory-1.5Hrs</w:t>
            </w:r>
          </w:p>
          <w:p w:rsidR="00AA016B" w:rsidRDefault="00BF1E01">
            <w:pPr>
              <w:spacing w:after="0"/>
              <w:ind w:left="720" w:hanging="718"/>
              <w:jc w:val="left"/>
            </w:pPr>
            <w:r>
              <w:t xml:space="preserve">  Practical-03Hrs</w:t>
            </w:r>
          </w:p>
          <w:p w:rsidR="00AA016B" w:rsidRDefault="00BF1E01">
            <w:pPr>
              <w:spacing w:after="0"/>
              <w:ind w:left="720" w:hanging="718"/>
              <w:jc w:val="left"/>
            </w:pPr>
            <w:r>
              <w:t xml:space="preserve"> Total- 4.5Hrs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36"/>
              </w:numPr>
              <w:spacing w:after="0" w:line="240" w:lineRule="auto"/>
              <w:jc w:val="left"/>
              <w:rPr>
                <w:bCs/>
              </w:rPr>
            </w:pPr>
            <w:r>
              <w:rPr>
                <w:bCs/>
              </w:rPr>
              <w:t>Basic hand Tool kit</w:t>
            </w:r>
          </w:p>
          <w:p w:rsidR="00AA016B" w:rsidRDefault="00BF1E01">
            <w:pPr>
              <w:pStyle w:val="ListParagraph"/>
              <w:numPr>
                <w:ilvl w:val="0"/>
                <w:numId w:val="36"/>
              </w:numPr>
              <w:spacing w:after="0" w:line="240" w:lineRule="auto"/>
              <w:jc w:val="left"/>
              <w:rPr>
                <w:bCs/>
              </w:rPr>
            </w:pPr>
            <w:r>
              <w:rPr>
                <w:bCs/>
              </w:rPr>
              <w:t>Digital Multimeter</w:t>
            </w:r>
          </w:p>
          <w:p w:rsidR="00AA016B" w:rsidRDefault="00BF1E01">
            <w:pPr>
              <w:pStyle w:val="ListParagraph"/>
              <w:numPr>
                <w:ilvl w:val="0"/>
                <w:numId w:val="36"/>
              </w:numPr>
              <w:spacing w:after="0" w:line="240" w:lineRule="auto"/>
              <w:jc w:val="left"/>
              <w:rPr>
                <w:b/>
              </w:rPr>
            </w:pPr>
            <w:r>
              <w:rPr>
                <w:bCs/>
              </w:rPr>
              <w:t>Oscilloscope</w:t>
            </w:r>
          </w:p>
          <w:p w:rsidR="00AA016B" w:rsidRDefault="00BF1E01">
            <w:pPr>
              <w:pStyle w:val="ListParagraph"/>
              <w:numPr>
                <w:ilvl w:val="0"/>
                <w:numId w:val="36"/>
              </w:numPr>
              <w:spacing w:after="0" w:line="240" w:lineRule="auto"/>
              <w:jc w:val="left"/>
              <w:rPr>
                <w:bCs/>
              </w:rPr>
            </w:pPr>
            <w:r>
              <w:rPr>
                <w:bCs/>
              </w:rPr>
              <w:t>CAN Bus Analyzer / Logger</w:t>
            </w:r>
          </w:p>
          <w:p w:rsidR="00AA016B" w:rsidRDefault="00BF1E01">
            <w:pPr>
              <w:pStyle w:val="ListParagraph"/>
              <w:numPr>
                <w:ilvl w:val="0"/>
                <w:numId w:val="36"/>
              </w:numPr>
              <w:spacing w:after="0" w:line="240" w:lineRule="auto"/>
              <w:jc w:val="left"/>
              <w:rPr>
                <w:bCs/>
              </w:rPr>
            </w:pPr>
            <w:r>
              <w:rPr>
                <w:bCs/>
              </w:rPr>
              <w:t>Diagnostic Scanner / ECU Reader</w:t>
            </w:r>
          </w:p>
          <w:p w:rsidR="00AA016B" w:rsidRDefault="00BF1E01">
            <w:pPr>
              <w:pStyle w:val="ListParagraph"/>
              <w:numPr>
                <w:ilvl w:val="0"/>
                <w:numId w:val="36"/>
              </w:numPr>
              <w:spacing w:after="0" w:line="240" w:lineRule="auto"/>
              <w:jc w:val="left"/>
              <w:rPr>
                <w:bCs/>
              </w:rPr>
            </w:pPr>
            <w:r>
              <w:rPr>
                <w:bCs/>
              </w:rPr>
              <w:t>Thermal Imaging Camera</w:t>
            </w:r>
          </w:p>
          <w:p w:rsidR="00AA016B" w:rsidRDefault="00BF1E01">
            <w:pPr>
              <w:pStyle w:val="ListParagraph"/>
              <w:numPr>
                <w:ilvl w:val="0"/>
                <w:numId w:val="36"/>
              </w:numPr>
              <w:spacing w:after="0" w:line="240" w:lineRule="auto"/>
              <w:jc w:val="left"/>
              <w:rPr>
                <w:bCs/>
              </w:rPr>
            </w:pPr>
            <w:r>
              <w:rPr>
                <w:bCs/>
              </w:rPr>
              <w:t>Data Logger</w:t>
            </w:r>
          </w:p>
          <w:p w:rsidR="00AA016B" w:rsidRDefault="00BF1E01">
            <w:pPr>
              <w:pStyle w:val="ListParagraph"/>
              <w:numPr>
                <w:ilvl w:val="0"/>
                <w:numId w:val="36"/>
              </w:numPr>
              <w:spacing w:after="0" w:line="240" w:lineRule="auto"/>
              <w:jc w:val="left"/>
              <w:rPr>
                <w:bCs/>
              </w:rPr>
            </w:pPr>
            <w:r>
              <w:rPr>
                <w:bCs/>
              </w:rPr>
              <w:t>PPE (Insulated gloves, face shield, dielectric mats</w:t>
            </w:r>
          </w:p>
          <w:p w:rsidR="00AA016B" w:rsidRDefault="00BF1E01">
            <w:pPr>
              <w:pStyle w:val="ListParagraph"/>
              <w:numPr>
                <w:ilvl w:val="0"/>
                <w:numId w:val="36"/>
              </w:numPr>
              <w:spacing w:after="0" w:line="240" w:lineRule="auto"/>
              <w:jc w:val="left"/>
              <w:rPr>
                <w:bCs/>
              </w:rPr>
            </w:pPr>
            <w:r>
              <w:rPr>
                <w:bCs/>
              </w:rPr>
              <w:t>Electrical Tape / Heat Shrink</w:t>
            </w:r>
          </w:p>
          <w:p w:rsidR="00AA016B" w:rsidRDefault="00BF1E01">
            <w:pPr>
              <w:pStyle w:val="ListParagraph"/>
              <w:numPr>
                <w:ilvl w:val="0"/>
                <w:numId w:val="36"/>
              </w:numPr>
              <w:spacing w:after="0" w:line="240" w:lineRule="auto"/>
              <w:jc w:val="left"/>
              <w:rPr>
                <w:bCs/>
              </w:rPr>
            </w:pPr>
            <w:r>
              <w:rPr>
                <w:bCs/>
              </w:rPr>
              <w:t>Cable Ties / Clips</w:t>
            </w:r>
          </w:p>
          <w:p w:rsidR="00AA016B" w:rsidRDefault="00BF1E01">
            <w:pPr>
              <w:pStyle w:val="ListParagraph"/>
              <w:numPr>
                <w:ilvl w:val="0"/>
                <w:numId w:val="36"/>
              </w:numPr>
              <w:spacing w:after="0" w:line="240" w:lineRule="auto"/>
              <w:jc w:val="left"/>
              <w:rPr>
                <w:bCs/>
              </w:rPr>
            </w:pPr>
            <w:r>
              <w:rPr>
                <w:bCs/>
              </w:rPr>
              <w:t>Replacement Connectors/</w:t>
            </w:r>
          </w:p>
          <w:p w:rsidR="00AA016B" w:rsidRDefault="00BF1E01">
            <w:pPr>
              <w:pStyle w:val="ListParagraph"/>
              <w:numPr>
                <w:ilvl w:val="0"/>
                <w:numId w:val="36"/>
              </w:numPr>
              <w:spacing w:after="0" w:line="240" w:lineRule="auto"/>
              <w:jc w:val="left"/>
              <w:rPr>
                <w:bCs/>
              </w:rPr>
            </w:pPr>
            <w:r>
              <w:rPr>
                <w:bCs/>
              </w:rPr>
              <w:t>Terminals</w:t>
            </w:r>
          </w:p>
          <w:p w:rsidR="00AA016B" w:rsidRDefault="00BF1E01">
            <w:pPr>
              <w:pStyle w:val="ListParagraph"/>
              <w:numPr>
                <w:ilvl w:val="0"/>
                <w:numId w:val="36"/>
              </w:numPr>
              <w:spacing w:after="0" w:line="240" w:lineRule="auto"/>
              <w:jc w:val="left"/>
              <w:rPr>
                <w:bCs/>
              </w:rPr>
            </w:pPr>
            <w:r>
              <w:rPr>
                <w:bCs/>
              </w:rPr>
              <w:t>Thermal Paste</w:t>
            </w:r>
          </w:p>
          <w:p w:rsidR="00AA016B" w:rsidRDefault="00BF1E01">
            <w:pPr>
              <w:pStyle w:val="ListParagraph"/>
              <w:numPr>
                <w:ilvl w:val="0"/>
                <w:numId w:val="36"/>
              </w:numPr>
              <w:spacing w:after="0" w:line="240" w:lineRule="auto"/>
              <w:jc w:val="left"/>
              <w:rPr>
                <w:bCs/>
              </w:rPr>
            </w:pPr>
            <w:r>
              <w:rPr>
                <w:bCs/>
              </w:rPr>
              <w:t>Tags &amp; Labels</w:t>
            </w:r>
          </w:p>
          <w:p w:rsidR="00AA016B" w:rsidRDefault="00AA016B">
            <w:pPr>
              <w:pStyle w:val="ListParagraph"/>
              <w:spacing w:after="0" w:line="240" w:lineRule="auto"/>
              <w:ind w:left="360" w:firstLine="0"/>
              <w:jc w:val="left"/>
              <w:rPr>
                <w:bCs/>
              </w:rPr>
            </w:pPr>
          </w:p>
          <w:p w:rsidR="00AA016B" w:rsidRDefault="00AA016B">
            <w:pPr>
              <w:jc w:val="left"/>
              <w:rPr>
                <w:bCs/>
              </w:rPr>
            </w:pPr>
          </w:p>
          <w:p w:rsidR="00AA016B" w:rsidRDefault="00AA016B">
            <w:pPr>
              <w:jc w:val="left"/>
              <w:rPr>
                <w:bCs/>
              </w:rPr>
            </w:pPr>
          </w:p>
          <w:p w:rsidR="00AA016B" w:rsidRDefault="00AA016B">
            <w:pPr>
              <w:ind w:left="-16" w:firstLine="16"/>
              <w:jc w:val="left"/>
              <w:rPr>
                <w:b/>
              </w:rPr>
            </w:pPr>
          </w:p>
          <w:p w:rsidR="00AA016B" w:rsidRDefault="00AA016B">
            <w:pPr>
              <w:ind w:left="-16" w:firstLine="16"/>
              <w:jc w:val="left"/>
              <w:rPr>
                <w:b/>
              </w:rPr>
            </w:pPr>
          </w:p>
          <w:p w:rsidR="00AA016B" w:rsidRDefault="00AA016B">
            <w:pPr>
              <w:spacing w:line="276" w:lineRule="auto"/>
              <w:ind w:left="0" w:firstLine="0"/>
              <w:jc w:val="left"/>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76" w:lineRule="auto"/>
              <w:ind w:left="2"/>
              <w:jc w:val="left"/>
              <w:rPr>
                <w:sz w:val="20"/>
                <w:szCs w:val="20"/>
              </w:rPr>
            </w:pPr>
            <w:r>
              <w:rPr>
                <w:bCs/>
                <w:sz w:val="20"/>
                <w:szCs w:val="20"/>
              </w:rPr>
              <w:lastRenderedPageBreak/>
              <w:t>Class Room and workshop</w:t>
            </w:r>
          </w:p>
        </w:tc>
      </w:tr>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9"/>
              </w:numPr>
              <w:spacing w:after="0" w:line="240" w:lineRule="auto"/>
              <w:jc w:val="left"/>
            </w:pPr>
            <w:r>
              <w:rPr>
                <w:rFonts w:eastAsia="Trebuchet MS"/>
                <w:b/>
                <w:color w:val="auto"/>
                <w:kern w:val="2"/>
                <w:sz w:val="20"/>
                <w:szCs w:val="20"/>
                <w14:ligatures w14:val="standardContextual"/>
              </w:rPr>
              <w:t xml:space="preserve">Analyze the Process </w:t>
            </w:r>
            <w:proofErr w:type="gramStart"/>
            <w:r>
              <w:rPr>
                <w:rFonts w:eastAsia="Trebuchet MS"/>
                <w:b/>
                <w:color w:val="auto"/>
                <w:kern w:val="2"/>
                <w:sz w:val="20"/>
                <w:szCs w:val="20"/>
                <w14:ligatures w14:val="standardContextual"/>
              </w:rPr>
              <w:t>Of</w:t>
            </w:r>
            <w:proofErr w:type="gramEnd"/>
            <w:r>
              <w:rPr>
                <w:rFonts w:eastAsia="Trebuchet MS"/>
                <w:b/>
                <w:color w:val="auto"/>
                <w:kern w:val="2"/>
                <w:sz w:val="20"/>
                <w:szCs w:val="20"/>
                <w14:ligatures w14:val="standardContextual"/>
              </w:rPr>
              <w:t xml:space="preserve"> Regenerative Braking</w:t>
            </w:r>
            <w: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37"/>
              </w:numPr>
              <w:spacing w:after="0" w:line="240" w:lineRule="auto"/>
              <w:contextualSpacing/>
              <w:jc w:val="left"/>
              <w:rPr>
                <w:bCs/>
              </w:rPr>
            </w:pPr>
            <w:r>
              <w:rPr>
                <w:bCs/>
              </w:rPr>
              <w:t xml:space="preserve"> </w:t>
            </w:r>
            <w:r>
              <w:t xml:space="preserve"> </w:t>
            </w:r>
            <w:r>
              <w:rPr>
                <w:bCs/>
              </w:rPr>
              <w:t>Identify the basic purpose of regenerative braking in recovering kinetic energy and converting it into electrical energy.</w:t>
            </w:r>
          </w:p>
          <w:p w:rsidR="00AA016B" w:rsidRDefault="00BF1E01">
            <w:pPr>
              <w:numPr>
                <w:ilvl w:val="0"/>
                <w:numId w:val="37"/>
              </w:numPr>
              <w:spacing w:after="0" w:line="240" w:lineRule="auto"/>
              <w:contextualSpacing/>
              <w:jc w:val="left"/>
              <w:rPr>
                <w:bCs/>
              </w:rPr>
            </w:pPr>
            <w:r>
              <w:rPr>
                <w:bCs/>
              </w:rPr>
              <w:t>Recognize the roles of key components in regenerative braking, including the motor, inverter, controller, BMS, and VCU.</w:t>
            </w:r>
          </w:p>
          <w:p w:rsidR="00AA016B" w:rsidRDefault="00BF1E01">
            <w:pPr>
              <w:numPr>
                <w:ilvl w:val="0"/>
                <w:numId w:val="37"/>
              </w:numPr>
              <w:spacing w:after="0" w:line="240" w:lineRule="auto"/>
              <w:contextualSpacing/>
              <w:jc w:val="left"/>
              <w:rPr>
                <w:bCs/>
              </w:rPr>
            </w:pPr>
            <w:r>
              <w:rPr>
                <w:bCs/>
              </w:rPr>
              <w:t>Trace the energy flow during braking from wheels to motor (generator mode), inverter, and battery.</w:t>
            </w:r>
          </w:p>
          <w:p w:rsidR="00AA016B" w:rsidRDefault="00BF1E01">
            <w:pPr>
              <w:numPr>
                <w:ilvl w:val="0"/>
                <w:numId w:val="37"/>
              </w:numPr>
              <w:spacing w:after="0" w:line="240" w:lineRule="auto"/>
              <w:contextualSpacing/>
              <w:jc w:val="left"/>
              <w:rPr>
                <w:bCs/>
              </w:rPr>
            </w:pPr>
            <w:r>
              <w:rPr>
                <w:bCs/>
              </w:rPr>
              <w:t>Differentiate regenerative braking from conventional friction braking in terms of operation and energy use.</w:t>
            </w:r>
          </w:p>
          <w:p w:rsidR="00AA016B" w:rsidRDefault="00BF1E01">
            <w:pPr>
              <w:numPr>
                <w:ilvl w:val="0"/>
                <w:numId w:val="37"/>
              </w:numPr>
              <w:spacing w:after="0" w:line="240" w:lineRule="auto"/>
              <w:contextualSpacing/>
              <w:jc w:val="left"/>
              <w:rPr>
                <w:bCs/>
              </w:rPr>
            </w:pPr>
            <w:r>
              <w:rPr>
                <w:bCs/>
              </w:rPr>
              <w:t>Analyze factors affecting regenerative braking efficiency such as state of charge, battery temperature, road conditions, and speed.</w:t>
            </w:r>
          </w:p>
          <w:p w:rsidR="00AA016B" w:rsidRDefault="00BF1E01">
            <w:pPr>
              <w:numPr>
                <w:ilvl w:val="0"/>
                <w:numId w:val="37"/>
              </w:numPr>
              <w:spacing w:after="0" w:line="240" w:lineRule="auto"/>
              <w:contextualSpacing/>
              <w:jc w:val="left"/>
              <w:rPr>
                <w:bCs/>
              </w:rPr>
            </w:pPr>
            <w:r>
              <w:rPr>
                <w:bCs/>
              </w:rPr>
              <w:lastRenderedPageBreak/>
              <w:t>Interpret ECU or CAN bus data related to regenerative braking performance.</w:t>
            </w:r>
          </w:p>
          <w:p w:rsidR="00AA016B" w:rsidRDefault="00BF1E01">
            <w:pPr>
              <w:numPr>
                <w:ilvl w:val="0"/>
                <w:numId w:val="37"/>
              </w:numPr>
              <w:spacing w:after="0" w:line="240" w:lineRule="auto"/>
              <w:contextualSpacing/>
              <w:jc w:val="left"/>
              <w:rPr>
                <w:bCs/>
              </w:rPr>
            </w:pPr>
            <w:r>
              <w:rPr>
                <w:bCs/>
              </w:rPr>
              <w:t>Evaluate the contribution of regenerative braking to extended driving range and reduced brake wear.</w:t>
            </w:r>
          </w:p>
          <w:p w:rsidR="00AA016B" w:rsidRDefault="00BF1E01">
            <w:pPr>
              <w:numPr>
                <w:ilvl w:val="0"/>
                <w:numId w:val="37"/>
              </w:numPr>
              <w:spacing w:after="0" w:line="240" w:lineRule="auto"/>
              <w:contextualSpacing/>
              <w:jc w:val="left"/>
              <w:rPr>
                <w:bCs/>
              </w:rPr>
            </w:pPr>
            <w:r>
              <w:rPr>
                <w:bCs/>
              </w:rPr>
              <w:t>Verify smooth blending between regenerative braking and friction braking in line with manufacturer specifications.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37"/>
              </w:numPr>
              <w:spacing w:after="0" w:line="240" w:lineRule="auto"/>
              <w:contextualSpacing/>
              <w:jc w:val="left"/>
              <w:rPr>
                <w:bCs/>
                <w:iCs/>
              </w:rPr>
            </w:pPr>
            <w:r>
              <w:rPr>
                <w:bCs/>
                <w:iCs/>
              </w:rPr>
              <w:lastRenderedPageBreak/>
              <w:t>Concept of regenerative braking and energy recovery.</w:t>
            </w:r>
          </w:p>
          <w:p w:rsidR="00AA016B" w:rsidRDefault="00BF1E01">
            <w:pPr>
              <w:numPr>
                <w:ilvl w:val="0"/>
                <w:numId w:val="37"/>
              </w:numPr>
              <w:spacing w:after="0" w:line="240" w:lineRule="auto"/>
              <w:contextualSpacing/>
              <w:jc w:val="left"/>
              <w:rPr>
                <w:bCs/>
                <w:iCs/>
              </w:rPr>
            </w:pPr>
            <w:r>
              <w:rPr>
                <w:bCs/>
                <w:iCs/>
              </w:rPr>
              <w:t xml:space="preserve">Major components of </w:t>
            </w:r>
            <w:r>
              <w:rPr>
                <w:bCs/>
              </w:rPr>
              <w:t>regenerative braking</w:t>
            </w:r>
            <w:r>
              <w:rPr>
                <w:bCs/>
                <w:iCs/>
              </w:rPr>
              <w:t>: motor, inverter, motor controller, BMS, VCU.</w:t>
            </w:r>
          </w:p>
          <w:p w:rsidR="00AA016B" w:rsidRDefault="00BF1E01">
            <w:pPr>
              <w:numPr>
                <w:ilvl w:val="0"/>
                <w:numId w:val="37"/>
              </w:numPr>
              <w:spacing w:after="0" w:line="240" w:lineRule="auto"/>
              <w:contextualSpacing/>
              <w:jc w:val="left"/>
              <w:rPr>
                <w:bCs/>
                <w:iCs/>
              </w:rPr>
            </w:pPr>
            <w:r>
              <w:rPr>
                <w:bCs/>
                <w:iCs/>
              </w:rPr>
              <w:t>Energy flow during braking: wheels → motor → inverter → battery.</w:t>
            </w:r>
          </w:p>
          <w:p w:rsidR="00AA016B" w:rsidRDefault="00BF1E01">
            <w:pPr>
              <w:numPr>
                <w:ilvl w:val="0"/>
                <w:numId w:val="37"/>
              </w:numPr>
              <w:spacing w:after="0" w:line="240" w:lineRule="auto"/>
              <w:contextualSpacing/>
              <w:jc w:val="left"/>
              <w:rPr>
                <w:bCs/>
                <w:iCs/>
              </w:rPr>
            </w:pPr>
            <w:r>
              <w:rPr>
                <w:bCs/>
                <w:iCs/>
              </w:rPr>
              <w:t>Difference between Regenerative &amp; conventional friction braking.</w:t>
            </w:r>
          </w:p>
          <w:p w:rsidR="00AA016B" w:rsidRDefault="00AA016B">
            <w:pPr>
              <w:spacing w:after="0" w:line="240" w:lineRule="auto"/>
              <w:ind w:left="360" w:firstLine="0"/>
              <w:contextualSpacing/>
              <w:jc w:val="left"/>
              <w:rPr>
                <w:bCs/>
                <w:iCs/>
              </w:rPr>
            </w:pPr>
          </w:p>
          <w:p w:rsidR="00AA016B" w:rsidRDefault="00BF1E01">
            <w:pPr>
              <w:spacing w:line="360" w:lineRule="auto"/>
              <w:jc w:val="left"/>
              <w:rPr>
                <w:b/>
                <w:iCs/>
              </w:rPr>
            </w:pPr>
            <w:r>
              <w:rPr>
                <w:b/>
                <w:iCs/>
              </w:rPr>
              <w:t>Practical Activity:</w:t>
            </w:r>
          </w:p>
          <w:p w:rsidR="00AA016B" w:rsidRDefault="00BF1E01">
            <w:pPr>
              <w:pStyle w:val="ListParagraph"/>
              <w:numPr>
                <w:ilvl w:val="0"/>
                <w:numId w:val="38"/>
              </w:numPr>
              <w:spacing w:after="0" w:line="240" w:lineRule="auto"/>
              <w:jc w:val="left"/>
              <w:rPr>
                <w:bCs/>
                <w:iCs/>
              </w:rPr>
            </w:pPr>
            <w:r>
              <w:rPr>
                <w:bCs/>
                <w:iCs/>
              </w:rPr>
              <w:t>Identify components and energy flow in regenerative braking, compare with friction braking and analyze efficiency factor.</w:t>
            </w:r>
          </w:p>
          <w:p w:rsidR="00AA016B" w:rsidRDefault="00BF1E01">
            <w:pPr>
              <w:pStyle w:val="ListParagraph"/>
              <w:numPr>
                <w:ilvl w:val="0"/>
                <w:numId w:val="38"/>
              </w:numPr>
              <w:spacing w:after="0" w:line="240" w:lineRule="auto"/>
              <w:jc w:val="left"/>
              <w:rPr>
                <w:bCs/>
                <w:iCs/>
              </w:rPr>
            </w:pPr>
            <w:r>
              <w:rPr>
                <w:bCs/>
                <w:iCs/>
              </w:rPr>
              <w:lastRenderedPageBreak/>
              <w:t>Interpret EV diagnostic data, verify system performance during drive mode transitions, apply high-voltage safety procedures, and document all faults and findings in a test report.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lastRenderedPageBreak/>
              <w:t>Theory-1.5Hrs</w:t>
            </w:r>
          </w:p>
          <w:p w:rsidR="00AA016B" w:rsidRDefault="00BF1E01">
            <w:pPr>
              <w:spacing w:after="0"/>
              <w:ind w:left="720" w:hanging="718"/>
              <w:jc w:val="left"/>
            </w:pPr>
            <w:r>
              <w:t xml:space="preserve">  Practical-03Hrs</w:t>
            </w:r>
          </w:p>
          <w:p w:rsidR="00AA016B" w:rsidRDefault="00BF1E01">
            <w:pPr>
              <w:spacing w:after="0"/>
              <w:ind w:left="720" w:hanging="718"/>
              <w:jc w:val="left"/>
            </w:pPr>
            <w:r>
              <w:t xml:space="preserve">  Total- 4.5Hrs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39"/>
              </w:numPr>
              <w:spacing w:after="0" w:line="240" w:lineRule="auto"/>
              <w:jc w:val="left"/>
              <w:rPr>
                <w:bCs/>
              </w:rPr>
            </w:pPr>
            <w:r>
              <w:rPr>
                <w:bCs/>
              </w:rPr>
              <w:t>Basic hand Tool kit</w:t>
            </w:r>
          </w:p>
          <w:p w:rsidR="00AA016B" w:rsidRDefault="00BF1E01">
            <w:pPr>
              <w:pStyle w:val="ListParagraph"/>
              <w:numPr>
                <w:ilvl w:val="0"/>
                <w:numId w:val="39"/>
              </w:numPr>
              <w:spacing w:after="0" w:line="240" w:lineRule="auto"/>
              <w:jc w:val="left"/>
              <w:rPr>
                <w:bCs/>
              </w:rPr>
            </w:pPr>
            <w:r>
              <w:rPr>
                <w:bCs/>
              </w:rPr>
              <w:t>Digital Multimeter</w:t>
            </w:r>
          </w:p>
          <w:p w:rsidR="00AA016B" w:rsidRDefault="00BF1E01">
            <w:pPr>
              <w:pStyle w:val="ListParagraph"/>
              <w:numPr>
                <w:ilvl w:val="0"/>
                <w:numId w:val="39"/>
              </w:numPr>
              <w:spacing w:after="0" w:line="240" w:lineRule="auto"/>
              <w:jc w:val="left"/>
              <w:rPr>
                <w:b/>
              </w:rPr>
            </w:pPr>
            <w:r>
              <w:rPr>
                <w:bCs/>
              </w:rPr>
              <w:t>Oscilloscope</w:t>
            </w:r>
          </w:p>
          <w:p w:rsidR="00AA016B" w:rsidRDefault="00BF1E01">
            <w:pPr>
              <w:pStyle w:val="ListParagraph"/>
              <w:numPr>
                <w:ilvl w:val="0"/>
                <w:numId w:val="39"/>
              </w:numPr>
              <w:spacing w:after="0" w:line="240" w:lineRule="auto"/>
              <w:jc w:val="left"/>
              <w:rPr>
                <w:bCs/>
              </w:rPr>
            </w:pPr>
            <w:r>
              <w:rPr>
                <w:bCs/>
              </w:rPr>
              <w:t>CAN Bus Analyzer / Logger</w:t>
            </w:r>
          </w:p>
          <w:p w:rsidR="00AA016B" w:rsidRDefault="00BF1E01">
            <w:pPr>
              <w:pStyle w:val="ListParagraph"/>
              <w:numPr>
                <w:ilvl w:val="0"/>
                <w:numId w:val="39"/>
              </w:numPr>
              <w:spacing w:after="0" w:line="240" w:lineRule="auto"/>
              <w:jc w:val="left"/>
              <w:rPr>
                <w:bCs/>
              </w:rPr>
            </w:pPr>
            <w:r>
              <w:rPr>
                <w:bCs/>
              </w:rPr>
              <w:t>Diagnostic Scanner / ECU Reader</w:t>
            </w:r>
          </w:p>
          <w:p w:rsidR="00AA016B" w:rsidRDefault="00BF1E01">
            <w:pPr>
              <w:pStyle w:val="ListParagraph"/>
              <w:numPr>
                <w:ilvl w:val="0"/>
                <w:numId w:val="39"/>
              </w:numPr>
              <w:spacing w:after="0" w:line="240" w:lineRule="auto"/>
              <w:jc w:val="left"/>
              <w:rPr>
                <w:bCs/>
              </w:rPr>
            </w:pPr>
            <w:r>
              <w:rPr>
                <w:bCs/>
              </w:rPr>
              <w:t>Thermal Imaging Camera</w:t>
            </w:r>
          </w:p>
          <w:p w:rsidR="00AA016B" w:rsidRDefault="00BF1E01">
            <w:pPr>
              <w:pStyle w:val="ListParagraph"/>
              <w:numPr>
                <w:ilvl w:val="0"/>
                <w:numId w:val="39"/>
              </w:numPr>
              <w:spacing w:after="0" w:line="240" w:lineRule="auto"/>
              <w:jc w:val="left"/>
              <w:rPr>
                <w:bCs/>
              </w:rPr>
            </w:pPr>
            <w:r>
              <w:rPr>
                <w:bCs/>
              </w:rPr>
              <w:t>Brake Pad Depth Gauge / Caliper Tool</w:t>
            </w:r>
          </w:p>
          <w:p w:rsidR="00AA016B" w:rsidRDefault="00BF1E01">
            <w:pPr>
              <w:pStyle w:val="ListParagraph"/>
              <w:numPr>
                <w:ilvl w:val="0"/>
                <w:numId w:val="39"/>
              </w:numPr>
              <w:spacing w:after="0" w:line="240" w:lineRule="auto"/>
              <w:jc w:val="left"/>
              <w:rPr>
                <w:bCs/>
              </w:rPr>
            </w:pPr>
            <w:r>
              <w:rPr>
                <w:bCs/>
              </w:rPr>
              <w:t>PPE (Insulated gloves, face shield, dielectric mats)</w:t>
            </w:r>
            <w:r>
              <w:t xml:space="preserve"> </w:t>
            </w:r>
            <w:r>
              <w:rPr>
                <w:bCs/>
              </w:rPr>
              <w:t>Cable Ties / Clips</w:t>
            </w:r>
          </w:p>
          <w:p w:rsidR="00AA016B" w:rsidRDefault="00BF1E01">
            <w:pPr>
              <w:pStyle w:val="ListParagraph"/>
              <w:numPr>
                <w:ilvl w:val="0"/>
                <w:numId w:val="39"/>
              </w:numPr>
              <w:spacing w:after="0" w:line="240" w:lineRule="auto"/>
              <w:jc w:val="left"/>
              <w:rPr>
                <w:bCs/>
              </w:rPr>
            </w:pPr>
            <w:r>
              <w:rPr>
                <w:bCs/>
              </w:rPr>
              <w:t>Electrical Tape / Heat Shrink</w:t>
            </w:r>
          </w:p>
          <w:p w:rsidR="00AA016B" w:rsidRDefault="00BF1E01">
            <w:pPr>
              <w:pStyle w:val="ListParagraph"/>
              <w:numPr>
                <w:ilvl w:val="0"/>
                <w:numId w:val="39"/>
              </w:numPr>
              <w:spacing w:after="0" w:line="240" w:lineRule="auto"/>
              <w:jc w:val="left"/>
              <w:rPr>
                <w:bCs/>
              </w:rPr>
            </w:pPr>
            <w:r>
              <w:rPr>
                <w:bCs/>
              </w:rPr>
              <w:lastRenderedPageBreak/>
              <w:t>Test Drive Forms / Print Logs</w:t>
            </w:r>
          </w:p>
          <w:p w:rsidR="00AA016B" w:rsidRDefault="00BF1E01">
            <w:pPr>
              <w:pStyle w:val="ListParagraph"/>
              <w:numPr>
                <w:ilvl w:val="0"/>
                <w:numId w:val="39"/>
              </w:numPr>
              <w:spacing w:after="0" w:line="240" w:lineRule="auto"/>
              <w:jc w:val="left"/>
              <w:rPr>
                <w:bCs/>
              </w:rPr>
            </w:pPr>
            <w:r>
              <w:rPr>
                <w:bCs/>
              </w:rPr>
              <w:t>Tags &amp; Safety Labels</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76" w:lineRule="auto"/>
              <w:ind w:left="2"/>
              <w:jc w:val="left"/>
              <w:rPr>
                <w:sz w:val="20"/>
                <w:szCs w:val="20"/>
              </w:rPr>
            </w:pPr>
            <w:r>
              <w:rPr>
                <w:bCs/>
                <w:sz w:val="20"/>
                <w:szCs w:val="20"/>
              </w:rPr>
              <w:lastRenderedPageBreak/>
              <w:t>Class Room and workshop</w:t>
            </w:r>
          </w:p>
        </w:tc>
      </w:tr>
      <w:tr w:rsidR="00AA016B">
        <w:trPr>
          <w:trHeight w:val="53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9"/>
              </w:numPr>
              <w:spacing w:after="0" w:line="240" w:lineRule="auto"/>
              <w:jc w:val="left"/>
            </w:pPr>
            <w:r>
              <w:rPr>
                <w:color w:val="auto"/>
              </w:rPr>
              <w:t xml:space="preserve"> </w:t>
            </w:r>
            <w:r>
              <w:rPr>
                <w:rFonts w:eastAsia="Trebuchet MS"/>
                <w:b/>
                <w:color w:val="auto"/>
                <w:kern w:val="2"/>
                <w:sz w:val="20"/>
                <w:szCs w:val="20"/>
                <w14:ligatures w14:val="standardContextual"/>
              </w:rPr>
              <w:t xml:space="preserve">Fix the Fault </w:t>
            </w:r>
            <w:proofErr w:type="gramStart"/>
            <w:r>
              <w:rPr>
                <w:rFonts w:eastAsia="Trebuchet MS"/>
                <w:b/>
                <w:color w:val="auto"/>
                <w:kern w:val="2"/>
                <w:sz w:val="20"/>
                <w:szCs w:val="20"/>
                <w14:ligatures w14:val="standardContextual"/>
              </w:rPr>
              <w:t>In</w:t>
            </w:r>
            <w:proofErr w:type="gramEnd"/>
            <w:r>
              <w:rPr>
                <w:rFonts w:eastAsia="Trebuchet MS"/>
                <w:b/>
                <w:color w:val="auto"/>
                <w:kern w:val="2"/>
                <w:sz w:val="20"/>
                <w:szCs w:val="20"/>
                <w14:ligatures w14:val="standardContextual"/>
              </w:rPr>
              <w:t xml:space="preserve"> The EV Control System</w:t>
            </w:r>
            <w:r>
              <w:rPr>
                <w:color w:val="auto"/>
              </w:rP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line="240" w:lineRule="auto"/>
              <w:contextualSpacing/>
              <w:jc w:val="left"/>
              <w:rPr>
                <w:rFonts w:eastAsia="Times New Roman"/>
                <w:bCs/>
              </w:rPr>
            </w:pPr>
            <w:r>
              <w:rPr>
                <w:rFonts w:eastAsia="Times New Roman"/>
                <w:bCs/>
              </w:rPr>
              <w:t xml:space="preserve"> Identify symptoms of faults in the EV control system using inspection and diagnostic tools.</w:t>
            </w:r>
          </w:p>
          <w:p w:rsidR="00AA016B" w:rsidRDefault="00BF1E01">
            <w:pPr>
              <w:numPr>
                <w:ilvl w:val="0"/>
                <w:numId w:val="40"/>
              </w:numPr>
              <w:spacing w:line="240" w:lineRule="auto"/>
              <w:contextualSpacing/>
              <w:jc w:val="left"/>
              <w:rPr>
                <w:rFonts w:eastAsia="Times New Roman"/>
                <w:bCs/>
              </w:rPr>
            </w:pPr>
            <w:r>
              <w:rPr>
                <w:rFonts w:eastAsia="Times New Roman"/>
                <w:bCs/>
              </w:rPr>
              <w:t>Verify faults against manufacturer specifications, diagnostic codes, and performance data.</w:t>
            </w:r>
          </w:p>
          <w:p w:rsidR="00AA016B" w:rsidRDefault="00BF1E01">
            <w:pPr>
              <w:numPr>
                <w:ilvl w:val="0"/>
                <w:numId w:val="40"/>
              </w:numPr>
              <w:spacing w:line="240" w:lineRule="auto"/>
              <w:contextualSpacing/>
              <w:jc w:val="left"/>
              <w:rPr>
                <w:rFonts w:eastAsia="Times New Roman"/>
                <w:bCs/>
              </w:rPr>
            </w:pPr>
            <w:r>
              <w:rPr>
                <w:rFonts w:eastAsia="Times New Roman"/>
                <w:bCs/>
              </w:rPr>
              <w:t>Apply systematic troubleshooting techniques to isolate faulty subsystems such as VCU, BMS, MCU, inverter, or charger controller.</w:t>
            </w:r>
          </w:p>
          <w:p w:rsidR="00AA016B" w:rsidRDefault="00BF1E01">
            <w:pPr>
              <w:numPr>
                <w:ilvl w:val="0"/>
                <w:numId w:val="40"/>
              </w:numPr>
              <w:spacing w:line="240" w:lineRule="auto"/>
              <w:contextualSpacing/>
              <w:jc w:val="left"/>
              <w:rPr>
                <w:rFonts w:eastAsia="Times New Roman"/>
                <w:bCs/>
              </w:rPr>
            </w:pPr>
            <w:r>
              <w:rPr>
                <w:rFonts w:eastAsia="Times New Roman"/>
                <w:bCs/>
              </w:rPr>
              <w:t>Analyze CAN bus communication to detect interruptions or incorrect signals.</w:t>
            </w:r>
          </w:p>
          <w:p w:rsidR="00AA016B" w:rsidRDefault="00BF1E01">
            <w:pPr>
              <w:numPr>
                <w:ilvl w:val="0"/>
                <w:numId w:val="40"/>
              </w:numPr>
              <w:spacing w:line="240" w:lineRule="auto"/>
              <w:contextualSpacing/>
              <w:jc w:val="left"/>
              <w:rPr>
                <w:rFonts w:eastAsia="Times New Roman"/>
                <w:bCs/>
              </w:rPr>
            </w:pPr>
            <w:r>
              <w:rPr>
                <w:rFonts w:eastAsia="Times New Roman"/>
                <w:bCs/>
              </w:rPr>
              <w:t xml:space="preserve">Repair or replace faulty wiring, connectors, sensors, or control units </w:t>
            </w:r>
            <w:r>
              <w:rPr>
                <w:rFonts w:eastAsia="Times New Roman"/>
                <w:bCs/>
              </w:rPr>
              <w:lastRenderedPageBreak/>
              <w:t>following OEM standards.</w:t>
            </w:r>
          </w:p>
          <w:p w:rsidR="00AA016B" w:rsidRDefault="00BF1E01">
            <w:pPr>
              <w:numPr>
                <w:ilvl w:val="0"/>
                <w:numId w:val="40"/>
              </w:numPr>
              <w:spacing w:line="240" w:lineRule="auto"/>
              <w:contextualSpacing/>
              <w:jc w:val="left"/>
              <w:rPr>
                <w:rFonts w:eastAsia="Times New Roman"/>
                <w:bCs/>
              </w:rPr>
            </w:pPr>
            <w:r>
              <w:rPr>
                <w:rFonts w:eastAsia="Times New Roman"/>
                <w:bCs/>
              </w:rPr>
              <w:t>Perform functional and communication tests to confirm rectified faults and restored performance.</w:t>
            </w:r>
          </w:p>
          <w:p w:rsidR="00AA016B" w:rsidRDefault="00BF1E01">
            <w:pPr>
              <w:numPr>
                <w:ilvl w:val="0"/>
                <w:numId w:val="40"/>
              </w:numPr>
              <w:spacing w:line="240" w:lineRule="auto"/>
              <w:contextualSpacing/>
              <w:jc w:val="left"/>
              <w:rPr>
                <w:rFonts w:eastAsia="Times New Roman"/>
                <w:bCs/>
              </w:rPr>
            </w:pPr>
            <w:r>
              <w:rPr>
                <w:rFonts w:eastAsia="Times New Roman"/>
                <w:bCs/>
              </w:rPr>
              <w:t>Document faults, corrective actions, replaced parts, and final test results in maintenance records.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line="240" w:lineRule="auto"/>
              <w:jc w:val="left"/>
              <w:rPr>
                <w:iCs/>
              </w:rPr>
            </w:pPr>
            <w:r>
              <w:rPr>
                <w:iCs/>
              </w:rPr>
              <w:lastRenderedPageBreak/>
              <w:t>Inspection of EV controls system components (VCU, BMS, MCU, inverter, charger controller) for visible issues.</w:t>
            </w:r>
          </w:p>
          <w:p w:rsidR="00AA016B" w:rsidRDefault="00BF1E01">
            <w:pPr>
              <w:pStyle w:val="ListParagraph"/>
              <w:numPr>
                <w:ilvl w:val="0"/>
                <w:numId w:val="40"/>
              </w:numPr>
              <w:spacing w:line="240" w:lineRule="auto"/>
              <w:jc w:val="left"/>
              <w:rPr>
                <w:iCs/>
              </w:rPr>
            </w:pPr>
            <w:r>
              <w:rPr>
                <w:iCs/>
              </w:rPr>
              <w:t>Analyzing CAN bus communication for interruptions or incorrect signals.</w:t>
            </w:r>
          </w:p>
          <w:p w:rsidR="00AA016B" w:rsidRDefault="00BF1E01">
            <w:pPr>
              <w:pStyle w:val="ListParagraph"/>
              <w:numPr>
                <w:ilvl w:val="0"/>
                <w:numId w:val="40"/>
              </w:numPr>
              <w:spacing w:line="240" w:lineRule="auto"/>
              <w:jc w:val="left"/>
              <w:rPr>
                <w:iCs/>
              </w:rPr>
            </w:pPr>
            <w:r>
              <w:rPr>
                <w:iCs/>
              </w:rPr>
              <w:t>Connections, wiring integrity, and sensor alignment.</w:t>
            </w:r>
          </w:p>
          <w:p w:rsidR="00AA016B" w:rsidRDefault="00BF1E01">
            <w:pPr>
              <w:pStyle w:val="ListParagraph"/>
              <w:numPr>
                <w:ilvl w:val="0"/>
                <w:numId w:val="40"/>
              </w:numPr>
              <w:spacing w:line="240" w:lineRule="auto"/>
              <w:jc w:val="left"/>
              <w:rPr>
                <w:iCs/>
              </w:rPr>
            </w:pPr>
            <w:r>
              <w:rPr>
                <w:iCs/>
              </w:rPr>
              <w:t>Identification of faulty wiring, connectors, sensors, or control units.</w:t>
            </w:r>
          </w:p>
          <w:p w:rsidR="00AA016B" w:rsidRDefault="00BF1E01">
            <w:pPr>
              <w:spacing w:line="360" w:lineRule="auto"/>
              <w:ind w:left="0" w:firstLine="0"/>
              <w:jc w:val="left"/>
              <w:rPr>
                <w:b/>
                <w:iCs/>
              </w:rPr>
            </w:pPr>
            <w:r>
              <w:rPr>
                <w:b/>
                <w:iCs/>
              </w:rPr>
              <w:t>Practical Activity:</w:t>
            </w:r>
          </w:p>
          <w:p w:rsidR="00AA016B" w:rsidRDefault="00BF1E01">
            <w:pPr>
              <w:pStyle w:val="ListParagraph"/>
              <w:numPr>
                <w:ilvl w:val="0"/>
                <w:numId w:val="41"/>
              </w:numPr>
              <w:spacing w:after="0" w:line="240" w:lineRule="auto"/>
              <w:jc w:val="left"/>
              <w:rPr>
                <w:bCs/>
                <w:iCs/>
              </w:rPr>
            </w:pPr>
            <w:r>
              <w:rPr>
                <w:bCs/>
                <w:iCs/>
              </w:rPr>
              <w:t xml:space="preserve">Inspect EV control system for faults </w:t>
            </w:r>
            <w:r>
              <w:rPr>
                <w:bCs/>
                <w:iCs/>
              </w:rPr>
              <w:lastRenderedPageBreak/>
              <w:t>Detection using diagnostic codes, analyze CAN bus data. Carry out repair / replacement of the faulty components and verify system for smooth functioning.</w:t>
            </w:r>
          </w:p>
          <w:p w:rsidR="00AA016B" w:rsidRDefault="00BF1E01">
            <w:pPr>
              <w:pStyle w:val="ListParagraph"/>
              <w:numPr>
                <w:ilvl w:val="0"/>
                <w:numId w:val="41"/>
              </w:numPr>
              <w:spacing w:after="0" w:line="240" w:lineRule="auto"/>
              <w:jc w:val="left"/>
              <w:rPr>
                <w:bCs/>
                <w:iCs/>
              </w:rPr>
            </w:pPr>
            <w:r>
              <w:rPr>
                <w:rFonts w:eastAsia="Times New Roman"/>
                <w:bCs/>
              </w:rPr>
              <w:t>Preform visual inspection of wiring harnesses, connectors, sensors, and controllers for damage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lastRenderedPageBreak/>
              <w:t>Theory-1.5Hrs</w:t>
            </w:r>
          </w:p>
          <w:p w:rsidR="00AA016B" w:rsidRDefault="00BF1E01">
            <w:pPr>
              <w:spacing w:after="0"/>
              <w:ind w:left="-34"/>
              <w:jc w:val="left"/>
            </w:pPr>
            <w:r>
              <w:t xml:space="preserve">  Practical-6Hrs</w:t>
            </w:r>
          </w:p>
          <w:p w:rsidR="00AA016B" w:rsidRDefault="00BF1E01">
            <w:pPr>
              <w:spacing w:after="0" w:line="276" w:lineRule="auto"/>
              <w:ind w:left="2"/>
              <w:jc w:val="left"/>
            </w:pPr>
            <w:r>
              <w:t xml:space="preserve">   Total- 7.5Hrs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2"/>
              </w:numPr>
              <w:spacing w:after="0" w:line="240" w:lineRule="auto"/>
              <w:jc w:val="left"/>
              <w:rPr>
                <w:bCs/>
              </w:rPr>
            </w:pPr>
            <w:r>
              <w:rPr>
                <w:bCs/>
              </w:rPr>
              <w:t>Basic hand Tool kit</w:t>
            </w:r>
          </w:p>
          <w:p w:rsidR="00AA016B" w:rsidRDefault="00BF1E01">
            <w:pPr>
              <w:pStyle w:val="ListParagraph"/>
              <w:numPr>
                <w:ilvl w:val="0"/>
                <w:numId w:val="42"/>
              </w:numPr>
              <w:spacing w:after="0" w:line="240" w:lineRule="auto"/>
              <w:jc w:val="left"/>
              <w:rPr>
                <w:bCs/>
              </w:rPr>
            </w:pPr>
            <w:r>
              <w:rPr>
                <w:bCs/>
              </w:rPr>
              <w:t>Multimeter</w:t>
            </w:r>
          </w:p>
          <w:p w:rsidR="00AA016B" w:rsidRDefault="00BF1E01">
            <w:pPr>
              <w:pStyle w:val="ListParagraph"/>
              <w:numPr>
                <w:ilvl w:val="0"/>
                <w:numId w:val="42"/>
              </w:numPr>
              <w:spacing w:after="0" w:line="240" w:lineRule="auto"/>
              <w:jc w:val="left"/>
              <w:rPr>
                <w:b/>
              </w:rPr>
            </w:pPr>
            <w:r>
              <w:rPr>
                <w:bCs/>
              </w:rPr>
              <w:t>Oscilloscope</w:t>
            </w:r>
          </w:p>
          <w:p w:rsidR="00AA016B" w:rsidRDefault="00BF1E01">
            <w:pPr>
              <w:pStyle w:val="ListParagraph"/>
              <w:numPr>
                <w:ilvl w:val="0"/>
                <w:numId w:val="42"/>
              </w:numPr>
              <w:spacing w:after="0" w:line="240" w:lineRule="auto"/>
              <w:jc w:val="left"/>
              <w:rPr>
                <w:bCs/>
              </w:rPr>
            </w:pPr>
            <w:r>
              <w:rPr>
                <w:bCs/>
              </w:rPr>
              <w:t>CAN Bus Analyzer / Logger</w:t>
            </w:r>
          </w:p>
          <w:p w:rsidR="00AA016B" w:rsidRDefault="00BF1E01">
            <w:pPr>
              <w:pStyle w:val="ListParagraph"/>
              <w:numPr>
                <w:ilvl w:val="0"/>
                <w:numId w:val="42"/>
              </w:numPr>
              <w:spacing w:after="0" w:line="240" w:lineRule="auto"/>
              <w:jc w:val="left"/>
              <w:rPr>
                <w:bCs/>
              </w:rPr>
            </w:pPr>
            <w:r>
              <w:rPr>
                <w:bCs/>
              </w:rPr>
              <w:t>Thermal Camera</w:t>
            </w:r>
          </w:p>
          <w:p w:rsidR="00AA016B" w:rsidRDefault="00BF1E01">
            <w:pPr>
              <w:pStyle w:val="ListParagraph"/>
              <w:numPr>
                <w:ilvl w:val="0"/>
                <w:numId w:val="42"/>
              </w:numPr>
              <w:spacing w:after="0" w:line="240" w:lineRule="auto"/>
              <w:jc w:val="left"/>
              <w:rPr>
                <w:bCs/>
              </w:rPr>
            </w:pPr>
            <w:r>
              <w:rPr>
                <w:bCs/>
              </w:rPr>
              <w:t xml:space="preserve">Voltage Tester  </w:t>
            </w:r>
          </w:p>
          <w:p w:rsidR="00AA016B" w:rsidRDefault="00BF1E01">
            <w:pPr>
              <w:pStyle w:val="ListParagraph"/>
              <w:numPr>
                <w:ilvl w:val="0"/>
                <w:numId w:val="42"/>
              </w:numPr>
              <w:spacing w:after="0" w:line="240" w:lineRule="auto"/>
              <w:jc w:val="left"/>
              <w:rPr>
                <w:b/>
              </w:rPr>
            </w:pPr>
            <w:r>
              <w:rPr>
                <w:bCs/>
              </w:rPr>
              <w:t>PPE (Insulated gloves, face shield, dielectric mats)</w:t>
            </w:r>
          </w:p>
          <w:p w:rsidR="00AA016B" w:rsidRDefault="00AA016B">
            <w:pPr>
              <w:pStyle w:val="ListParagraph"/>
              <w:ind w:left="360"/>
              <w:jc w:val="left"/>
              <w:rPr>
                <w:b/>
              </w:rPr>
            </w:pPr>
          </w:p>
          <w:p w:rsidR="00AA016B" w:rsidRDefault="00BF1E01">
            <w:pPr>
              <w:pStyle w:val="ListParagraph"/>
              <w:numPr>
                <w:ilvl w:val="0"/>
                <w:numId w:val="42"/>
              </w:numPr>
              <w:spacing w:after="0" w:line="240" w:lineRule="auto"/>
              <w:jc w:val="left"/>
              <w:rPr>
                <w:bCs/>
              </w:rPr>
            </w:pPr>
            <w:r>
              <w:rPr>
                <w:bCs/>
              </w:rPr>
              <w:t>Electrical tape</w:t>
            </w:r>
          </w:p>
          <w:p w:rsidR="00AA016B" w:rsidRDefault="00BF1E01">
            <w:pPr>
              <w:pStyle w:val="ListParagraph"/>
              <w:numPr>
                <w:ilvl w:val="0"/>
                <w:numId w:val="42"/>
              </w:numPr>
              <w:spacing w:after="0" w:line="240" w:lineRule="auto"/>
              <w:jc w:val="left"/>
              <w:rPr>
                <w:bCs/>
              </w:rPr>
            </w:pPr>
            <w:r>
              <w:rPr>
                <w:bCs/>
              </w:rPr>
              <w:t>Heat shrink tubing</w:t>
            </w:r>
          </w:p>
          <w:p w:rsidR="00AA016B" w:rsidRDefault="00BF1E01">
            <w:pPr>
              <w:pStyle w:val="ListParagraph"/>
              <w:numPr>
                <w:ilvl w:val="0"/>
                <w:numId w:val="42"/>
              </w:numPr>
              <w:spacing w:after="0" w:line="240" w:lineRule="auto"/>
              <w:jc w:val="left"/>
              <w:rPr>
                <w:bCs/>
              </w:rPr>
            </w:pPr>
            <w:r>
              <w:rPr>
                <w:bCs/>
              </w:rPr>
              <w:t>Contact cleaner</w:t>
            </w:r>
          </w:p>
          <w:p w:rsidR="00AA016B" w:rsidRDefault="00BF1E01">
            <w:pPr>
              <w:pStyle w:val="ListParagraph"/>
              <w:numPr>
                <w:ilvl w:val="0"/>
                <w:numId w:val="42"/>
              </w:numPr>
              <w:spacing w:after="0" w:line="240" w:lineRule="auto"/>
              <w:jc w:val="left"/>
              <w:rPr>
                <w:bCs/>
              </w:rPr>
            </w:pPr>
            <w:r>
              <w:rPr>
                <w:bCs/>
              </w:rPr>
              <w:t>Replacement wires, terminals, fuses</w:t>
            </w:r>
          </w:p>
          <w:p w:rsidR="00AA016B" w:rsidRDefault="00BF1E01">
            <w:pPr>
              <w:pStyle w:val="ListParagraph"/>
              <w:numPr>
                <w:ilvl w:val="0"/>
                <w:numId w:val="42"/>
              </w:numPr>
              <w:spacing w:after="0" w:line="240" w:lineRule="auto"/>
              <w:jc w:val="left"/>
              <w:rPr>
                <w:bCs/>
              </w:rPr>
            </w:pPr>
            <w:r>
              <w:rPr>
                <w:bCs/>
              </w:rPr>
              <w:lastRenderedPageBreak/>
              <w:t>Replacement sensors or modules</w:t>
            </w:r>
          </w:p>
          <w:p w:rsidR="00AA016B" w:rsidRDefault="00BF1E01">
            <w:pPr>
              <w:pStyle w:val="ListParagraph"/>
              <w:numPr>
                <w:ilvl w:val="0"/>
                <w:numId w:val="42"/>
              </w:numPr>
              <w:spacing w:after="0" w:line="240" w:lineRule="auto"/>
              <w:jc w:val="left"/>
              <w:rPr>
                <w:b/>
              </w:rPr>
            </w:pPr>
            <w:r>
              <w:rPr>
                <w:bCs/>
              </w:rPr>
              <w:t>Safety tags and labels</w:t>
            </w:r>
          </w:p>
          <w:p w:rsidR="00AA016B" w:rsidRDefault="00AA016B">
            <w:pPr>
              <w:ind w:left="0" w:firstLine="0"/>
              <w:jc w:val="left"/>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76" w:lineRule="auto"/>
              <w:ind w:left="2"/>
              <w:jc w:val="left"/>
              <w:rPr>
                <w:bCs/>
                <w:sz w:val="20"/>
                <w:szCs w:val="20"/>
              </w:rPr>
            </w:pPr>
            <w:r>
              <w:rPr>
                <w:bCs/>
                <w:sz w:val="20"/>
                <w:szCs w:val="20"/>
              </w:rPr>
              <w:lastRenderedPageBreak/>
              <w:t>Class Room and workshop</w:t>
            </w:r>
          </w:p>
        </w:tc>
      </w:tr>
      <w:tr w:rsidR="00AA016B">
        <w:trPr>
          <w:trHeight w:val="296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9"/>
              </w:numPr>
              <w:spacing w:after="0" w:line="240" w:lineRule="auto"/>
              <w:jc w:val="left"/>
              <w:rPr>
                <w:b/>
                <w:color w:val="auto"/>
              </w:rPr>
            </w:pPr>
            <w:r>
              <w:rPr>
                <w:rFonts w:eastAsia="Trebuchet MS"/>
                <w:b/>
                <w:color w:val="auto"/>
                <w:kern w:val="2"/>
                <w:sz w:val="20"/>
                <w:szCs w:val="20"/>
                <w14:ligatures w14:val="standardContextual"/>
              </w:rPr>
              <w:t>Repair/Replace the Faulty Components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Identify the faulty component(s) in the EV system through inspection, diagnostic tools, and test procedures.</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Verify the fault using manufacturer specifications, diagnostic codes, and performance data.</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Select appropriate tools, equipment, and service manuals for the repair/replacement task.</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Isolate high-voltage circuits and apply all safety procedures (PPE, insulated tools, lock-out/tag-out).</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Remove the faulty component carefully without causing damage to surrounding parts.</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lastRenderedPageBreak/>
              <w:t>Repair the component if possible (e.g., wiring, connectors, minor parts) following OEM standards.</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Replace the component if repair is not feasible, using OEM-approved or equivalent spare parts.</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Reinstall the repaired/replaced component securely, ensuring proper connections and torque values.</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Reconnect electrical/hydraulic/pneumatic systems as required and check for leaks, loose fittings, or improper alignment.</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Perform functional tests to ensure the repaired/replaced component operates correctly.</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Verify that the overall system performance is restored to manufacturer specifications.</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Dispose of damaged or replaced parts in compliance with environmental and safety regulations.</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Document all repair/replacement activities, parts used, and final performance results in service records.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3"/>
              </w:numPr>
              <w:spacing w:after="0" w:line="240" w:lineRule="auto"/>
              <w:contextualSpacing/>
              <w:jc w:val="left"/>
              <w:rPr>
                <w:rFonts w:eastAsia="Times New Roman"/>
                <w:bCs/>
                <w:iCs/>
              </w:rPr>
            </w:pPr>
            <w:r>
              <w:rPr>
                <w:rFonts w:eastAsia="Times New Roman"/>
                <w:bCs/>
                <w:iCs/>
              </w:rPr>
              <w:lastRenderedPageBreak/>
              <w:t>Detection of faulty component identification using inspection, diagnostics, and test procedures.</w:t>
            </w:r>
          </w:p>
          <w:p w:rsidR="00AA016B" w:rsidRDefault="00BF1E01">
            <w:pPr>
              <w:numPr>
                <w:ilvl w:val="0"/>
                <w:numId w:val="43"/>
              </w:numPr>
              <w:spacing w:after="0" w:line="240" w:lineRule="auto"/>
              <w:contextualSpacing/>
              <w:jc w:val="left"/>
              <w:rPr>
                <w:rFonts w:eastAsia="Times New Roman"/>
                <w:bCs/>
                <w:iCs/>
              </w:rPr>
            </w:pPr>
            <w:r>
              <w:rPr>
                <w:rFonts w:eastAsia="Times New Roman"/>
                <w:bCs/>
                <w:iCs/>
              </w:rPr>
              <w:t>Fault verification through manufacturer specifications, DTCs, and performance data.</w:t>
            </w:r>
          </w:p>
          <w:p w:rsidR="00AA016B" w:rsidRDefault="00BF1E01">
            <w:pPr>
              <w:numPr>
                <w:ilvl w:val="0"/>
                <w:numId w:val="43"/>
              </w:numPr>
              <w:spacing w:after="0" w:line="240" w:lineRule="auto"/>
              <w:contextualSpacing/>
              <w:jc w:val="left"/>
              <w:rPr>
                <w:rFonts w:eastAsia="Times New Roman"/>
                <w:bCs/>
                <w:iCs/>
              </w:rPr>
            </w:pPr>
            <w:r>
              <w:rPr>
                <w:rFonts w:eastAsia="Times New Roman"/>
                <w:bCs/>
                <w:iCs/>
              </w:rPr>
              <w:t>High-voltage circuit isolation and application of safety procedures (PPE, insulated tools, lock-out/tag-out.</w:t>
            </w:r>
          </w:p>
          <w:p w:rsidR="00AA016B" w:rsidRDefault="00BF1E01">
            <w:pPr>
              <w:numPr>
                <w:ilvl w:val="0"/>
                <w:numId w:val="43"/>
              </w:numPr>
              <w:spacing w:after="0" w:line="240" w:lineRule="auto"/>
              <w:contextualSpacing/>
              <w:jc w:val="left"/>
              <w:rPr>
                <w:rFonts w:eastAsia="Times New Roman"/>
                <w:bCs/>
                <w:iCs/>
              </w:rPr>
            </w:pPr>
            <w:r>
              <w:rPr>
                <w:rFonts w:eastAsia="Times New Roman"/>
                <w:bCs/>
                <w:iCs/>
              </w:rPr>
              <w:t>Component repair methods as per OEM standards (wiring, connectors, minor parts).</w:t>
            </w:r>
          </w:p>
          <w:p w:rsidR="00AA016B" w:rsidRDefault="00BF1E01">
            <w:pPr>
              <w:numPr>
                <w:ilvl w:val="0"/>
                <w:numId w:val="43"/>
              </w:numPr>
              <w:spacing w:after="0" w:line="240" w:lineRule="auto"/>
              <w:contextualSpacing/>
              <w:jc w:val="left"/>
              <w:rPr>
                <w:rFonts w:eastAsia="Times New Roman"/>
                <w:bCs/>
                <w:iCs/>
              </w:rPr>
            </w:pPr>
            <w:r>
              <w:rPr>
                <w:rFonts w:eastAsia="Times New Roman"/>
                <w:bCs/>
                <w:iCs/>
              </w:rPr>
              <w:t xml:space="preserve">Secure reinstallation with correct connections </w:t>
            </w:r>
            <w:r>
              <w:rPr>
                <w:rFonts w:eastAsia="Times New Roman"/>
                <w:bCs/>
                <w:iCs/>
              </w:rPr>
              <w:lastRenderedPageBreak/>
              <w:t>and torque values.</w:t>
            </w:r>
          </w:p>
          <w:p w:rsidR="00AA016B" w:rsidRDefault="00BF1E01">
            <w:pPr>
              <w:numPr>
                <w:ilvl w:val="0"/>
                <w:numId w:val="43"/>
              </w:numPr>
              <w:spacing w:after="0" w:line="240" w:lineRule="auto"/>
              <w:contextualSpacing/>
              <w:jc w:val="left"/>
              <w:rPr>
                <w:rFonts w:eastAsia="Times New Roman"/>
                <w:bCs/>
                <w:iCs/>
              </w:rPr>
            </w:pPr>
            <w:r>
              <w:rPr>
                <w:rFonts w:eastAsia="Times New Roman"/>
                <w:bCs/>
                <w:iCs/>
              </w:rPr>
              <w:t>System reconnection checks for leaks, loose fittings, and alignment.</w:t>
            </w:r>
          </w:p>
          <w:p w:rsidR="00AA016B" w:rsidRDefault="00BF1E01">
            <w:pPr>
              <w:numPr>
                <w:ilvl w:val="0"/>
                <w:numId w:val="43"/>
              </w:numPr>
              <w:spacing w:after="0" w:line="240" w:lineRule="auto"/>
              <w:contextualSpacing/>
              <w:jc w:val="left"/>
              <w:rPr>
                <w:rFonts w:eastAsia="Times New Roman"/>
                <w:bCs/>
                <w:iCs/>
              </w:rPr>
            </w:pPr>
            <w:r>
              <w:rPr>
                <w:rFonts w:eastAsia="Times New Roman"/>
                <w:bCs/>
                <w:iCs/>
              </w:rPr>
              <w:t>Functional testing of repaired or replaced components.</w:t>
            </w:r>
          </w:p>
          <w:p w:rsidR="00AA016B" w:rsidRDefault="00BF1E01">
            <w:pPr>
              <w:numPr>
                <w:ilvl w:val="0"/>
                <w:numId w:val="43"/>
              </w:numPr>
              <w:spacing w:after="0" w:line="240" w:lineRule="auto"/>
              <w:contextualSpacing/>
              <w:jc w:val="left"/>
              <w:rPr>
                <w:rFonts w:eastAsia="Times New Roman"/>
                <w:bCs/>
                <w:iCs/>
              </w:rPr>
            </w:pPr>
            <w:r>
              <w:rPr>
                <w:rFonts w:eastAsia="Times New Roman"/>
                <w:bCs/>
                <w:iCs/>
              </w:rPr>
              <w:t>System performance verification against manufacturer specifications.</w:t>
            </w:r>
          </w:p>
          <w:p w:rsidR="00AA016B" w:rsidRDefault="00AA016B">
            <w:pPr>
              <w:spacing w:line="360" w:lineRule="auto"/>
              <w:rPr>
                <w:b/>
                <w:iCs/>
              </w:rPr>
            </w:pPr>
          </w:p>
          <w:p w:rsidR="00AA016B" w:rsidRDefault="00BF1E01">
            <w:pPr>
              <w:spacing w:line="360" w:lineRule="auto"/>
              <w:rPr>
                <w:b/>
                <w:iCs/>
              </w:rPr>
            </w:pPr>
            <w:r>
              <w:rPr>
                <w:b/>
                <w:iCs/>
              </w:rPr>
              <w:t>Practical Activity:</w:t>
            </w:r>
          </w:p>
          <w:p w:rsidR="00AA016B" w:rsidRDefault="00BF1E01">
            <w:pPr>
              <w:numPr>
                <w:ilvl w:val="0"/>
                <w:numId w:val="43"/>
              </w:numPr>
              <w:spacing w:after="0" w:line="240" w:lineRule="auto"/>
              <w:ind w:left="185" w:hanging="185"/>
              <w:contextualSpacing/>
              <w:jc w:val="left"/>
              <w:rPr>
                <w:rFonts w:eastAsia="Times New Roman"/>
                <w:bCs/>
                <w:iCs/>
              </w:rPr>
            </w:pPr>
            <w:r>
              <w:rPr>
                <w:bCs/>
                <w:iCs/>
              </w:rPr>
              <w:t>Identify and verify faulty EV components, isolate high-voltage circuits safely.</w:t>
            </w:r>
          </w:p>
          <w:p w:rsidR="00AA016B" w:rsidRDefault="00BF1E01">
            <w:pPr>
              <w:numPr>
                <w:ilvl w:val="0"/>
                <w:numId w:val="43"/>
              </w:numPr>
              <w:spacing w:after="0" w:line="240" w:lineRule="auto"/>
              <w:ind w:left="185" w:hanging="185"/>
              <w:contextualSpacing/>
              <w:jc w:val="left"/>
              <w:rPr>
                <w:rFonts w:eastAsia="Times New Roman"/>
                <w:bCs/>
                <w:iCs/>
              </w:rPr>
            </w:pPr>
            <w:r>
              <w:rPr>
                <w:bCs/>
                <w:iCs/>
              </w:rPr>
              <w:t>Repair and replace faulty parts with OEM standards.</w:t>
            </w:r>
          </w:p>
          <w:p w:rsidR="00AA016B" w:rsidRDefault="00BF1E01">
            <w:pPr>
              <w:numPr>
                <w:ilvl w:val="0"/>
                <w:numId w:val="43"/>
              </w:numPr>
              <w:spacing w:after="0" w:line="240" w:lineRule="auto"/>
              <w:ind w:left="185" w:hanging="185"/>
              <w:contextualSpacing/>
              <w:jc w:val="left"/>
              <w:rPr>
                <w:rFonts w:eastAsia="Times New Roman"/>
                <w:bCs/>
                <w:iCs/>
              </w:rPr>
            </w:pPr>
            <w:r>
              <w:rPr>
                <w:rFonts w:eastAsia="Times New Roman"/>
                <w:bCs/>
                <w:iCs/>
              </w:rPr>
              <w:t>Perform functional tests to ensure the repaired/replaced component operates correctly.</w:t>
            </w:r>
          </w:p>
          <w:p w:rsidR="00AA016B" w:rsidRDefault="00AA016B">
            <w:pPr>
              <w:spacing w:after="0" w:line="240" w:lineRule="auto"/>
              <w:ind w:left="0" w:firstLine="0"/>
              <w:contextualSpacing/>
              <w:jc w:val="left"/>
              <w:rPr>
                <w:rFonts w:eastAsia="Times New Roman"/>
                <w:bCs/>
                <w:iCs/>
              </w:rPr>
            </w:pPr>
          </w:p>
          <w:p w:rsidR="00AA016B" w:rsidRDefault="00AA016B">
            <w:pPr>
              <w:spacing w:line="360" w:lineRule="auto"/>
              <w:rPr>
                <w:b/>
                <w:i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lastRenderedPageBreak/>
              <w:t>Theory-1.5Hrs</w:t>
            </w:r>
          </w:p>
          <w:p w:rsidR="00AA016B" w:rsidRDefault="00BF1E01">
            <w:pPr>
              <w:spacing w:after="0"/>
              <w:ind w:left="720" w:hanging="718"/>
              <w:jc w:val="left"/>
            </w:pPr>
            <w:r>
              <w:t>Practical-06Hrs</w:t>
            </w:r>
          </w:p>
          <w:p w:rsidR="00AA016B" w:rsidRDefault="00BF1E01">
            <w:pPr>
              <w:spacing w:after="0"/>
              <w:ind w:left="720" w:hanging="718"/>
              <w:jc w:val="left"/>
            </w:pPr>
            <w:r>
              <w:t xml:space="preserve">  Total- 7.5Hrs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16" w:firstLine="16"/>
              <w:rPr>
                <w:b/>
              </w:rPr>
            </w:pPr>
            <w:r>
              <w:rPr>
                <w:b/>
              </w:rPr>
              <w:t>Consumable:</w:t>
            </w:r>
          </w:p>
          <w:p w:rsidR="00AA016B" w:rsidRDefault="00BF1E01">
            <w:pPr>
              <w:pStyle w:val="ListParagraph"/>
              <w:numPr>
                <w:ilvl w:val="0"/>
                <w:numId w:val="42"/>
              </w:numPr>
              <w:spacing w:after="0" w:line="240" w:lineRule="auto"/>
              <w:jc w:val="left"/>
              <w:rPr>
                <w:bCs/>
              </w:rPr>
            </w:pPr>
            <w:r>
              <w:rPr>
                <w:bCs/>
              </w:rPr>
              <w:t>Basic hand Tool kit</w:t>
            </w:r>
          </w:p>
          <w:p w:rsidR="00AA016B" w:rsidRDefault="00BF1E01">
            <w:pPr>
              <w:pStyle w:val="ListParagraph"/>
              <w:numPr>
                <w:ilvl w:val="0"/>
                <w:numId w:val="42"/>
              </w:numPr>
              <w:spacing w:after="0" w:line="240" w:lineRule="auto"/>
              <w:jc w:val="left"/>
              <w:rPr>
                <w:bCs/>
              </w:rPr>
            </w:pPr>
            <w:r>
              <w:rPr>
                <w:bCs/>
              </w:rPr>
              <w:t>Multimeter</w:t>
            </w:r>
          </w:p>
          <w:p w:rsidR="00AA016B" w:rsidRDefault="00BF1E01">
            <w:pPr>
              <w:pStyle w:val="ListParagraph"/>
              <w:numPr>
                <w:ilvl w:val="0"/>
                <w:numId w:val="42"/>
              </w:numPr>
              <w:spacing w:after="0" w:line="240" w:lineRule="auto"/>
              <w:jc w:val="left"/>
              <w:rPr>
                <w:b/>
              </w:rPr>
            </w:pPr>
            <w:r>
              <w:rPr>
                <w:bCs/>
              </w:rPr>
              <w:t>Oscilloscope</w:t>
            </w:r>
          </w:p>
          <w:p w:rsidR="00AA016B" w:rsidRDefault="00BF1E01">
            <w:pPr>
              <w:pStyle w:val="ListParagraph"/>
              <w:numPr>
                <w:ilvl w:val="0"/>
                <w:numId w:val="42"/>
              </w:numPr>
              <w:spacing w:after="0" w:line="240" w:lineRule="auto"/>
              <w:jc w:val="left"/>
              <w:rPr>
                <w:bCs/>
              </w:rPr>
            </w:pPr>
            <w:r>
              <w:rPr>
                <w:bCs/>
              </w:rPr>
              <w:t>CAN Bus Analyzer / Logger</w:t>
            </w:r>
          </w:p>
          <w:p w:rsidR="00AA016B" w:rsidRDefault="00BF1E01">
            <w:pPr>
              <w:pStyle w:val="ListParagraph"/>
              <w:numPr>
                <w:ilvl w:val="0"/>
                <w:numId w:val="42"/>
              </w:numPr>
              <w:spacing w:after="0" w:line="240" w:lineRule="auto"/>
              <w:jc w:val="left"/>
              <w:rPr>
                <w:bCs/>
              </w:rPr>
            </w:pPr>
            <w:r>
              <w:rPr>
                <w:bCs/>
              </w:rPr>
              <w:t>Diagnostic Scanner</w:t>
            </w:r>
          </w:p>
          <w:p w:rsidR="00AA016B" w:rsidRDefault="00BF1E01">
            <w:pPr>
              <w:pStyle w:val="ListParagraph"/>
              <w:numPr>
                <w:ilvl w:val="0"/>
                <w:numId w:val="42"/>
              </w:numPr>
              <w:spacing w:after="0" w:line="240" w:lineRule="auto"/>
              <w:jc w:val="left"/>
              <w:rPr>
                <w:bCs/>
              </w:rPr>
            </w:pPr>
            <w:r>
              <w:rPr>
                <w:bCs/>
              </w:rPr>
              <w:t>Heat Gun</w:t>
            </w:r>
          </w:p>
          <w:p w:rsidR="00AA016B" w:rsidRDefault="00BF1E01">
            <w:pPr>
              <w:pStyle w:val="ListParagraph"/>
              <w:numPr>
                <w:ilvl w:val="0"/>
                <w:numId w:val="42"/>
              </w:numPr>
              <w:spacing w:after="0" w:line="240" w:lineRule="auto"/>
              <w:jc w:val="left"/>
              <w:rPr>
                <w:bCs/>
              </w:rPr>
            </w:pPr>
            <w:r>
              <w:rPr>
                <w:bCs/>
              </w:rPr>
              <w:t>Test Probes / Connector Tools</w:t>
            </w:r>
          </w:p>
          <w:p w:rsidR="00AA016B" w:rsidRDefault="00BF1E01">
            <w:pPr>
              <w:pStyle w:val="ListParagraph"/>
              <w:numPr>
                <w:ilvl w:val="0"/>
                <w:numId w:val="42"/>
              </w:numPr>
              <w:spacing w:after="0" w:line="240" w:lineRule="auto"/>
              <w:jc w:val="left"/>
              <w:rPr>
                <w:bCs/>
              </w:rPr>
            </w:pPr>
            <w:r>
              <w:rPr>
                <w:bCs/>
              </w:rPr>
              <w:t>Inspection Mirror / Flashlight</w:t>
            </w:r>
          </w:p>
          <w:p w:rsidR="00AA016B" w:rsidRDefault="00BF1E01">
            <w:pPr>
              <w:pStyle w:val="ListParagraph"/>
              <w:numPr>
                <w:ilvl w:val="0"/>
                <w:numId w:val="42"/>
              </w:numPr>
              <w:spacing w:after="0" w:line="240" w:lineRule="auto"/>
              <w:jc w:val="left"/>
              <w:rPr>
                <w:b/>
              </w:rPr>
            </w:pPr>
            <w:r>
              <w:rPr>
                <w:bCs/>
              </w:rPr>
              <w:t xml:space="preserve">PPE (Insulated gloves, face shield, dielectric </w:t>
            </w:r>
            <w:r>
              <w:rPr>
                <w:bCs/>
              </w:rPr>
              <w:lastRenderedPageBreak/>
              <w:t>mats)</w:t>
            </w:r>
          </w:p>
          <w:p w:rsidR="00AA016B" w:rsidRDefault="00BF1E01">
            <w:pPr>
              <w:ind w:left="-16" w:firstLine="0"/>
              <w:rPr>
                <w:b/>
              </w:rPr>
            </w:pPr>
            <w:r>
              <w:rPr>
                <w:b/>
              </w:rPr>
              <w:t>Non-Consumable:</w:t>
            </w:r>
          </w:p>
          <w:p w:rsidR="00AA016B" w:rsidRDefault="00BF1E01">
            <w:pPr>
              <w:pStyle w:val="ListParagraph"/>
              <w:numPr>
                <w:ilvl w:val="0"/>
                <w:numId w:val="42"/>
              </w:numPr>
              <w:spacing w:after="0" w:line="240" w:lineRule="auto"/>
              <w:jc w:val="left"/>
              <w:rPr>
                <w:bCs/>
              </w:rPr>
            </w:pPr>
            <w:r>
              <w:rPr>
                <w:bCs/>
              </w:rPr>
              <w:t>Contact Cleaner</w:t>
            </w:r>
          </w:p>
          <w:p w:rsidR="00AA016B" w:rsidRDefault="00BF1E01">
            <w:pPr>
              <w:pStyle w:val="ListParagraph"/>
              <w:numPr>
                <w:ilvl w:val="0"/>
                <w:numId w:val="42"/>
              </w:numPr>
              <w:spacing w:after="0" w:line="240" w:lineRule="auto"/>
              <w:jc w:val="left"/>
              <w:rPr>
                <w:bCs/>
              </w:rPr>
            </w:pPr>
            <w:r>
              <w:rPr>
                <w:bCs/>
              </w:rPr>
              <w:t xml:space="preserve"> Heat Shrink Tubing</w:t>
            </w:r>
          </w:p>
          <w:p w:rsidR="00AA016B" w:rsidRDefault="00BF1E01">
            <w:pPr>
              <w:pStyle w:val="ListParagraph"/>
              <w:numPr>
                <w:ilvl w:val="0"/>
                <w:numId w:val="42"/>
              </w:numPr>
              <w:spacing w:after="0" w:line="240" w:lineRule="auto"/>
              <w:jc w:val="left"/>
              <w:rPr>
                <w:bCs/>
              </w:rPr>
            </w:pPr>
            <w:r>
              <w:rPr>
                <w:bCs/>
              </w:rPr>
              <w:t>Electrical Tape</w:t>
            </w:r>
          </w:p>
          <w:p w:rsidR="00AA016B" w:rsidRDefault="00BF1E01">
            <w:pPr>
              <w:pStyle w:val="ListParagraph"/>
              <w:numPr>
                <w:ilvl w:val="0"/>
                <w:numId w:val="42"/>
              </w:numPr>
              <w:spacing w:after="0" w:line="240" w:lineRule="auto"/>
              <w:jc w:val="left"/>
              <w:rPr>
                <w:bCs/>
              </w:rPr>
            </w:pPr>
            <w:r>
              <w:rPr>
                <w:bCs/>
              </w:rPr>
              <w:t>Wire Terminals / Pins</w:t>
            </w:r>
          </w:p>
          <w:p w:rsidR="00AA016B" w:rsidRDefault="00BF1E01">
            <w:pPr>
              <w:pStyle w:val="ListParagraph"/>
              <w:numPr>
                <w:ilvl w:val="0"/>
                <w:numId w:val="42"/>
              </w:numPr>
              <w:spacing w:after="0" w:line="240" w:lineRule="auto"/>
              <w:jc w:val="left"/>
              <w:rPr>
                <w:bCs/>
              </w:rPr>
            </w:pPr>
            <w:r>
              <w:rPr>
                <w:bCs/>
              </w:rPr>
              <w:t>Warning Labels / Safety Tags</w:t>
            </w:r>
          </w:p>
          <w:p w:rsidR="00AA016B" w:rsidRDefault="00BF1E01">
            <w:pPr>
              <w:pStyle w:val="ListParagraph"/>
              <w:numPr>
                <w:ilvl w:val="0"/>
                <w:numId w:val="42"/>
              </w:numPr>
              <w:spacing w:after="0" w:line="240" w:lineRule="auto"/>
              <w:jc w:val="left"/>
              <w:rPr>
                <w:bCs/>
              </w:rPr>
            </w:pPr>
            <w:r>
              <w:rPr>
                <w:bCs/>
              </w:rPr>
              <w:t>OEM Replacement Parts (sensor, ECU, wiring)</w:t>
            </w:r>
          </w:p>
          <w:p w:rsidR="00AA016B" w:rsidRDefault="00BF1E01">
            <w:pPr>
              <w:pStyle w:val="ListParagraph"/>
              <w:numPr>
                <w:ilvl w:val="0"/>
                <w:numId w:val="42"/>
              </w:numPr>
              <w:spacing w:after="0" w:line="240" w:lineRule="auto"/>
              <w:jc w:val="left"/>
              <w:rPr>
                <w:bCs/>
              </w:rPr>
            </w:pPr>
            <w:r>
              <w:rPr>
                <w:bCs/>
              </w:rPr>
              <w:t>Waste Labels</w:t>
            </w:r>
          </w:p>
          <w:p w:rsidR="00AA016B" w:rsidRDefault="00AA016B">
            <w:pPr>
              <w:spacing w:after="0" w:line="240" w:lineRule="auto"/>
              <w:ind w:left="0" w:firstLine="0"/>
              <w:jc w:val="left"/>
              <w:rPr>
                <w:bCs/>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76" w:lineRule="auto"/>
              <w:ind w:left="2"/>
              <w:jc w:val="left"/>
              <w:rPr>
                <w:bCs/>
                <w:sz w:val="20"/>
                <w:szCs w:val="20"/>
              </w:rPr>
            </w:pPr>
            <w:r>
              <w:rPr>
                <w:bCs/>
              </w:rPr>
              <w:lastRenderedPageBreak/>
              <w:t>Class Room and workshop</w:t>
            </w:r>
          </w:p>
        </w:tc>
      </w:tr>
      <w:tr w:rsidR="00AA016B">
        <w:trPr>
          <w:trHeight w:val="332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29"/>
              </w:numPr>
              <w:spacing w:after="0" w:line="240" w:lineRule="auto"/>
              <w:jc w:val="left"/>
              <w:rPr>
                <w:b/>
                <w:color w:val="auto"/>
              </w:rPr>
            </w:pPr>
            <w:r>
              <w:rPr>
                <w:rFonts w:eastAsia="Trebuchet MS"/>
                <w:b/>
                <w:color w:val="auto"/>
                <w:kern w:val="2"/>
                <w:sz w:val="20"/>
                <w:szCs w:val="20"/>
                <w14:ligatures w14:val="standardContextual"/>
              </w:rPr>
              <w:lastRenderedPageBreak/>
              <w:t>Carrie Out A Test Drive of EV Controls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line="240" w:lineRule="auto"/>
              <w:contextualSpacing/>
              <w:jc w:val="left"/>
              <w:rPr>
                <w:rFonts w:eastAsia="Times New Roman"/>
                <w:bCs/>
              </w:rPr>
            </w:pPr>
            <w:r>
              <w:rPr>
                <w:rFonts w:eastAsia="Times New Roman"/>
                <w:bCs/>
              </w:rPr>
              <w:t>Plan and prepare a test drive according to OEM safety and operational guidelines.</w:t>
            </w:r>
          </w:p>
          <w:p w:rsidR="00AA016B" w:rsidRDefault="00BF1E01">
            <w:pPr>
              <w:numPr>
                <w:ilvl w:val="0"/>
                <w:numId w:val="40"/>
              </w:numPr>
              <w:spacing w:line="240" w:lineRule="auto"/>
              <w:contextualSpacing/>
              <w:jc w:val="left"/>
              <w:rPr>
                <w:rFonts w:eastAsia="Times New Roman"/>
                <w:bCs/>
              </w:rPr>
            </w:pPr>
            <w:r>
              <w:rPr>
                <w:rFonts w:eastAsia="Times New Roman"/>
                <w:bCs/>
              </w:rPr>
              <w:t>Inspect the EV before the test drive, checking SOC, tire pressure, warning lights, and fault codes.</w:t>
            </w:r>
          </w:p>
          <w:p w:rsidR="00AA016B" w:rsidRDefault="00BF1E01">
            <w:pPr>
              <w:numPr>
                <w:ilvl w:val="0"/>
                <w:numId w:val="40"/>
              </w:numPr>
              <w:spacing w:line="240" w:lineRule="auto"/>
              <w:contextualSpacing/>
              <w:jc w:val="left"/>
              <w:rPr>
                <w:rFonts w:eastAsia="Times New Roman"/>
                <w:bCs/>
              </w:rPr>
            </w:pPr>
            <w:r>
              <w:rPr>
                <w:rFonts w:eastAsia="Times New Roman"/>
                <w:bCs/>
              </w:rPr>
              <w:t>Operate the EV under different driving conditions to evaluate control system responses.</w:t>
            </w:r>
          </w:p>
          <w:p w:rsidR="00AA016B" w:rsidRDefault="00BF1E01">
            <w:pPr>
              <w:numPr>
                <w:ilvl w:val="0"/>
                <w:numId w:val="40"/>
              </w:numPr>
              <w:spacing w:line="240" w:lineRule="auto"/>
              <w:contextualSpacing/>
              <w:jc w:val="left"/>
              <w:rPr>
                <w:rFonts w:eastAsia="Times New Roman"/>
                <w:bCs/>
              </w:rPr>
            </w:pPr>
            <w:r>
              <w:rPr>
                <w:rFonts w:eastAsia="Times New Roman"/>
                <w:bCs/>
              </w:rPr>
              <w:t>Monitor VCU, MCU, regenerative braking, and communication data during the drive.</w:t>
            </w:r>
          </w:p>
          <w:p w:rsidR="00AA016B" w:rsidRDefault="00BF1E01">
            <w:pPr>
              <w:numPr>
                <w:ilvl w:val="0"/>
                <w:numId w:val="40"/>
              </w:numPr>
              <w:spacing w:line="240" w:lineRule="auto"/>
              <w:contextualSpacing/>
              <w:jc w:val="left"/>
              <w:rPr>
                <w:rFonts w:eastAsia="Times New Roman"/>
                <w:bCs/>
              </w:rPr>
            </w:pPr>
            <w:r>
              <w:rPr>
                <w:rFonts w:eastAsia="Times New Roman"/>
                <w:bCs/>
              </w:rPr>
              <w:t>Identify abnormalities such as warning messages, vibrations, or performance drops.</w:t>
            </w:r>
          </w:p>
          <w:p w:rsidR="00AA016B" w:rsidRDefault="00BF1E01">
            <w:pPr>
              <w:numPr>
                <w:ilvl w:val="0"/>
                <w:numId w:val="40"/>
              </w:numPr>
              <w:spacing w:line="240" w:lineRule="auto"/>
              <w:contextualSpacing/>
              <w:jc w:val="left"/>
              <w:rPr>
                <w:rFonts w:eastAsia="Times New Roman"/>
                <w:bCs/>
              </w:rPr>
            </w:pPr>
            <w:r>
              <w:rPr>
                <w:rFonts w:eastAsia="Times New Roman"/>
                <w:bCs/>
              </w:rPr>
              <w:t>Document test drive results, diagnostic data, and corrective actions in service records.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line="240" w:lineRule="auto"/>
              <w:jc w:val="left"/>
              <w:rPr>
                <w:iCs/>
              </w:rPr>
            </w:pPr>
            <w:r>
              <w:rPr>
                <w:iCs/>
              </w:rPr>
              <w:t>OEM guidelines for Preparation and inspection of EV.</w:t>
            </w:r>
          </w:p>
          <w:p w:rsidR="00AA016B" w:rsidRDefault="00BF1E01">
            <w:pPr>
              <w:pStyle w:val="ListParagraph"/>
              <w:numPr>
                <w:ilvl w:val="0"/>
                <w:numId w:val="40"/>
              </w:numPr>
              <w:spacing w:line="240" w:lineRule="auto"/>
              <w:jc w:val="left"/>
              <w:rPr>
                <w:iCs/>
              </w:rPr>
            </w:pPr>
            <w:r>
              <w:rPr>
                <w:iCs/>
              </w:rPr>
              <w:t>Conduct of test drive under varied conditions.</w:t>
            </w:r>
          </w:p>
          <w:p w:rsidR="00AA016B" w:rsidRDefault="00BF1E01">
            <w:pPr>
              <w:pStyle w:val="ListParagraph"/>
              <w:numPr>
                <w:ilvl w:val="0"/>
                <w:numId w:val="40"/>
              </w:numPr>
              <w:spacing w:line="240" w:lineRule="auto"/>
              <w:jc w:val="left"/>
              <w:rPr>
                <w:iCs/>
              </w:rPr>
            </w:pPr>
            <w:r>
              <w:rPr>
                <w:iCs/>
              </w:rPr>
              <w:t>Monitoring of system data and performance.</w:t>
            </w:r>
          </w:p>
          <w:p w:rsidR="00AA016B" w:rsidRDefault="00BF1E01">
            <w:pPr>
              <w:pStyle w:val="ListParagraph"/>
              <w:numPr>
                <w:ilvl w:val="0"/>
                <w:numId w:val="40"/>
              </w:numPr>
              <w:spacing w:line="240" w:lineRule="auto"/>
              <w:jc w:val="left"/>
              <w:rPr>
                <w:iCs/>
              </w:rPr>
            </w:pPr>
            <w:r>
              <w:rPr>
                <w:iCs/>
              </w:rPr>
              <w:t>Record findings and suggest corrections</w:t>
            </w:r>
          </w:p>
          <w:p w:rsidR="00AA016B" w:rsidRDefault="00AA016B">
            <w:pPr>
              <w:pStyle w:val="ListParagraph"/>
              <w:spacing w:line="240" w:lineRule="auto"/>
              <w:ind w:left="360" w:firstLine="0"/>
              <w:jc w:val="left"/>
              <w:rPr>
                <w:iCs/>
              </w:rPr>
            </w:pPr>
          </w:p>
          <w:p w:rsidR="00AA016B" w:rsidRDefault="00BF1E01">
            <w:pPr>
              <w:pStyle w:val="ListParagraph"/>
              <w:numPr>
                <w:ilvl w:val="0"/>
                <w:numId w:val="40"/>
              </w:numPr>
              <w:spacing w:line="240" w:lineRule="auto"/>
              <w:jc w:val="left"/>
              <w:rPr>
                <w:b/>
                <w:iCs/>
              </w:rPr>
            </w:pPr>
            <w:r>
              <w:rPr>
                <w:b/>
                <w:iCs/>
              </w:rPr>
              <w:t>Practical Evidence:</w:t>
            </w:r>
            <w:r>
              <w:rPr>
                <w:b/>
              </w:rPr>
              <w:t xml:space="preserve"> </w:t>
            </w:r>
          </w:p>
          <w:p w:rsidR="00AA016B" w:rsidRDefault="00AA016B">
            <w:pPr>
              <w:pStyle w:val="ListParagraph"/>
              <w:spacing w:line="240" w:lineRule="auto"/>
              <w:ind w:left="360" w:firstLine="0"/>
              <w:jc w:val="left"/>
              <w:rPr>
                <w:iCs/>
              </w:rPr>
            </w:pPr>
          </w:p>
          <w:p w:rsidR="00AA016B" w:rsidRDefault="00BF1E01">
            <w:pPr>
              <w:pStyle w:val="ListParagraph"/>
              <w:numPr>
                <w:ilvl w:val="0"/>
                <w:numId w:val="40"/>
              </w:numPr>
              <w:spacing w:line="240" w:lineRule="auto"/>
              <w:jc w:val="left"/>
              <w:rPr>
                <w:iCs/>
              </w:rPr>
            </w:pPr>
            <w:r>
              <w:rPr>
                <w:iCs/>
              </w:rPr>
              <w:t>Demonstrate the OEM test drive procedures and safety checks.</w:t>
            </w:r>
          </w:p>
          <w:p w:rsidR="00AA016B" w:rsidRDefault="00BF1E01">
            <w:pPr>
              <w:pStyle w:val="ListParagraph"/>
              <w:numPr>
                <w:ilvl w:val="0"/>
                <w:numId w:val="40"/>
              </w:numPr>
              <w:spacing w:line="240" w:lineRule="auto"/>
              <w:jc w:val="left"/>
              <w:rPr>
                <w:iCs/>
              </w:rPr>
            </w:pPr>
            <w:r>
              <w:rPr>
                <w:iCs/>
              </w:rPr>
              <w:t>Perform EV pre-drive inspection and test drive.</w:t>
            </w:r>
          </w:p>
          <w:p w:rsidR="00AA016B" w:rsidRDefault="00AA016B">
            <w:pPr>
              <w:pStyle w:val="ListParagraph"/>
              <w:spacing w:line="240" w:lineRule="auto"/>
              <w:ind w:left="360" w:firstLine="0"/>
              <w:jc w:val="left"/>
              <w:rPr>
                <w:i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t>Theory-1.5Hrs</w:t>
            </w:r>
          </w:p>
          <w:p w:rsidR="00AA016B" w:rsidRDefault="00BF1E01">
            <w:pPr>
              <w:spacing w:after="0"/>
              <w:ind w:left="720" w:hanging="718"/>
              <w:jc w:val="left"/>
            </w:pPr>
            <w:r>
              <w:t xml:space="preserve">  Practical-6Hrs</w:t>
            </w:r>
          </w:p>
          <w:p w:rsidR="00AA016B" w:rsidRDefault="00BF1E01">
            <w:pPr>
              <w:spacing w:after="0"/>
              <w:ind w:left="720" w:hanging="718"/>
              <w:jc w:val="left"/>
            </w:pPr>
            <w:r>
              <w:t xml:space="preserve">   Total- 7.5Hrs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line="240" w:lineRule="auto"/>
              <w:jc w:val="left"/>
              <w:rPr>
                <w:iCs/>
              </w:rPr>
            </w:pPr>
            <w:r>
              <w:rPr>
                <w:iCs/>
              </w:rPr>
              <w:t>OBD-II scanner or diagnostic tablet</w:t>
            </w:r>
          </w:p>
          <w:p w:rsidR="00AA016B" w:rsidRDefault="00BF1E01">
            <w:pPr>
              <w:pStyle w:val="ListParagraph"/>
              <w:numPr>
                <w:ilvl w:val="0"/>
                <w:numId w:val="40"/>
              </w:numPr>
              <w:spacing w:line="240" w:lineRule="auto"/>
              <w:jc w:val="left"/>
              <w:rPr>
                <w:iCs/>
              </w:rPr>
            </w:pPr>
            <w:r>
              <w:rPr>
                <w:iCs/>
              </w:rPr>
              <w:t>Multimeter</w:t>
            </w:r>
          </w:p>
          <w:p w:rsidR="00AA016B" w:rsidRDefault="00BF1E01">
            <w:pPr>
              <w:pStyle w:val="ListParagraph"/>
              <w:numPr>
                <w:ilvl w:val="0"/>
                <w:numId w:val="40"/>
              </w:numPr>
              <w:spacing w:line="240" w:lineRule="auto"/>
              <w:jc w:val="left"/>
              <w:rPr>
                <w:iCs/>
              </w:rPr>
            </w:pPr>
            <w:r>
              <w:rPr>
                <w:iCs/>
              </w:rPr>
              <w:t>Tire pressure gauge</w:t>
            </w:r>
          </w:p>
          <w:p w:rsidR="00AA016B" w:rsidRDefault="00BF1E01">
            <w:pPr>
              <w:pStyle w:val="ListParagraph"/>
              <w:numPr>
                <w:ilvl w:val="0"/>
                <w:numId w:val="40"/>
              </w:numPr>
              <w:spacing w:line="240" w:lineRule="auto"/>
              <w:jc w:val="left"/>
              <w:rPr>
                <w:iCs/>
              </w:rPr>
            </w:pPr>
            <w:r>
              <w:rPr>
                <w:iCs/>
              </w:rPr>
              <w:t>Stopwatch or timer</w:t>
            </w:r>
          </w:p>
          <w:p w:rsidR="00AA016B" w:rsidRDefault="00BF1E01">
            <w:pPr>
              <w:pStyle w:val="ListParagraph"/>
              <w:numPr>
                <w:ilvl w:val="0"/>
                <w:numId w:val="40"/>
              </w:numPr>
              <w:spacing w:line="240" w:lineRule="auto"/>
              <w:jc w:val="left"/>
              <w:rPr>
                <w:iCs/>
              </w:rPr>
            </w:pPr>
            <w:r>
              <w:rPr>
                <w:iCs/>
              </w:rPr>
              <w:t>Laptop for data logging</w:t>
            </w:r>
          </w:p>
          <w:p w:rsidR="00AA016B" w:rsidRDefault="00BF1E01">
            <w:pPr>
              <w:pStyle w:val="ListParagraph"/>
              <w:numPr>
                <w:ilvl w:val="0"/>
                <w:numId w:val="40"/>
              </w:numPr>
              <w:spacing w:line="240" w:lineRule="auto"/>
              <w:jc w:val="left"/>
              <w:rPr>
                <w:iCs/>
              </w:rPr>
            </w:pPr>
            <w:r>
              <w:rPr>
                <w:iCs/>
              </w:rPr>
              <w:t>Basic hand tools (screwdrivers, wrenches, pliers)</w:t>
            </w:r>
          </w:p>
          <w:p w:rsidR="00AA016B" w:rsidRDefault="00BF1E01">
            <w:pPr>
              <w:pStyle w:val="ListParagraph"/>
              <w:numPr>
                <w:ilvl w:val="0"/>
                <w:numId w:val="40"/>
              </w:numPr>
              <w:spacing w:line="240" w:lineRule="auto"/>
              <w:jc w:val="left"/>
              <w:rPr>
                <w:iCs/>
              </w:rPr>
            </w:pPr>
            <w:r>
              <w:rPr>
                <w:iCs/>
              </w:rPr>
              <w:t>Service manual</w:t>
            </w:r>
          </w:p>
          <w:p w:rsidR="00AA016B" w:rsidRDefault="00BF1E01">
            <w:pPr>
              <w:pStyle w:val="ListParagraph"/>
              <w:numPr>
                <w:ilvl w:val="0"/>
                <w:numId w:val="40"/>
              </w:numPr>
              <w:spacing w:line="240" w:lineRule="auto"/>
              <w:jc w:val="left"/>
              <w:rPr>
                <w:iCs/>
              </w:rPr>
            </w:pPr>
            <w:r>
              <w:rPr>
                <w:iCs/>
              </w:rPr>
              <w:t>Vehicle inspection checklist</w:t>
            </w:r>
          </w:p>
          <w:p w:rsidR="00AA016B" w:rsidRDefault="00BF1E01">
            <w:pPr>
              <w:pStyle w:val="ListParagraph"/>
              <w:numPr>
                <w:ilvl w:val="0"/>
                <w:numId w:val="40"/>
              </w:numPr>
              <w:spacing w:line="240" w:lineRule="auto"/>
              <w:jc w:val="left"/>
              <w:rPr>
                <w:iCs/>
              </w:rPr>
            </w:pPr>
            <w:r>
              <w:rPr>
                <w:iCs/>
              </w:rPr>
              <w:t>Safety gloves and glasses</w:t>
            </w:r>
          </w:p>
          <w:p w:rsidR="00AA016B" w:rsidRDefault="00BF1E01">
            <w:pPr>
              <w:pStyle w:val="ListParagraph"/>
              <w:numPr>
                <w:ilvl w:val="0"/>
                <w:numId w:val="40"/>
              </w:numPr>
              <w:spacing w:line="240" w:lineRule="auto"/>
              <w:jc w:val="left"/>
              <w:rPr>
                <w:iCs/>
              </w:rPr>
            </w:pPr>
            <w:r>
              <w:rPr>
                <w:iCs/>
              </w:rPr>
              <w:t>Notepad for observations</w:t>
            </w:r>
          </w:p>
          <w:p w:rsidR="00AA016B" w:rsidRDefault="00BF1E01">
            <w:pPr>
              <w:pStyle w:val="ListParagraph"/>
              <w:numPr>
                <w:ilvl w:val="0"/>
                <w:numId w:val="40"/>
              </w:numPr>
              <w:spacing w:line="240" w:lineRule="auto"/>
              <w:jc w:val="left"/>
              <w:rPr>
                <w:bCs/>
              </w:rPr>
            </w:pPr>
            <w:r>
              <w:rPr>
                <w:iCs/>
              </w:rPr>
              <w:t>Seatbelts and safety cones for test area</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0" w:firstLine="0"/>
              <w:jc w:val="left"/>
              <w:rPr>
                <w:b/>
                <w:color w:val="auto"/>
              </w:rPr>
            </w:pPr>
            <w:r>
              <w:rPr>
                <w:bCs/>
              </w:rPr>
              <w:t>Class Room and workshop</w:t>
            </w:r>
          </w:p>
        </w:tc>
      </w:tr>
    </w:tbl>
    <w:p w:rsidR="00AA016B" w:rsidRDefault="00AA016B">
      <w:pPr>
        <w:pStyle w:val="Heading2"/>
        <w:rPr>
          <w:sz w:val="20"/>
          <w:szCs w:val="20"/>
          <w:lang w:val="en-AU"/>
        </w:rPr>
      </w:pPr>
    </w:p>
    <w:p w:rsidR="00AA016B" w:rsidRDefault="00AA016B">
      <w:pPr>
        <w:pStyle w:val="Heading2"/>
        <w:rPr>
          <w:sz w:val="20"/>
          <w:szCs w:val="20"/>
          <w:lang w:val="en-AU"/>
        </w:rPr>
      </w:pPr>
    </w:p>
    <w:p w:rsidR="00AA016B" w:rsidRDefault="00AA016B">
      <w:pPr>
        <w:pStyle w:val="Heading2"/>
        <w:rPr>
          <w:sz w:val="20"/>
          <w:szCs w:val="20"/>
          <w:lang w:val="en-AU"/>
        </w:rPr>
      </w:pPr>
    </w:p>
    <w:p w:rsidR="00AA016B" w:rsidRDefault="00AA016B">
      <w:pPr>
        <w:pStyle w:val="Heading2"/>
        <w:rPr>
          <w:sz w:val="20"/>
          <w:szCs w:val="20"/>
          <w:lang w:val="en-AU"/>
        </w:rPr>
      </w:pPr>
    </w:p>
    <w:p w:rsidR="00AA016B" w:rsidRDefault="00AA016B">
      <w:pPr>
        <w:pStyle w:val="Heading2"/>
        <w:rPr>
          <w:sz w:val="20"/>
          <w:szCs w:val="20"/>
          <w:lang w:val="en-AU"/>
        </w:rPr>
      </w:pPr>
    </w:p>
    <w:p w:rsidR="00AA016B" w:rsidRDefault="00AA016B">
      <w:pPr>
        <w:pStyle w:val="Heading2"/>
        <w:rPr>
          <w:sz w:val="20"/>
          <w:szCs w:val="20"/>
          <w:lang w:val="en-AU"/>
        </w:rPr>
      </w:pPr>
    </w:p>
    <w:p w:rsidR="00AA016B" w:rsidRDefault="00AA016B">
      <w:pPr>
        <w:pStyle w:val="Heading2"/>
        <w:rPr>
          <w:sz w:val="20"/>
          <w:szCs w:val="20"/>
          <w:lang w:val="en-AU"/>
        </w:rPr>
      </w:pPr>
    </w:p>
    <w:p w:rsidR="00AA016B" w:rsidRDefault="00AA016B">
      <w:pPr>
        <w:pStyle w:val="Heading2"/>
        <w:rPr>
          <w:sz w:val="20"/>
          <w:szCs w:val="20"/>
          <w:lang w:val="en-AU"/>
        </w:rPr>
      </w:pPr>
    </w:p>
    <w:p w:rsidR="00AA016B" w:rsidRDefault="00AA016B">
      <w:pPr>
        <w:pStyle w:val="Heading2"/>
        <w:rPr>
          <w:sz w:val="20"/>
          <w:szCs w:val="20"/>
          <w:lang w:val="en-AU"/>
        </w:rPr>
      </w:pPr>
    </w:p>
    <w:p w:rsidR="00AA016B" w:rsidRDefault="00AA016B">
      <w:pPr>
        <w:pStyle w:val="Heading2"/>
        <w:rPr>
          <w:sz w:val="20"/>
          <w:szCs w:val="20"/>
          <w:lang w:val="en-AU"/>
        </w:rPr>
      </w:pPr>
    </w:p>
    <w:p w:rsidR="00AA016B" w:rsidRPr="00A75862" w:rsidRDefault="00BF1E01">
      <w:pPr>
        <w:pStyle w:val="Heading2"/>
        <w:rPr>
          <w:sz w:val="22"/>
        </w:rPr>
      </w:pPr>
      <w:r>
        <w:rPr>
          <w:sz w:val="20"/>
          <w:szCs w:val="20"/>
          <w:lang w:val="en-AU"/>
        </w:rPr>
        <w:lastRenderedPageBreak/>
        <w:tab/>
      </w:r>
      <w:bookmarkStart w:id="25" w:name="_Toc221361010"/>
      <w:r>
        <w:rPr>
          <w:sz w:val="20"/>
          <w:szCs w:val="20"/>
          <w:lang w:val="en-AU"/>
        </w:rPr>
        <w:t xml:space="preserve">3.7 </w:t>
      </w:r>
      <w:r w:rsidR="00A75862">
        <w:rPr>
          <w:color w:val="000000" w:themeColor="text1"/>
          <w:szCs w:val="24"/>
        </w:rPr>
        <w:t>0716MSA190</w:t>
      </w:r>
      <w:r w:rsidR="00A75862">
        <w:rPr>
          <w:color w:val="000000" w:themeColor="text1"/>
          <w:szCs w:val="24"/>
        </w:rPr>
        <w:t>7</w:t>
      </w:r>
      <w:r w:rsidR="00A75862" w:rsidRPr="00A75862">
        <w:rPr>
          <w:color w:val="000000" w:themeColor="text1"/>
          <w:sz w:val="28"/>
          <w:szCs w:val="28"/>
        </w:rPr>
        <w:t xml:space="preserve"> </w:t>
      </w:r>
      <w:r w:rsidRPr="00A75862">
        <w:rPr>
          <w:szCs w:val="24"/>
        </w:rPr>
        <w:t xml:space="preserve">Perform </w:t>
      </w:r>
      <w:r w:rsidRPr="00A75862">
        <w:rPr>
          <w:color w:val="auto"/>
          <w:szCs w:val="24"/>
        </w:rPr>
        <w:t>Electric Vehicle (</w:t>
      </w:r>
      <w:r w:rsidRPr="00A75862">
        <w:rPr>
          <w:color w:val="000000" w:themeColor="text1"/>
          <w:szCs w:val="24"/>
        </w:rPr>
        <w:t>EV)</w:t>
      </w:r>
      <w:r w:rsidRPr="00A75862">
        <w:rPr>
          <w:szCs w:val="24"/>
        </w:rPr>
        <w:t xml:space="preserve"> Charging System</w:t>
      </w:r>
      <w:bookmarkEnd w:id="25"/>
      <w:r w:rsidRPr="00A75862">
        <w:rPr>
          <w:sz w:val="22"/>
        </w:rPr>
        <w:t xml:space="preserve"> </w:t>
      </w:r>
    </w:p>
    <w:p w:rsidR="00AA016B" w:rsidRDefault="00BF1E01">
      <w:pPr>
        <w:tabs>
          <w:tab w:val="left" w:pos="0"/>
        </w:tabs>
        <w:spacing w:before="240" w:after="0" w:line="240" w:lineRule="auto"/>
        <w:ind w:left="-90" w:firstLine="90"/>
        <w:rPr>
          <w:rFonts w:eastAsia="Calibri"/>
          <w:bCs/>
          <w:color w:val="auto"/>
          <w:sz w:val="20"/>
          <w:szCs w:val="20"/>
        </w:rPr>
      </w:pPr>
      <w:r>
        <w:rPr>
          <w:b/>
          <w:sz w:val="20"/>
          <w:szCs w:val="20"/>
          <w:lang w:val="pt-PT"/>
        </w:rPr>
        <w:t xml:space="preserve">Objective: </w:t>
      </w:r>
      <w:r>
        <w:rPr>
          <w:rFonts w:eastAsia="Calibri"/>
          <w:bCs/>
          <w:color w:val="auto"/>
          <w:sz w:val="20"/>
          <w:szCs w:val="20"/>
        </w:rPr>
        <w:t>This module covers the knowledge and  skills required to service and repair EV charging systems, connect the appropriate cable from a charging station or home charger to the EV charging port, apply the correct charging level (Level 1, Level 2, or Level 3) as required, understand the conversion of AC grid power to DC for battery charging, monitor the charging process through the vehicle interface or cloud-based systems, and complete charging when the battery reaches the required level. .</w:t>
      </w:r>
    </w:p>
    <w:p w:rsidR="00AA016B" w:rsidRDefault="00BF1E01">
      <w:pPr>
        <w:spacing w:before="240" w:after="0" w:line="360" w:lineRule="auto"/>
        <w:ind w:left="1260" w:hanging="1260"/>
        <w:jc w:val="center"/>
      </w:pPr>
      <w:r>
        <w:rPr>
          <w:b/>
        </w:rPr>
        <w:t>Theory: 10 Hours</w:t>
      </w:r>
      <w:r>
        <w:rPr>
          <w:b/>
        </w:rPr>
        <w:tab/>
      </w:r>
      <w:r>
        <w:rPr>
          <w:b/>
        </w:rPr>
        <w:tab/>
      </w:r>
      <w:r>
        <w:tab/>
      </w:r>
      <w:r>
        <w:tab/>
      </w:r>
      <w:r>
        <w:rPr>
          <w:b/>
        </w:rPr>
        <w:t xml:space="preserve">Practice:  30 Hours </w:t>
      </w:r>
      <w:r>
        <w:rPr>
          <w:b/>
        </w:rPr>
        <w:tab/>
      </w:r>
      <w:r>
        <w:rPr>
          <w:b/>
        </w:rPr>
        <w:tab/>
      </w:r>
      <w:r>
        <w:rPr>
          <w:b/>
        </w:rPr>
        <w:tab/>
      </w:r>
      <w:r>
        <w:rPr>
          <w:b/>
        </w:rPr>
        <w:tab/>
      </w:r>
      <w:r>
        <w:rPr>
          <w:b/>
        </w:rPr>
        <w:tab/>
        <w:t>Duration:  40 Hours</w:t>
      </w:r>
    </w:p>
    <w:tbl>
      <w:tblPr>
        <w:tblStyle w:val="TableGrid0"/>
        <w:tblpPr w:leftFromText="180" w:rightFromText="180" w:vertAnchor="text" w:tblpXSpec="center" w:tblpY="1"/>
        <w:tblOverlap w:val="never"/>
        <w:tblW w:w="13928" w:type="dxa"/>
        <w:tblInd w:w="0" w:type="dxa"/>
        <w:tblLayout w:type="fixed"/>
        <w:tblCellMar>
          <w:left w:w="106" w:type="dxa"/>
          <w:right w:w="49" w:type="dxa"/>
        </w:tblCellMar>
        <w:tblLook w:val="04A0" w:firstRow="1" w:lastRow="0" w:firstColumn="1" w:lastColumn="0" w:noHBand="0" w:noVBand="1"/>
      </w:tblPr>
      <w:tblGrid>
        <w:gridCol w:w="2245"/>
        <w:gridCol w:w="3240"/>
        <w:gridCol w:w="2991"/>
        <w:gridCol w:w="1800"/>
        <w:gridCol w:w="2181"/>
        <w:gridCol w:w="1471"/>
      </w:tblGrid>
      <w:tr w:rsidR="00AA016B">
        <w:trPr>
          <w:trHeight w:val="71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Outcomes</w:t>
            </w:r>
          </w:p>
        </w:tc>
        <w:tc>
          <w:tcPr>
            <w:tcW w:w="2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Duration</w:t>
            </w:r>
          </w:p>
        </w:tc>
        <w:tc>
          <w:tcPr>
            <w:tcW w:w="218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Materials </w:t>
            </w:r>
          </w:p>
          <w:p w:rsidR="00AA016B" w:rsidRDefault="00BF1E01">
            <w:pPr>
              <w:pStyle w:val="NormalWeb"/>
              <w:spacing w:before="0" w:beforeAutospacing="0" w:after="0" w:afterAutospacing="0"/>
              <w:rPr>
                <w:b/>
                <w:bCs/>
              </w:rPr>
            </w:pPr>
            <w:r>
              <w:rPr>
                <w:b/>
                <w:bCs/>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Learning </w:t>
            </w:r>
          </w:p>
          <w:p w:rsidR="00AA016B" w:rsidRDefault="00BF1E01">
            <w:pPr>
              <w:pStyle w:val="NormalWeb"/>
              <w:spacing w:before="0" w:beforeAutospacing="0" w:after="0" w:afterAutospacing="0"/>
              <w:rPr>
                <w:b/>
                <w:bCs/>
              </w:rPr>
            </w:pPr>
            <w:r>
              <w:rPr>
                <w:b/>
                <w:bCs/>
              </w:rPr>
              <w:t xml:space="preserve">Place </w:t>
            </w:r>
          </w:p>
        </w:tc>
      </w:tr>
      <w:tr w:rsidR="00AA016B">
        <w:trPr>
          <w:trHeight w:val="98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4"/>
              </w:numPr>
              <w:spacing w:after="0" w:line="240" w:lineRule="auto"/>
              <w:jc w:val="left"/>
              <w:rPr>
                <w:b/>
              </w:rPr>
            </w:pPr>
            <w:r>
              <w:rPr>
                <w:rFonts w:eastAsia="Trebuchet MS"/>
                <w:b/>
                <w:color w:val="auto"/>
                <w:kern w:val="2"/>
                <w:sz w:val="20"/>
                <w:szCs w:val="20"/>
                <w14:ligatures w14:val="standardContextual"/>
              </w:rPr>
              <w:t>Differentiate Between Types of EV Chargers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line="240" w:lineRule="auto"/>
              <w:contextualSpacing/>
              <w:jc w:val="left"/>
              <w:rPr>
                <w:rFonts w:eastAsia="Times New Roman"/>
                <w:bCs/>
              </w:rPr>
            </w:pPr>
            <w:r>
              <w:rPr>
                <w:rFonts w:eastAsia="Times New Roman"/>
                <w:bCs/>
              </w:rPr>
              <w:t>Identify the different levels of EV chargers (Level 1, Level 2, and DC Fast Charging) along with their voltage, power, and charging time.</w:t>
            </w:r>
          </w:p>
          <w:p w:rsidR="00AA016B" w:rsidRDefault="00BF1E01">
            <w:pPr>
              <w:numPr>
                <w:ilvl w:val="0"/>
                <w:numId w:val="40"/>
              </w:numPr>
              <w:spacing w:line="240" w:lineRule="auto"/>
              <w:contextualSpacing/>
              <w:jc w:val="left"/>
              <w:rPr>
                <w:rFonts w:eastAsia="Times New Roman"/>
                <w:bCs/>
              </w:rPr>
            </w:pPr>
            <w:r>
              <w:rPr>
                <w:rFonts w:eastAsia="Times New Roman"/>
                <w:bCs/>
              </w:rPr>
              <w:t>Differentiate between AC and DC charging systems in terms of functionality, efficiency, and application.</w:t>
            </w:r>
          </w:p>
          <w:p w:rsidR="00AA016B" w:rsidRDefault="00BF1E01">
            <w:pPr>
              <w:numPr>
                <w:ilvl w:val="0"/>
                <w:numId w:val="40"/>
              </w:numPr>
              <w:spacing w:line="240" w:lineRule="auto"/>
              <w:contextualSpacing/>
              <w:jc w:val="left"/>
              <w:rPr>
                <w:rFonts w:eastAsia="Times New Roman"/>
                <w:bCs/>
              </w:rPr>
            </w:pPr>
            <w:r>
              <w:rPr>
                <w:rFonts w:eastAsia="Times New Roman"/>
                <w:bCs/>
              </w:rPr>
              <w:t xml:space="preserve">Identify international connector/plug standards (Type 1, Type 2, </w:t>
            </w:r>
            <w:proofErr w:type="spellStart"/>
            <w:r>
              <w:rPr>
                <w:rFonts w:eastAsia="Times New Roman"/>
                <w:bCs/>
              </w:rPr>
              <w:t>CHAdeMO</w:t>
            </w:r>
            <w:proofErr w:type="spellEnd"/>
            <w:r>
              <w:rPr>
                <w:rFonts w:eastAsia="Times New Roman"/>
                <w:bCs/>
              </w:rPr>
              <w:t>, CCS, GB/T, Tesla) and their regional usage.</w:t>
            </w:r>
          </w:p>
          <w:p w:rsidR="00AA016B" w:rsidRDefault="00BF1E01">
            <w:pPr>
              <w:numPr>
                <w:ilvl w:val="0"/>
                <w:numId w:val="40"/>
              </w:numPr>
              <w:spacing w:line="240" w:lineRule="auto"/>
              <w:contextualSpacing/>
              <w:jc w:val="left"/>
              <w:rPr>
                <w:rFonts w:eastAsia="Times New Roman"/>
                <w:bCs/>
              </w:rPr>
            </w:pPr>
            <w:r>
              <w:rPr>
                <w:rFonts w:eastAsia="Times New Roman"/>
                <w:bCs/>
              </w:rPr>
              <w:t>Classify chargers based on installation location (home, workplace, public, and highway fast charging).</w:t>
            </w:r>
          </w:p>
          <w:p w:rsidR="00AA016B" w:rsidRDefault="00BF1E01">
            <w:pPr>
              <w:numPr>
                <w:ilvl w:val="0"/>
                <w:numId w:val="40"/>
              </w:numPr>
              <w:spacing w:line="240" w:lineRule="auto"/>
              <w:contextualSpacing/>
              <w:jc w:val="left"/>
              <w:rPr>
                <w:rFonts w:eastAsia="Times New Roman"/>
                <w:bCs/>
              </w:rPr>
            </w:pPr>
            <w:r>
              <w:rPr>
                <w:rFonts w:eastAsia="Times New Roman"/>
                <w:bCs/>
              </w:rPr>
              <w:t xml:space="preserve">Compare the advantages, limitations, and suitable applications of each </w:t>
            </w:r>
            <w:r>
              <w:rPr>
                <w:rFonts w:eastAsia="Times New Roman"/>
                <w:bCs/>
              </w:rPr>
              <w:lastRenderedPageBreak/>
              <w:t>charger type.</w:t>
            </w:r>
          </w:p>
          <w:p w:rsidR="00AA016B" w:rsidRDefault="00BF1E01">
            <w:pPr>
              <w:numPr>
                <w:ilvl w:val="0"/>
                <w:numId w:val="40"/>
              </w:numPr>
              <w:spacing w:line="240" w:lineRule="auto"/>
              <w:contextualSpacing/>
              <w:jc w:val="left"/>
              <w:rPr>
                <w:rFonts w:eastAsia="Times New Roman"/>
                <w:bCs/>
              </w:rPr>
            </w:pPr>
            <w:r>
              <w:rPr>
                <w:rFonts w:eastAsia="Times New Roman"/>
                <w:bCs/>
              </w:rPr>
              <w:t>Demonstrate knowledge of safety considerations, compatibility issues, and charging infrastructure requirements.</w:t>
            </w:r>
          </w:p>
          <w:p w:rsidR="00AA016B" w:rsidRDefault="00BF1E01">
            <w:pPr>
              <w:numPr>
                <w:ilvl w:val="0"/>
                <w:numId w:val="40"/>
              </w:numPr>
              <w:spacing w:line="240" w:lineRule="auto"/>
              <w:contextualSpacing/>
              <w:jc w:val="left"/>
              <w:rPr>
                <w:rFonts w:eastAsia="Times New Roman"/>
                <w:bCs/>
              </w:rPr>
            </w:pPr>
            <w:r>
              <w:rPr>
                <w:rFonts w:eastAsia="Times New Roman"/>
                <w:bCs/>
              </w:rPr>
              <w:t>Illustrate differences using real-world examples (e.g., slow home charging vs highway ultra-fast charging).</w:t>
            </w:r>
          </w:p>
          <w:p w:rsidR="00AA016B" w:rsidRDefault="00BF1E01">
            <w:pPr>
              <w:numPr>
                <w:ilvl w:val="0"/>
                <w:numId w:val="40"/>
              </w:numPr>
              <w:spacing w:line="240" w:lineRule="auto"/>
              <w:contextualSpacing/>
              <w:jc w:val="left"/>
              <w:rPr>
                <w:rFonts w:eastAsia="Times New Roman"/>
                <w:bCs/>
              </w:rPr>
            </w:pPr>
            <w:r>
              <w:rPr>
                <w:rFonts w:eastAsia="Times New Roman"/>
                <w:bCs/>
              </w:rPr>
              <w:t>Identify key cooling system components, including the radiator, water pump, thermostat, cooling fan, hoses, and coolant reservoir.</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line="240" w:lineRule="auto"/>
              <w:jc w:val="left"/>
              <w:rPr>
                <w:rFonts w:eastAsia="Times New Roman"/>
                <w:bCs/>
              </w:rPr>
            </w:pPr>
            <w:r>
              <w:rPr>
                <w:rFonts w:eastAsia="Times New Roman"/>
                <w:bCs/>
              </w:rPr>
              <w:lastRenderedPageBreak/>
              <w:t>Identification EV charger levels (Level 1, Level 2, DC Fast Charging) with voltage, power, and charging time.</w:t>
            </w:r>
          </w:p>
          <w:p w:rsidR="00AA016B" w:rsidRDefault="00BF1E01">
            <w:pPr>
              <w:pStyle w:val="ListParagraph"/>
              <w:numPr>
                <w:ilvl w:val="0"/>
                <w:numId w:val="40"/>
              </w:numPr>
              <w:spacing w:line="240" w:lineRule="auto"/>
              <w:jc w:val="left"/>
              <w:rPr>
                <w:rFonts w:eastAsia="Times New Roman"/>
                <w:bCs/>
              </w:rPr>
            </w:pPr>
            <w:r>
              <w:rPr>
                <w:rFonts w:eastAsia="Times New Roman"/>
                <w:bCs/>
              </w:rPr>
              <w:t>Differentiation of AC and DC charging systems by functionality, efficiency, and application.</w:t>
            </w:r>
          </w:p>
          <w:p w:rsidR="00AA016B" w:rsidRDefault="00BF1E01">
            <w:pPr>
              <w:pStyle w:val="ListParagraph"/>
              <w:numPr>
                <w:ilvl w:val="0"/>
                <w:numId w:val="40"/>
              </w:numPr>
              <w:spacing w:line="240" w:lineRule="auto"/>
              <w:jc w:val="left"/>
              <w:rPr>
                <w:rFonts w:eastAsia="Times New Roman"/>
                <w:bCs/>
              </w:rPr>
            </w:pPr>
            <w:r>
              <w:rPr>
                <w:rFonts w:eastAsia="Times New Roman"/>
                <w:bCs/>
              </w:rPr>
              <w:t xml:space="preserve">Identification of international connector standards (Type 1, Type 2, </w:t>
            </w:r>
            <w:proofErr w:type="spellStart"/>
            <w:r>
              <w:rPr>
                <w:rFonts w:eastAsia="Times New Roman"/>
                <w:bCs/>
              </w:rPr>
              <w:t>CHAdeMO</w:t>
            </w:r>
            <w:proofErr w:type="spellEnd"/>
            <w:r>
              <w:rPr>
                <w:rFonts w:eastAsia="Times New Roman"/>
                <w:bCs/>
              </w:rPr>
              <w:t>, CCS, GB/T, Tesla) and their regional usage.</w:t>
            </w:r>
          </w:p>
          <w:p w:rsidR="00AA016B" w:rsidRDefault="00BF1E01">
            <w:pPr>
              <w:pStyle w:val="ListParagraph"/>
              <w:numPr>
                <w:ilvl w:val="0"/>
                <w:numId w:val="40"/>
              </w:numPr>
              <w:spacing w:line="240" w:lineRule="auto"/>
              <w:jc w:val="left"/>
              <w:rPr>
                <w:rFonts w:eastAsia="Times New Roman"/>
                <w:bCs/>
              </w:rPr>
            </w:pPr>
            <w:r>
              <w:rPr>
                <w:rFonts w:eastAsia="Times New Roman"/>
                <w:bCs/>
              </w:rPr>
              <w:t>Classification of chargers by installation location: home, workplace, public, and highway fast charging.</w:t>
            </w:r>
          </w:p>
          <w:p w:rsidR="00AA016B" w:rsidRDefault="00BF1E01">
            <w:pPr>
              <w:pStyle w:val="ListParagraph"/>
              <w:numPr>
                <w:ilvl w:val="0"/>
                <w:numId w:val="40"/>
              </w:numPr>
              <w:spacing w:line="240" w:lineRule="auto"/>
              <w:jc w:val="left"/>
              <w:rPr>
                <w:rFonts w:eastAsia="Times New Roman"/>
                <w:bCs/>
              </w:rPr>
            </w:pPr>
            <w:r>
              <w:rPr>
                <w:rFonts w:eastAsia="Times New Roman"/>
                <w:bCs/>
              </w:rPr>
              <w:t xml:space="preserve">Comparison, advantages, limitations, and applications of each </w:t>
            </w:r>
            <w:r>
              <w:rPr>
                <w:rFonts w:eastAsia="Times New Roman"/>
                <w:bCs/>
              </w:rPr>
              <w:lastRenderedPageBreak/>
              <w:t>charger type, including safety, compatibility, and infrastructure requirements.</w:t>
            </w:r>
          </w:p>
          <w:p w:rsidR="00AA016B" w:rsidRDefault="00BF1E01">
            <w:pPr>
              <w:ind w:left="360" w:firstLine="0"/>
              <w:contextualSpacing/>
              <w:jc w:val="left"/>
              <w:rPr>
                <w:rFonts w:eastAsia="Times New Roman"/>
                <w:b/>
              </w:rPr>
            </w:pPr>
            <w:r>
              <w:rPr>
                <w:rFonts w:eastAsia="Times New Roman"/>
                <w:b/>
              </w:rPr>
              <w:t>Practical Activity:</w:t>
            </w:r>
          </w:p>
          <w:p w:rsidR="00AA016B" w:rsidRDefault="00BF1E01">
            <w:pPr>
              <w:numPr>
                <w:ilvl w:val="0"/>
                <w:numId w:val="40"/>
              </w:numPr>
              <w:spacing w:line="240" w:lineRule="auto"/>
              <w:contextualSpacing/>
              <w:jc w:val="left"/>
              <w:rPr>
                <w:rFonts w:eastAsia="Times New Roman"/>
                <w:bCs/>
              </w:rPr>
            </w:pPr>
            <w:r>
              <w:rPr>
                <w:rFonts w:eastAsia="Times New Roman"/>
                <w:bCs/>
              </w:rPr>
              <w:t>Identify and compare charger levels (Level 1, Level 2, DC Fast) through observation and connection with EVs</w:t>
            </w:r>
          </w:p>
          <w:p w:rsidR="00AA016B" w:rsidRDefault="00BF1E01">
            <w:pPr>
              <w:numPr>
                <w:ilvl w:val="0"/>
                <w:numId w:val="40"/>
              </w:numPr>
              <w:spacing w:line="240" w:lineRule="auto"/>
              <w:contextualSpacing/>
              <w:jc w:val="left"/>
              <w:rPr>
                <w:rFonts w:eastAsia="Times New Roman"/>
                <w:bCs/>
              </w:rPr>
            </w:pPr>
            <w:r>
              <w:rPr>
                <w:rFonts w:eastAsia="Times New Roman"/>
                <w:bCs/>
              </w:rPr>
              <w:t xml:space="preserve">Identify connector types (Type 1, Type 2, </w:t>
            </w:r>
            <w:proofErr w:type="spellStart"/>
            <w:r>
              <w:rPr>
                <w:rFonts w:eastAsia="Times New Roman"/>
                <w:bCs/>
              </w:rPr>
              <w:t>CHAdeMO</w:t>
            </w:r>
            <w:proofErr w:type="spellEnd"/>
            <w:r>
              <w:rPr>
                <w:rFonts w:eastAsia="Times New Roman"/>
                <w:bCs/>
              </w:rPr>
              <w:t>, CCS, GB/T, Tesla) and note their regional usage.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bCs/>
              </w:rPr>
            </w:pPr>
            <w:r>
              <w:rPr>
                <w:rFonts w:eastAsia="Times New Roman"/>
                <w:bCs/>
              </w:rPr>
              <w:lastRenderedPageBreak/>
              <w:t>Theory-02 Hrs.</w:t>
            </w:r>
          </w:p>
          <w:p w:rsidR="00AA016B" w:rsidRDefault="00BF1E01">
            <w:pPr>
              <w:spacing w:after="0"/>
              <w:ind w:left="0" w:firstLine="0"/>
              <w:jc w:val="left"/>
              <w:rPr>
                <w:rFonts w:eastAsia="Times New Roman"/>
                <w:bCs/>
              </w:rPr>
            </w:pPr>
            <w:r>
              <w:rPr>
                <w:rFonts w:eastAsia="Times New Roman"/>
                <w:bCs/>
              </w:rPr>
              <w:t>Practical-06 Hrs.</w:t>
            </w:r>
          </w:p>
          <w:p w:rsidR="00AA016B" w:rsidRDefault="00BF1E01">
            <w:pPr>
              <w:spacing w:after="0"/>
              <w:ind w:left="0" w:firstLine="0"/>
              <w:jc w:val="left"/>
              <w:rPr>
                <w:rFonts w:eastAsia="Times New Roman"/>
                <w:bCs/>
              </w:rPr>
            </w:pPr>
            <w:proofErr w:type="spellStart"/>
            <w:r>
              <w:rPr>
                <w:rFonts w:eastAsia="Times New Roman"/>
                <w:bCs/>
              </w:rPr>
              <w:t>Tof</w:t>
            </w:r>
            <w:proofErr w:type="spellEnd"/>
            <w:r>
              <w:rPr>
                <w:rFonts w:eastAsia="Times New Roman"/>
                <w:bCs/>
              </w:rPr>
              <w:t xml:space="preserve"> </w:t>
            </w:r>
            <w:proofErr w:type="spellStart"/>
            <w:r>
              <w:rPr>
                <w:rFonts w:eastAsia="Times New Roman"/>
                <w:bCs/>
              </w:rPr>
              <w:t>otal</w:t>
            </w:r>
            <w:proofErr w:type="spellEnd"/>
            <w:r>
              <w:rPr>
                <w:rFonts w:eastAsia="Times New Roman"/>
                <w:bCs/>
              </w:rPr>
              <w:t>- 08 Hrs.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line="240" w:lineRule="auto"/>
              <w:jc w:val="left"/>
              <w:rPr>
                <w:rFonts w:eastAsia="Times New Roman"/>
                <w:bCs/>
              </w:rPr>
            </w:pPr>
            <w:r>
              <w:rPr>
                <w:rFonts w:eastAsia="Times New Roman"/>
                <w:bCs/>
              </w:rPr>
              <w:t>Multimeter</w:t>
            </w:r>
          </w:p>
          <w:p w:rsidR="00AA016B" w:rsidRDefault="00BF1E01">
            <w:pPr>
              <w:pStyle w:val="ListParagraph"/>
              <w:numPr>
                <w:ilvl w:val="0"/>
                <w:numId w:val="40"/>
              </w:numPr>
              <w:spacing w:line="240" w:lineRule="auto"/>
              <w:jc w:val="left"/>
              <w:rPr>
                <w:rFonts w:eastAsia="Times New Roman"/>
                <w:bCs/>
              </w:rPr>
            </w:pPr>
            <w:r>
              <w:rPr>
                <w:rFonts w:eastAsia="Times New Roman"/>
                <w:bCs/>
              </w:rPr>
              <w:t>Clamp meter</w:t>
            </w:r>
          </w:p>
          <w:p w:rsidR="00AA016B" w:rsidRDefault="00BF1E01">
            <w:pPr>
              <w:pStyle w:val="ListParagraph"/>
              <w:numPr>
                <w:ilvl w:val="0"/>
                <w:numId w:val="40"/>
              </w:numPr>
              <w:spacing w:line="240" w:lineRule="auto"/>
              <w:jc w:val="left"/>
              <w:rPr>
                <w:rFonts w:eastAsia="Times New Roman"/>
                <w:bCs/>
              </w:rPr>
            </w:pPr>
            <w:r>
              <w:rPr>
                <w:rFonts w:eastAsia="Times New Roman"/>
                <w:bCs/>
              </w:rPr>
              <w:t>Insulation tester</w:t>
            </w:r>
          </w:p>
          <w:p w:rsidR="00AA016B" w:rsidRDefault="00BF1E01">
            <w:pPr>
              <w:pStyle w:val="ListParagraph"/>
              <w:numPr>
                <w:ilvl w:val="0"/>
                <w:numId w:val="40"/>
              </w:numPr>
              <w:spacing w:line="240" w:lineRule="auto"/>
              <w:jc w:val="left"/>
              <w:rPr>
                <w:rFonts w:eastAsia="Times New Roman"/>
                <w:bCs/>
              </w:rPr>
            </w:pPr>
            <w:r>
              <w:rPr>
                <w:rFonts w:eastAsia="Times New Roman"/>
                <w:bCs/>
              </w:rPr>
              <w:t>Portable EVSE tester</w:t>
            </w:r>
          </w:p>
          <w:p w:rsidR="00AA016B" w:rsidRDefault="00BF1E01">
            <w:pPr>
              <w:pStyle w:val="ListParagraph"/>
              <w:numPr>
                <w:ilvl w:val="0"/>
                <w:numId w:val="40"/>
              </w:numPr>
              <w:spacing w:line="240" w:lineRule="auto"/>
              <w:jc w:val="left"/>
              <w:rPr>
                <w:rFonts w:eastAsia="Times New Roman"/>
                <w:bCs/>
              </w:rPr>
            </w:pPr>
            <w:r>
              <w:rPr>
                <w:rFonts w:eastAsia="Times New Roman"/>
                <w:bCs/>
              </w:rPr>
              <w:t>Diagnostic scanner</w:t>
            </w:r>
          </w:p>
          <w:p w:rsidR="00AA016B" w:rsidRDefault="00BF1E01">
            <w:pPr>
              <w:pStyle w:val="ListParagraph"/>
              <w:numPr>
                <w:ilvl w:val="0"/>
                <w:numId w:val="40"/>
              </w:numPr>
              <w:spacing w:line="240" w:lineRule="auto"/>
              <w:jc w:val="left"/>
              <w:rPr>
                <w:rFonts w:eastAsia="Times New Roman"/>
                <w:bCs/>
              </w:rPr>
            </w:pPr>
            <w:r>
              <w:rPr>
                <w:rFonts w:eastAsia="Times New Roman"/>
                <w:bCs/>
              </w:rPr>
              <w:t>Basic hand tools (screwdrivers, pliers, wrenches)</w:t>
            </w:r>
          </w:p>
          <w:p w:rsidR="00AA016B" w:rsidRDefault="00BF1E01">
            <w:pPr>
              <w:pStyle w:val="ListParagraph"/>
              <w:numPr>
                <w:ilvl w:val="0"/>
                <w:numId w:val="40"/>
              </w:numPr>
              <w:spacing w:line="240" w:lineRule="auto"/>
              <w:jc w:val="left"/>
              <w:rPr>
                <w:rFonts w:eastAsia="Times New Roman"/>
                <w:bCs/>
              </w:rPr>
            </w:pPr>
            <w:r>
              <w:rPr>
                <w:rFonts w:eastAsia="Times New Roman"/>
                <w:bCs/>
              </w:rPr>
              <w:t>Service manual</w:t>
            </w:r>
          </w:p>
          <w:p w:rsidR="00AA016B" w:rsidRDefault="00BF1E01">
            <w:pPr>
              <w:pStyle w:val="ListParagraph"/>
              <w:numPr>
                <w:ilvl w:val="0"/>
                <w:numId w:val="40"/>
              </w:numPr>
              <w:spacing w:line="240" w:lineRule="auto"/>
              <w:jc w:val="left"/>
              <w:rPr>
                <w:rFonts w:eastAsia="Times New Roman"/>
                <w:bCs/>
              </w:rPr>
            </w:pPr>
            <w:r>
              <w:rPr>
                <w:rFonts w:eastAsia="Times New Roman"/>
                <w:bCs/>
              </w:rPr>
              <w:t xml:space="preserve">Charging cables and connectors (Type 1, Type 2, CCS, </w:t>
            </w:r>
            <w:proofErr w:type="spellStart"/>
            <w:r>
              <w:rPr>
                <w:rFonts w:eastAsia="Times New Roman"/>
                <w:bCs/>
              </w:rPr>
              <w:t>CHAdeMO</w:t>
            </w:r>
            <w:proofErr w:type="spellEnd"/>
            <w:r>
              <w:rPr>
                <w:rFonts w:eastAsia="Times New Roman"/>
                <w:bCs/>
              </w:rPr>
              <w:t>)</w:t>
            </w:r>
          </w:p>
          <w:p w:rsidR="00AA016B" w:rsidRDefault="00BF1E01">
            <w:pPr>
              <w:pStyle w:val="ListParagraph"/>
              <w:numPr>
                <w:ilvl w:val="0"/>
                <w:numId w:val="40"/>
              </w:numPr>
              <w:spacing w:line="240" w:lineRule="auto"/>
              <w:jc w:val="left"/>
              <w:rPr>
                <w:rFonts w:eastAsia="Times New Roman"/>
                <w:bCs/>
              </w:rPr>
            </w:pPr>
            <w:r>
              <w:rPr>
                <w:rFonts w:eastAsia="Times New Roman"/>
                <w:bCs/>
              </w:rPr>
              <w:t>Safety gloves and glasses</w:t>
            </w:r>
          </w:p>
          <w:p w:rsidR="00AA016B" w:rsidRDefault="00BF1E01">
            <w:pPr>
              <w:pStyle w:val="ListParagraph"/>
              <w:numPr>
                <w:ilvl w:val="0"/>
                <w:numId w:val="40"/>
              </w:numPr>
              <w:spacing w:line="240" w:lineRule="auto"/>
              <w:jc w:val="left"/>
              <w:rPr>
                <w:rFonts w:eastAsia="Times New Roman"/>
                <w:bCs/>
              </w:rPr>
            </w:pPr>
            <w:r>
              <w:rPr>
                <w:rFonts w:eastAsia="Times New Roman"/>
                <w:bCs/>
              </w:rPr>
              <w:t>Insulated mats</w:t>
            </w:r>
          </w:p>
          <w:p w:rsidR="00AA016B" w:rsidRDefault="00BF1E01">
            <w:pPr>
              <w:pStyle w:val="ListParagraph"/>
              <w:numPr>
                <w:ilvl w:val="0"/>
                <w:numId w:val="40"/>
              </w:numPr>
              <w:spacing w:line="240" w:lineRule="auto"/>
              <w:jc w:val="left"/>
              <w:rPr>
                <w:rFonts w:eastAsia="Times New Roman"/>
                <w:bCs/>
              </w:rPr>
            </w:pPr>
            <w:r>
              <w:rPr>
                <w:rFonts w:eastAsia="Times New Roman"/>
                <w:bCs/>
              </w:rPr>
              <w:t>Notepad for readings and observations</w:t>
            </w:r>
            <w:r>
              <w:rPr>
                <w:rFonts w:eastAsia="Times New Roman"/>
                <w:bCs/>
              </w:rPr>
              <w:lastRenderedPageBreak/>
              <w:tab/>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2"/>
              <w:jc w:val="left"/>
              <w:rPr>
                <w:b/>
              </w:rPr>
            </w:pPr>
            <w:r>
              <w:rPr>
                <w:bCs/>
              </w:rPr>
              <w:lastRenderedPageBreak/>
              <w:t>Class Room and workshop</w:t>
            </w:r>
          </w:p>
        </w:tc>
      </w:tr>
      <w:tr w:rsidR="00AA016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4"/>
              </w:numPr>
              <w:spacing w:after="0" w:line="240" w:lineRule="auto"/>
              <w:jc w:val="left"/>
              <w:rPr>
                <w:b/>
              </w:rPr>
            </w:pPr>
            <w:r>
              <w:rPr>
                <w:rFonts w:eastAsia="Trebuchet MS"/>
                <w:b/>
                <w:color w:val="auto"/>
                <w:kern w:val="2"/>
                <w:sz w:val="20"/>
                <w:szCs w:val="20"/>
                <w14:ligatures w14:val="standardContextual"/>
              </w:rPr>
              <w:t>Identify Components of EV Charging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line="240" w:lineRule="auto"/>
              <w:contextualSpacing/>
              <w:jc w:val="left"/>
              <w:rPr>
                <w:rFonts w:eastAsia="Times New Roman"/>
                <w:bCs/>
              </w:rPr>
            </w:pPr>
            <w:r>
              <w:rPr>
                <w:rFonts w:eastAsia="Times New Roman"/>
                <w:bCs/>
              </w:rPr>
              <w:t>Identify the main external charging components (charging gun/connector, charging cable, charging port/inlet).</w:t>
            </w:r>
          </w:p>
          <w:p w:rsidR="00AA016B" w:rsidRDefault="00BF1E01">
            <w:pPr>
              <w:numPr>
                <w:ilvl w:val="0"/>
                <w:numId w:val="40"/>
              </w:numPr>
              <w:spacing w:line="240" w:lineRule="auto"/>
              <w:contextualSpacing/>
              <w:jc w:val="left"/>
              <w:rPr>
                <w:rFonts w:eastAsia="Times New Roman"/>
                <w:bCs/>
              </w:rPr>
            </w:pPr>
            <w:r>
              <w:rPr>
                <w:rFonts w:eastAsia="Times New Roman"/>
                <w:bCs/>
              </w:rPr>
              <w:t xml:space="preserve">Identify the types of charging connectors (Type 1, Type 2, </w:t>
            </w:r>
            <w:proofErr w:type="spellStart"/>
            <w:r>
              <w:rPr>
                <w:rFonts w:eastAsia="Times New Roman"/>
                <w:bCs/>
              </w:rPr>
              <w:t>CHAdeMO</w:t>
            </w:r>
            <w:proofErr w:type="spellEnd"/>
            <w:r>
              <w:rPr>
                <w:rFonts w:eastAsia="Times New Roman"/>
                <w:bCs/>
              </w:rPr>
              <w:t>, CCS, GB/T, Tesla).</w:t>
            </w:r>
          </w:p>
          <w:p w:rsidR="00AA016B" w:rsidRDefault="00BF1E01">
            <w:pPr>
              <w:numPr>
                <w:ilvl w:val="0"/>
                <w:numId w:val="40"/>
              </w:numPr>
              <w:spacing w:line="240" w:lineRule="auto"/>
              <w:contextualSpacing/>
              <w:jc w:val="left"/>
              <w:rPr>
                <w:rFonts w:eastAsia="Times New Roman"/>
                <w:bCs/>
              </w:rPr>
            </w:pPr>
            <w:r>
              <w:rPr>
                <w:rFonts w:eastAsia="Times New Roman"/>
                <w:bCs/>
              </w:rPr>
              <w:t>Differentiate between AC charging equipment (on-board charger, charging station) and DC fast charging equipment (off-board charger, DC supply unit).</w:t>
            </w:r>
          </w:p>
          <w:p w:rsidR="00AA016B" w:rsidRDefault="00BF1E01">
            <w:pPr>
              <w:numPr>
                <w:ilvl w:val="0"/>
                <w:numId w:val="40"/>
              </w:numPr>
              <w:spacing w:line="240" w:lineRule="auto"/>
              <w:contextualSpacing/>
              <w:jc w:val="left"/>
              <w:rPr>
                <w:rFonts w:eastAsia="Times New Roman"/>
                <w:bCs/>
              </w:rPr>
            </w:pPr>
            <w:r>
              <w:rPr>
                <w:rFonts w:eastAsia="Times New Roman"/>
                <w:bCs/>
              </w:rPr>
              <w:lastRenderedPageBreak/>
              <w:t>Locate vehicle-side charging components (on-board charger, charge port, BMS, VCU integration).</w:t>
            </w:r>
          </w:p>
          <w:p w:rsidR="00AA016B" w:rsidRDefault="00BF1E01">
            <w:pPr>
              <w:numPr>
                <w:ilvl w:val="0"/>
                <w:numId w:val="40"/>
              </w:numPr>
              <w:spacing w:line="240" w:lineRule="auto"/>
              <w:contextualSpacing/>
              <w:jc w:val="left"/>
              <w:rPr>
                <w:rFonts w:eastAsia="Times New Roman"/>
                <w:bCs/>
              </w:rPr>
            </w:pPr>
            <w:r>
              <w:rPr>
                <w:rFonts w:eastAsia="Times New Roman"/>
                <w:bCs/>
              </w:rPr>
              <w:t>Identify protective components (fuses, relays, circuit breakers, contactors, insulation monitors, earthing).</w:t>
            </w:r>
          </w:p>
          <w:p w:rsidR="00AA016B" w:rsidRDefault="00BF1E01">
            <w:pPr>
              <w:numPr>
                <w:ilvl w:val="0"/>
                <w:numId w:val="40"/>
              </w:numPr>
              <w:spacing w:line="240" w:lineRule="auto"/>
              <w:contextualSpacing/>
              <w:jc w:val="left"/>
              <w:rPr>
                <w:rFonts w:eastAsia="Times New Roman"/>
                <w:bCs/>
              </w:rPr>
            </w:pPr>
            <w:r>
              <w:rPr>
                <w:rFonts w:eastAsia="Times New Roman"/>
                <w:bCs/>
              </w:rPr>
              <w:t>Identify cooling and thermal management parts for high-power charging (cooling fans, liquid-cooled cables, heat exchangers).</w:t>
            </w:r>
          </w:p>
          <w:p w:rsidR="00AA016B" w:rsidRDefault="00BF1E01">
            <w:pPr>
              <w:numPr>
                <w:ilvl w:val="0"/>
                <w:numId w:val="40"/>
              </w:numPr>
              <w:spacing w:line="240" w:lineRule="auto"/>
              <w:contextualSpacing/>
              <w:jc w:val="left"/>
              <w:rPr>
                <w:rFonts w:eastAsia="Times New Roman"/>
                <w:bCs/>
              </w:rPr>
            </w:pPr>
            <w:r>
              <w:rPr>
                <w:rFonts w:eastAsia="Times New Roman"/>
                <w:bCs/>
              </w:rPr>
              <w:t>Identify communication interfaces (CAN, PLC communication between EVSE and vehicle).</w:t>
            </w:r>
          </w:p>
          <w:p w:rsidR="00AA016B" w:rsidRDefault="00BF1E01">
            <w:pPr>
              <w:numPr>
                <w:ilvl w:val="0"/>
                <w:numId w:val="40"/>
              </w:numPr>
              <w:spacing w:line="240" w:lineRule="auto"/>
              <w:contextualSpacing/>
              <w:jc w:val="left"/>
              <w:rPr>
                <w:rFonts w:eastAsia="Times New Roman"/>
                <w:bCs/>
              </w:rPr>
            </w:pPr>
            <w:r>
              <w:rPr>
                <w:rFonts w:eastAsia="Times New Roman"/>
                <w:bCs/>
              </w:rPr>
              <w:t>Interpret the role of the Battery Management System (BMS) in charge monitoring, balancing, and protection</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line="240" w:lineRule="auto"/>
              <w:contextualSpacing/>
              <w:jc w:val="left"/>
              <w:rPr>
                <w:rFonts w:eastAsia="Times New Roman"/>
                <w:bCs/>
              </w:rPr>
            </w:pPr>
            <w:r>
              <w:rPr>
                <w:rFonts w:eastAsia="Times New Roman"/>
                <w:bCs/>
              </w:rPr>
              <w:lastRenderedPageBreak/>
              <w:t>Main</w:t>
            </w:r>
          </w:p>
          <w:p w:rsidR="00AA016B" w:rsidRDefault="00BF1E01">
            <w:pPr>
              <w:numPr>
                <w:ilvl w:val="0"/>
                <w:numId w:val="40"/>
              </w:numPr>
              <w:tabs>
                <w:tab w:val="left" w:pos="1895"/>
              </w:tabs>
              <w:ind w:right="761"/>
              <w:contextualSpacing/>
              <w:jc w:val="left"/>
              <w:rPr>
                <w:rFonts w:eastAsia="Times New Roman"/>
                <w:bCs/>
              </w:rPr>
            </w:pPr>
            <w:r>
              <w:rPr>
                <w:rFonts w:eastAsia="Times New Roman"/>
                <w:bCs/>
              </w:rPr>
              <w:t>External charging component including gun, cable, and port.</w:t>
            </w:r>
          </w:p>
          <w:p w:rsidR="00AA016B" w:rsidRDefault="00BF1E01">
            <w:pPr>
              <w:numPr>
                <w:ilvl w:val="0"/>
                <w:numId w:val="40"/>
              </w:numPr>
              <w:spacing w:line="240" w:lineRule="auto"/>
              <w:contextualSpacing/>
              <w:jc w:val="left"/>
              <w:rPr>
                <w:rFonts w:eastAsia="Times New Roman"/>
                <w:bCs/>
              </w:rPr>
            </w:pPr>
            <w:r>
              <w:rPr>
                <w:rFonts w:eastAsia="Times New Roman"/>
                <w:bCs/>
              </w:rPr>
              <w:t xml:space="preserve">Charging connector types such as Type 1, Type 2, </w:t>
            </w:r>
            <w:proofErr w:type="spellStart"/>
            <w:r>
              <w:rPr>
                <w:rFonts w:eastAsia="Times New Roman"/>
                <w:bCs/>
              </w:rPr>
              <w:t>CHAdeMO</w:t>
            </w:r>
            <w:proofErr w:type="spellEnd"/>
            <w:r>
              <w:rPr>
                <w:rFonts w:eastAsia="Times New Roman"/>
                <w:bCs/>
              </w:rPr>
              <w:t>, CCS, GB/T, and Tesla.</w:t>
            </w:r>
          </w:p>
          <w:p w:rsidR="00AA016B" w:rsidRDefault="00BF1E01">
            <w:pPr>
              <w:numPr>
                <w:ilvl w:val="0"/>
                <w:numId w:val="40"/>
              </w:numPr>
              <w:spacing w:line="240" w:lineRule="auto"/>
              <w:contextualSpacing/>
              <w:jc w:val="left"/>
              <w:rPr>
                <w:rFonts w:eastAsia="Times New Roman"/>
                <w:bCs/>
              </w:rPr>
            </w:pPr>
            <w:r>
              <w:rPr>
                <w:rFonts w:eastAsia="Times New Roman"/>
                <w:bCs/>
              </w:rPr>
              <w:t>Differentiation between AC charging equipment and DC fast charging equipment.</w:t>
            </w:r>
          </w:p>
          <w:p w:rsidR="00AA016B" w:rsidRDefault="00BF1E01">
            <w:pPr>
              <w:numPr>
                <w:ilvl w:val="0"/>
                <w:numId w:val="40"/>
              </w:numPr>
              <w:spacing w:line="240" w:lineRule="auto"/>
              <w:contextualSpacing/>
              <w:jc w:val="left"/>
              <w:rPr>
                <w:rFonts w:eastAsia="Times New Roman"/>
                <w:bCs/>
              </w:rPr>
            </w:pPr>
            <w:r>
              <w:rPr>
                <w:rFonts w:eastAsia="Times New Roman"/>
                <w:bCs/>
              </w:rPr>
              <w:t xml:space="preserve">Identification of cooling and thermal management parts used </w:t>
            </w:r>
            <w:r>
              <w:rPr>
                <w:rFonts w:eastAsia="Times New Roman"/>
                <w:bCs/>
              </w:rPr>
              <w:lastRenderedPageBreak/>
              <w:t>in high-power charging.</w:t>
            </w:r>
          </w:p>
          <w:p w:rsidR="00AA016B" w:rsidRDefault="00BF1E01">
            <w:pPr>
              <w:numPr>
                <w:ilvl w:val="0"/>
                <w:numId w:val="40"/>
              </w:numPr>
              <w:spacing w:line="240" w:lineRule="auto"/>
              <w:contextualSpacing/>
              <w:jc w:val="left"/>
              <w:rPr>
                <w:rFonts w:eastAsia="Times New Roman"/>
                <w:bCs/>
              </w:rPr>
            </w:pPr>
            <w:r>
              <w:rPr>
                <w:rFonts w:eastAsia="Times New Roman"/>
                <w:bCs/>
              </w:rPr>
              <w:t>Interpretation of communication interfaces and BMS role in monitoring, balancing, protection, and safety interlocks...</w:t>
            </w:r>
          </w:p>
          <w:p w:rsidR="00AA016B" w:rsidRDefault="00BF1E01">
            <w:pPr>
              <w:spacing w:after="0"/>
              <w:ind w:left="360" w:firstLine="0"/>
              <w:contextualSpacing/>
              <w:jc w:val="left"/>
              <w:rPr>
                <w:rFonts w:eastAsia="Times New Roman"/>
                <w:b/>
              </w:rPr>
            </w:pPr>
            <w:r>
              <w:rPr>
                <w:rFonts w:eastAsia="Times New Roman"/>
                <w:b/>
              </w:rPr>
              <w:t>Practical Activity:</w:t>
            </w:r>
          </w:p>
          <w:p w:rsidR="00AA016B" w:rsidRDefault="00BF1E01">
            <w:pPr>
              <w:pStyle w:val="ListParagraph"/>
              <w:numPr>
                <w:ilvl w:val="0"/>
                <w:numId w:val="40"/>
              </w:numPr>
              <w:spacing w:line="240" w:lineRule="auto"/>
              <w:jc w:val="left"/>
              <w:rPr>
                <w:rFonts w:eastAsia="Times New Roman"/>
                <w:bCs/>
              </w:rPr>
            </w:pPr>
            <w:r>
              <w:rPr>
                <w:rFonts w:eastAsia="Times New Roman"/>
                <w:bCs/>
              </w:rPr>
              <w:t xml:space="preserve">Identify connector types such as Type 1, Type 2, </w:t>
            </w:r>
            <w:proofErr w:type="spellStart"/>
            <w:r>
              <w:rPr>
                <w:rFonts w:eastAsia="Times New Roman"/>
                <w:bCs/>
              </w:rPr>
              <w:t>CHAdeMO</w:t>
            </w:r>
            <w:proofErr w:type="spellEnd"/>
            <w:r>
              <w:rPr>
                <w:rFonts w:eastAsia="Times New Roman"/>
                <w:bCs/>
              </w:rPr>
              <w:t>, and CCS. Examine protective devices like fuses, relays, breakers, and contactors.</w:t>
            </w:r>
          </w:p>
          <w:p w:rsidR="00AA016B" w:rsidRDefault="00BF1E01">
            <w:pPr>
              <w:pStyle w:val="ListParagraph"/>
              <w:numPr>
                <w:ilvl w:val="0"/>
                <w:numId w:val="40"/>
              </w:numPr>
              <w:spacing w:line="240" w:lineRule="auto"/>
              <w:jc w:val="left"/>
              <w:rPr>
                <w:rFonts w:eastAsia="Times New Roman"/>
                <w:bCs/>
              </w:rPr>
            </w:pPr>
            <w:r>
              <w:rPr>
                <w:rFonts w:eastAsia="Times New Roman"/>
                <w:bCs/>
              </w:rPr>
              <w:t>Check cooling parts such as fans, liquid-cooled cables, and heat exchangers.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bCs/>
              </w:rPr>
            </w:pPr>
            <w:r>
              <w:rPr>
                <w:rFonts w:eastAsia="Times New Roman"/>
                <w:bCs/>
              </w:rPr>
              <w:lastRenderedPageBreak/>
              <w:t>Theory-03Hrs</w:t>
            </w:r>
          </w:p>
          <w:p w:rsidR="00AA016B" w:rsidRDefault="00BF1E01">
            <w:pPr>
              <w:spacing w:after="0"/>
              <w:ind w:left="0" w:firstLine="0"/>
              <w:jc w:val="left"/>
              <w:rPr>
                <w:rFonts w:eastAsia="Times New Roman"/>
                <w:bCs/>
              </w:rPr>
            </w:pPr>
            <w:r>
              <w:rPr>
                <w:rFonts w:eastAsia="Times New Roman"/>
                <w:bCs/>
              </w:rPr>
              <w:t>Practical-08Hrs</w:t>
            </w:r>
          </w:p>
          <w:p w:rsidR="00AA016B" w:rsidRDefault="00BF1E01">
            <w:pPr>
              <w:spacing w:after="0"/>
              <w:ind w:left="0" w:firstLine="0"/>
              <w:jc w:val="left"/>
              <w:rPr>
                <w:rFonts w:eastAsia="Times New Roman"/>
                <w:bCs/>
              </w:rPr>
            </w:pPr>
            <w:r>
              <w:rPr>
                <w:rFonts w:eastAsia="Times New Roman"/>
                <w:bCs/>
              </w:rPr>
              <w:t>Total- 11Hrs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line="240" w:lineRule="auto"/>
              <w:jc w:val="left"/>
              <w:rPr>
                <w:rFonts w:eastAsia="Times New Roman"/>
                <w:bCs/>
              </w:rPr>
            </w:pPr>
            <w:r>
              <w:rPr>
                <w:rFonts w:eastAsia="Times New Roman"/>
                <w:bCs/>
              </w:rPr>
              <w:t>Multimeter</w:t>
            </w:r>
          </w:p>
          <w:p w:rsidR="00AA016B" w:rsidRDefault="00BF1E01">
            <w:pPr>
              <w:pStyle w:val="ListParagraph"/>
              <w:numPr>
                <w:ilvl w:val="0"/>
                <w:numId w:val="40"/>
              </w:numPr>
              <w:spacing w:line="240" w:lineRule="auto"/>
              <w:jc w:val="left"/>
              <w:rPr>
                <w:rFonts w:eastAsia="Times New Roman"/>
                <w:bCs/>
              </w:rPr>
            </w:pPr>
            <w:r>
              <w:rPr>
                <w:rFonts w:eastAsia="Times New Roman"/>
                <w:bCs/>
              </w:rPr>
              <w:t>Clamp meter</w:t>
            </w:r>
          </w:p>
          <w:p w:rsidR="00AA016B" w:rsidRDefault="00BF1E01">
            <w:pPr>
              <w:pStyle w:val="ListParagraph"/>
              <w:numPr>
                <w:ilvl w:val="0"/>
                <w:numId w:val="40"/>
              </w:numPr>
              <w:spacing w:line="240" w:lineRule="auto"/>
              <w:jc w:val="left"/>
              <w:rPr>
                <w:rFonts w:eastAsia="Times New Roman"/>
                <w:bCs/>
              </w:rPr>
            </w:pPr>
            <w:r>
              <w:rPr>
                <w:rFonts w:eastAsia="Times New Roman"/>
                <w:bCs/>
              </w:rPr>
              <w:t>Insulation tester</w:t>
            </w:r>
          </w:p>
          <w:p w:rsidR="00AA016B" w:rsidRDefault="00BF1E01">
            <w:pPr>
              <w:pStyle w:val="ListParagraph"/>
              <w:numPr>
                <w:ilvl w:val="0"/>
                <w:numId w:val="40"/>
              </w:numPr>
              <w:spacing w:line="240" w:lineRule="auto"/>
              <w:jc w:val="left"/>
              <w:rPr>
                <w:rFonts w:eastAsia="Times New Roman"/>
                <w:bCs/>
              </w:rPr>
            </w:pPr>
            <w:r>
              <w:rPr>
                <w:rFonts w:eastAsia="Times New Roman"/>
                <w:bCs/>
              </w:rPr>
              <w:t>Diagnostic scanner</w:t>
            </w:r>
          </w:p>
          <w:p w:rsidR="00AA016B" w:rsidRDefault="00BF1E01">
            <w:pPr>
              <w:pStyle w:val="ListParagraph"/>
              <w:numPr>
                <w:ilvl w:val="0"/>
                <w:numId w:val="40"/>
              </w:numPr>
              <w:spacing w:line="240" w:lineRule="auto"/>
              <w:jc w:val="left"/>
              <w:rPr>
                <w:rFonts w:eastAsia="Times New Roman"/>
                <w:bCs/>
              </w:rPr>
            </w:pPr>
            <w:r>
              <w:rPr>
                <w:rFonts w:eastAsia="Times New Roman"/>
                <w:bCs/>
              </w:rPr>
              <w:t>Basic hand tools (screwdrivers, pliers, wrenches)</w:t>
            </w:r>
          </w:p>
          <w:p w:rsidR="00AA016B" w:rsidRDefault="00BF1E01">
            <w:pPr>
              <w:pStyle w:val="ListParagraph"/>
              <w:numPr>
                <w:ilvl w:val="0"/>
                <w:numId w:val="40"/>
              </w:numPr>
              <w:spacing w:line="240" w:lineRule="auto"/>
              <w:jc w:val="left"/>
              <w:rPr>
                <w:rFonts w:eastAsia="Times New Roman"/>
                <w:bCs/>
              </w:rPr>
            </w:pPr>
            <w:r>
              <w:rPr>
                <w:rFonts w:eastAsia="Times New Roman"/>
                <w:bCs/>
              </w:rPr>
              <w:t>Materials:</w:t>
            </w:r>
          </w:p>
          <w:p w:rsidR="00AA016B" w:rsidRDefault="00BF1E01">
            <w:pPr>
              <w:pStyle w:val="ListParagraph"/>
              <w:numPr>
                <w:ilvl w:val="0"/>
                <w:numId w:val="40"/>
              </w:numPr>
              <w:spacing w:line="240" w:lineRule="auto"/>
              <w:jc w:val="left"/>
              <w:rPr>
                <w:rFonts w:eastAsia="Times New Roman"/>
                <w:bCs/>
              </w:rPr>
            </w:pPr>
            <w:r>
              <w:rPr>
                <w:rFonts w:eastAsia="Times New Roman"/>
                <w:bCs/>
              </w:rPr>
              <w:t>Service manual</w:t>
            </w:r>
          </w:p>
          <w:p w:rsidR="00AA016B" w:rsidRDefault="00BF1E01">
            <w:pPr>
              <w:pStyle w:val="ListParagraph"/>
              <w:numPr>
                <w:ilvl w:val="0"/>
                <w:numId w:val="40"/>
              </w:numPr>
              <w:spacing w:line="240" w:lineRule="auto"/>
              <w:jc w:val="left"/>
              <w:rPr>
                <w:rFonts w:eastAsia="Times New Roman"/>
                <w:bCs/>
              </w:rPr>
            </w:pPr>
            <w:r>
              <w:rPr>
                <w:rFonts w:eastAsia="Times New Roman"/>
                <w:bCs/>
              </w:rPr>
              <w:t>EV charging circuit diagram</w:t>
            </w:r>
          </w:p>
          <w:p w:rsidR="00AA016B" w:rsidRDefault="00BF1E01">
            <w:pPr>
              <w:pStyle w:val="ListParagraph"/>
              <w:numPr>
                <w:ilvl w:val="0"/>
                <w:numId w:val="40"/>
              </w:numPr>
              <w:spacing w:line="240" w:lineRule="auto"/>
              <w:jc w:val="left"/>
              <w:rPr>
                <w:rFonts w:eastAsia="Times New Roman"/>
                <w:bCs/>
              </w:rPr>
            </w:pPr>
            <w:r>
              <w:rPr>
                <w:rFonts w:eastAsia="Times New Roman"/>
                <w:bCs/>
              </w:rPr>
              <w:t>Safety gloves and glasses</w:t>
            </w:r>
          </w:p>
          <w:p w:rsidR="00AA016B" w:rsidRDefault="00BF1E01">
            <w:pPr>
              <w:pStyle w:val="ListParagraph"/>
              <w:numPr>
                <w:ilvl w:val="0"/>
                <w:numId w:val="40"/>
              </w:numPr>
              <w:spacing w:line="240" w:lineRule="auto"/>
              <w:jc w:val="left"/>
              <w:rPr>
                <w:rFonts w:eastAsia="Times New Roman"/>
                <w:bCs/>
              </w:rPr>
            </w:pPr>
            <w:r>
              <w:rPr>
                <w:rFonts w:eastAsia="Times New Roman"/>
                <w:bCs/>
              </w:rPr>
              <w:t>Insulated tools</w:t>
            </w:r>
          </w:p>
          <w:p w:rsidR="00AA016B" w:rsidRDefault="00BF1E01">
            <w:pPr>
              <w:pStyle w:val="ListParagraph"/>
              <w:numPr>
                <w:ilvl w:val="0"/>
                <w:numId w:val="40"/>
              </w:numPr>
              <w:spacing w:line="240" w:lineRule="auto"/>
              <w:jc w:val="left"/>
              <w:rPr>
                <w:rFonts w:eastAsia="Times New Roman"/>
                <w:bCs/>
              </w:rPr>
            </w:pPr>
            <w:r>
              <w:rPr>
                <w:rFonts w:eastAsia="Times New Roman"/>
                <w:bCs/>
              </w:rPr>
              <w:t xml:space="preserve">Notepad for </w:t>
            </w:r>
            <w:r>
              <w:rPr>
                <w:rFonts w:eastAsia="Times New Roman"/>
                <w:bCs/>
              </w:rPr>
              <w:lastRenderedPageBreak/>
              <w:t>component labeling and notes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136"/>
              <w:ind w:left="2"/>
              <w:jc w:val="left"/>
              <w:rPr>
                <w:b/>
              </w:rPr>
            </w:pPr>
            <w:r>
              <w:rPr>
                <w:bCs/>
              </w:rPr>
              <w:lastRenderedPageBreak/>
              <w:t>Class Room and workshop</w:t>
            </w:r>
          </w:p>
        </w:tc>
      </w:tr>
      <w:tr w:rsidR="00AA016B">
        <w:trPr>
          <w:trHeight w:val="206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4"/>
              </w:numPr>
              <w:spacing w:after="0" w:line="240" w:lineRule="auto"/>
              <w:jc w:val="left"/>
              <w:rPr>
                <w:b/>
              </w:rPr>
            </w:pPr>
            <w:r>
              <w:rPr>
                <w:rFonts w:eastAsia="Trebuchet MS"/>
                <w:b/>
                <w:color w:val="auto"/>
                <w:kern w:val="2"/>
                <w:sz w:val="20"/>
                <w:szCs w:val="20"/>
                <w14:ligatures w14:val="standardContextual"/>
              </w:rPr>
              <w:t>Calculate the Charging Time of EV Battery.</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line="240" w:lineRule="auto"/>
              <w:contextualSpacing/>
              <w:jc w:val="left"/>
              <w:rPr>
                <w:rFonts w:eastAsia="Times New Roman"/>
                <w:bCs/>
              </w:rPr>
            </w:pPr>
            <w:r>
              <w:rPr>
                <w:rFonts w:eastAsia="Times New Roman"/>
                <w:bCs/>
              </w:rPr>
              <w:t>Identify the EV battery specifications (capacity in kWh, State of Charge (SOC), and usable capacity).</w:t>
            </w:r>
          </w:p>
          <w:p w:rsidR="00AA016B" w:rsidRDefault="00BF1E01">
            <w:pPr>
              <w:numPr>
                <w:ilvl w:val="0"/>
                <w:numId w:val="40"/>
              </w:numPr>
              <w:spacing w:line="240" w:lineRule="auto"/>
              <w:contextualSpacing/>
              <w:jc w:val="left"/>
              <w:rPr>
                <w:rFonts w:eastAsia="Times New Roman"/>
                <w:bCs/>
              </w:rPr>
            </w:pPr>
            <w:r>
              <w:rPr>
                <w:rFonts w:eastAsia="Times New Roman"/>
                <w:bCs/>
              </w:rPr>
              <w:t>Determine the charging power available (AC Level 1, AC Level 2, DC fast charging, kW rating of charger</w:t>
            </w:r>
            <w:proofErr w:type="gramStart"/>
            <w:r>
              <w:rPr>
                <w:rFonts w:eastAsia="Times New Roman"/>
                <w:bCs/>
              </w:rPr>
              <w:t>)..</w:t>
            </w:r>
            <w:proofErr w:type="gramEnd"/>
          </w:p>
          <w:p w:rsidR="00AA016B" w:rsidRDefault="00BF1E01">
            <w:pPr>
              <w:numPr>
                <w:ilvl w:val="0"/>
                <w:numId w:val="40"/>
              </w:numPr>
              <w:spacing w:line="240" w:lineRule="auto"/>
              <w:contextualSpacing/>
              <w:jc w:val="left"/>
              <w:rPr>
                <w:rFonts w:eastAsia="Times New Roman"/>
                <w:bCs/>
              </w:rPr>
            </w:pPr>
            <w:r>
              <w:rPr>
                <w:rFonts w:eastAsia="Times New Roman"/>
                <w:bCs/>
              </w:rPr>
              <w:t xml:space="preserve">Differentiate charging times </w:t>
            </w:r>
            <w:r>
              <w:rPr>
                <w:rFonts w:eastAsia="Times New Roman"/>
                <w:bCs/>
              </w:rPr>
              <w:lastRenderedPageBreak/>
              <w:t>for AC slow charging vs DC fast charging.</w:t>
            </w:r>
          </w:p>
          <w:p w:rsidR="00AA016B" w:rsidRDefault="00BF1E01">
            <w:pPr>
              <w:numPr>
                <w:ilvl w:val="0"/>
                <w:numId w:val="40"/>
              </w:numPr>
              <w:spacing w:line="240" w:lineRule="auto"/>
              <w:contextualSpacing/>
              <w:jc w:val="left"/>
              <w:rPr>
                <w:rFonts w:eastAsia="Times New Roman"/>
                <w:bCs/>
              </w:rPr>
            </w:pPr>
            <w:r>
              <w:rPr>
                <w:rFonts w:eastAsia="Times New Roman"/>
                <w:bCs/>
              </w:rPr>
              <w:t>Estimate partial charging times (e.g., 20% to 80% SOC) commonly used in EV operations.</w:t>
            </w:r>
          </w:p>
          <w:p w:rsidR="00AA016B" w:rsidRDefault="00BF1E01">
            <w:pPr>
              <w:numPr>
                <w:ilvl w:val="0"/>
                <w:numId w:val="40"/>
              </w:numPr>
              <w:spacing w:line="240" w:lineRule="auto"/>
              <w:contextualSpacing/>
              <w:jc w:val="left"/>
              <w:rPr>
                <w:rFonts w:eastAsia="Times New Roman"/>
                <w:bCs/>
              </w:rPr>
            </w:pPr>
            <w:r>
              <w:rPr>
                <w:rFonts w:eastAsia="Times New Roman"/>
                <w:bCs/>
              </w:rPr>
              <w:t>Verify results by cross-checking with manufacturer-provided charging time data.</w:t>
            </w:r>
          </w:p>
          <w:p w:rsidR="00AA016B" w:rsidRDefault="00BF1E01">
            <w:pPr>
              <w:numPr>
                <w:ilvl w:val="0"/>
                <w:numId w:val="40"/>
              </w:numPr>
              <w:spacing w:line="240" w:lineRule="auto"/>
              <w:contextualSpacing/>
              <w:jc w:val="left"/>
              <w:rPr>
                <w:rFonts w:eastAsia="Times New Roman"/>
                <w:bCs/>
              </w:rPr>
            </w:pPr>
            <w:r>
              <w:rPr>
                <w:rFonts w:eastAsia="Times New Roman"/>
                <w:bCs/>
              </w:rPr>
              <w:t>Interpret variations in charging time caused by factors like battery temperature, charger limitations, and grid voltage.</w:t>
            </w:r>
          </w:p>
          <w:p w:rsidR="00AA016B" w:rsidRDefault="00BF1E01">
            <w:pPr>
              <w:numPr>
                <w:ilvl w:val="0"/>
                <w:numId w:val="40"/>
              </w:numPr>
              <w:spacing w:line="240" w:lineRule="auto"/>
              <w:contextualSpacing/>
              <w:jc w:val="left"/>
              <w:rPr>
                <w:rFonts w:eastAsia="Times New Roman"/>
                <w:bCs/>
              </w:rPr>
            </w:pPr>
            <w:r>
              <w:rPr>
                <w:rFonts w:eastAsia="Times New Roman"/>
                <w:bCs/>
              </w:rPr>
              <w:t>Document calculated charging times for different scenarios (slow charge, fast charge, full charge, partial charge.</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line="240" w:lineRule="auto"/>
              <w:jc w:val="left"/>
              <w:rPr>
                <w:rFonts w:eastAsia="Times New Roman"/>
                <w:bCs/>
              </w:rPr>
            </w:pPr>
            <w:r>
              <w:rPr>
                <w:rFonts w:eastAsia="Times New Roman"/>
                <w:bCs/>
              </w:rPr>
              <w:lastRenderedPageBreak/>
              <w:t>EV battery specifications including capacity in kWh, State of Charge (SOC), and usable capacity.</w:t>
            </w:r>
          </w:p>
          <w:p w:rsidR="00AA016B" w:rsidRDefault="00BF1E01">
            <w:pPr>
              <w:pStyle w:val="ListParagraph"/>
              <w:numPr>
                <w:ilvl w:val="0"/>
                <w:numId w:val="40"/>
              </w:numPr>
              <w:spacing w:line="240" w:lineRule="auto"/>
              <w:jc w:val="left"/>
              <w:rPr>
                <w:rFonts w:eastAsia="Times New Roman"/>
                <w:bCs/>
              </w:rPr>
            </w:pPr>
            <w:r>
              <w:rPr>
                <w:rFonts w:eastAsia="Times New Roman"/>
                <w:bCs/>
              </w:rPr>
              <w:t>Determination of available Charging power for AC Level 1, AC Level 2, and DC fast charging, including charger kW rating.</w:t>
            </w:r>
          </w:p>
          <w:p w:rsidR="00AA016B" w:rsidRDefault="00BF1E01">
            <w:pPr>
              <w:pStyle w:val="ListParagraph"/>
              <w:numPr>
                <w:ilvl w:val="0"/>
                <w:numId w:val="40"/>
              </w:numPr>
              <w:spacing w:line="240" w:lineRule="auto"/>
              <w:jc w:val="left"/>
              <w:rPr>
                <w:rFonts w:eastAsia="Times New Roman"/>
                <w:bCs/>
              </w:rPr>
            </w:pPr>
            <w:r>
              <w:rPr>
                <w:rFonts w:eastAsia="Times New Roman"/>
                <w:bCs/>
              </w:rPr>
              <w:lastRenderedPageBreak/>
              <w:t>Differentiation of charging times between AC slow charging and DC fast charging.</w:t>
            </w:r>
          </w:p>
          <w:p w:rsidR="00AA016B" w:rsidRDefault="00BF1E01">
            <w:pPr>
              <w:pStyle w:val="ListParagraph"/>
              <w:numPr>
                <w:ilvl w:val="0"/>
                <w:numId w:val="40"/>
              </w:numPr>
              <w:spacing w:line="240" w:lineRule="auto"/>
              <w:jc w:val="left"/>
              <w:rPr>
                <w:rFonts w:eastAsia="Times New Roman"/>
                <w:bCs/>
              </w:rPr>
            </w:pPr>
            <w:r>
              <w:rPr>
                <w:rFonts w:eastAsia="Times New Roman"/>
                <w:bCs/>
              </w:rPr>
              <w:t>Estimation of partial charging times (e.g., 20% to 80% SOC) and verify against manufacturer-provided data.</w:t>
            </w:r>
          </w:p>
          <w:p w:rsidR="00AA016B" w:rsidRDefault="00BF1E01">
            <w:pPr>
              <w:pStyle w:val="ListParagraph"/>
              <w:numPr>
                <w:ilvl w:val="0"/>
                <w:numId w:val="40"/>
              </w:numPr>
              <w:spacing w:line="240" w:lineRule="auto"/>
              <w:jc w:val="left"/>
              <w:rPr>
                <w:rFonts w:eastAsia="Times New Roman"/>
                <w:bCs/>
              </w:rPr>
            </w:pPr>
            <w:r>
              <w:rPr>
                <w:rFonts w:eastAsia="Times New Roman"/>
                <w:bCs/>
              </w:rPr>
              <w:t>Recording the charging time changes from battery temperature, charger limits, and voltage.</w:t>
            </w:r>
          </w:p>
          <w:p w:rsidR="00AA016B" w:rsidRDefault="00BF1E01">
            <w:pPr>
              <w:spacing w:after="0"/>
              <w:ind w:left="360" w:firstLine="0"/>
              <w:jc w:val="left"/>
              <w:rPr>
                <w:rFonts w:eastAsia="Times New Roman"/>
                <w:b/>
              </w:rPr>
            </w:pPr>
            <w:r>
              <w:rPr>
                <w:rFonts w:eastAsia="Times New Roman"/>
                <w:b/>
              </w:rPr>
              <w:t>Practical Activity:</w:t>
            </w:r>
          </w:p>
          <w:p w:rsidR="00AA016B" w:rsidRDefault="00BF1E01">
            <w:pPr>
              <w:pStyle w:val="ListParagraph"/>
              <w:numPr>
                <w:ilvl w:val="0"/>
                <w:numId w:val="40"/>
              </w:numPr>
              <w:spacing w:line="240" w:lineRule="auto"/>
              <w:jc w:val="left"/>
              <w:rPr>
                <w:rFonts w:eastAsia="Times New Roman"/>
                <w:bCs/>
              </w:rPr>
            </w:pPr>
            <w:r>
              <w:rPr>
                <w:rFonts w:eastAsia="Times New Roman"/>
                <w:bCs/>
              </w:rPr>
              <w:t>Determine available charging power for AC Level 1, AC Level 2, and DC fast charging, including charger kW rating.</w:t>
            </w:r>
          </w:p>
          <w:p w:rsidR="00AA016B" w:rsidRDefault="00BF1E01">
            <w:pPr>
              <w:pStyle w:val="ListParagraph"/>
              <w:numPr>
                <w:ilvl w:val="0"/>
                <w:numId w:val="40"/>
              </w:numPr>
              <w:spacing w:line="240" w:lineRule="auto"/>
              <w:jc w:val="left"/>
              <w:rPr>
                <w:rFonts w:eastAsia="Times New Roman"/>
                <w:bCs/>
              </w:rPr>
            </w:pPr>
            <w:r>
              <w:rPr>
                <w:rFonts w:eastAsia="Times New Roman"/>
                <w:bCs/>
              </w:rPr>
              <w:t>Monitor battery temperature, charger output, and grid voltage during charging.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bCs/>
              </w:rPr>
            </w:pPr>
            <w:r>
              <w:rPr>
                <w:rFonts w:eastAsia="Times New Roman"/>
                <w:bCs/>
              </w:rPr>
              <w:lastRenderedPageBreak/>
              <w:t>Theory-02Hrs</w:t>
            </w:r>
          </w:p>
          <w:p w:rsidR="00AA016B" w:rsidRDefault="00BF1E01">
            <w:pPr>
              <w:spacing w:after="0"/>
              <w:ind w:left="0" w:firstLine="0"/>
              <w:jc w:val="left"/>
              <w:rPr>
                <w:rFonts w:eastAsia="Times New Roman"/>
                <w:bCs/>
              </w:rPr>
            </w:pPr>
            <w:r>
              <w:rPr>
                <w:rFonts w:eastAsia="Times New Roman"/>
                <w:bCs/>
              </w:rPr>
              <w:t>Practical-08Hrs</w:t>
            </w:r>
          </w:p>
          <w:p w:rsidR="00AA016B" w:rsidRDefault="00BF1E01">
            <w:pPr>
              <w:spacing w:after="0"/>
              <w:ind w:left="0" w:firstLine="0"/>
              <w:jc w:val="left"/>
              <w:rPr>
                <w:rFonts w:eastAsia="Times New Roman"/>
                <w:bCs/>
              </w:rPr>
            </w:pPr>
            <w:r>
              <w:rPr>
                <w:rFonts w:eastAsia="Times New Roman"/>
                <w:bCs/>
              </w:rPr>
              <w:t>Total- 10Hrs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jc w:val="left"/>
              <w:rPr>
                <w:rFonts w:eastAsia="Times New Roman"/>
                <w:bCs/>
              </w:rPr>
            </w:pPr>
            <w:r>
              <w:rPr>
                <w:rFonts w:eastAsia="Times New Roman"/>
                <w:bCs/>
              </w:rPr>
              <w:t>Multimeter</w:t>
            </w:r>
          </w:p>
          <w:p w:rsidR="00AA016B" w:rsidRDefault="00BF1E01">
            <w:pPr>
              <w:pStyle w:val="ListParagraph"/>
              <w:numPr>
                <w:ilvl w:val="0"/>
                <w:numId w:val="40"/>
              </w:numPr>
              <w:jc w:val="left"/>
              <w:rPr>
                <w:rFonts w:eastAsia="Times New Roman"/>
                <w:bCs/>
              </w:rPr>
            </w:pPr>
            <w:r>
              <w:rPr>
                <w:rFonts w:eastAsia="Times New Roman"/>
                <w:bCs/>
              </w:rPr>
              <w:t>Clamp meter</w:t>
            </w:r>
          </w:p>
          <w:p w:rsidR="00AA016B" w:rsidRDefault="00BF1E01">
            <w:pPr>
              <w:pStyle w:val="ListParagraph"/>
              <w:numPr>
                <w:ilvl w:val="0"/>
                <w:numId w:val="40"/>
              </w:numPr>
              <w:jc w:val="left"/>
              <w:rPr>
                <w:rFonts w:eastAsia="Times New Roman"/>
                <w:bCs/>
              </w:rPr>
            </w:pPr>
            <w:r>
              <w:rPr>
                <w:rFonts w:eastAsia="Times New Roman"/>
                <w:bCs/>
              </w:rPr>
              <w:t>Stopwatch or timer</w:t>
            </w:r>
          </w:p>
          <w:p w:rsidR="00AA016B" w:rsidRDefault="00BF1E01">
            <w:pPr>
              <w:pStyle w:val="ListParagraph"/>
              <w:numPr>
                <w:ilvl w:val="0"/>
                <w:numId w:val="40"/>
              </w:numPr>
              <w:jc w:val="left"/>
              <w:rPr>
                <w:rFonts w:eastAsia="Times New Roman"/>
                <w:bCs/>
              </w:rPr>
            </w:pPr>
            <w:r>
              <w:rPr>
                <w:rFonts w:eastAsia="Times New Roman"/>
                <w:bCs/>
              </w:rPr>
              <w:t>Calculator or diagnostic software</w:t>
            </w:r>
          </w:p>
          <w:p w:rsidR="00AA016B" w:rsidRDefault="00BF1E01">
            <w:pPr>
              <w:pStyle w:val="ListParagraph"/>
              <w:numPr>
                <w:ilvl w:val="0"/>
                <w:numId w:val="40"/>
              </w:numPr>
              <w:jc w:val="left"/>
              <w:rPr>
                <w:rFonts w:eastAsia="Times New Roman"/>
                <w:bCs/>
              </w:rPr>
            </w:pPr>
            <w:r>
              <w:rPr>
                <w:rFonts w:eastAsia="Times New Roman"/>
                <w:bCs/>
              </w:rPr>
              <w:t>Basic hand tools (if needed)</w:t>
            </w:r>
          </w:p>
          <w:p w:rsidR="00AA016B" w:rsidRDefault="00BF1E01">
            <w:pPr>
              <w:pStyle w:val="ListParagraph"/>
              <w:numPr>
                <w:ilvl w:val="0"/>
                <w:numId w:val="40"/>
              </w:numPr>
              <w:jc w:val="left"/>
              <w:rPr>
                <w:rFonts w:eastAsia="Times New Roman"/>
                <w:bCs/>
              </w:rPr>
            </w:pPr>
            <w:r>
              <w:rPr>
                <w:rFonts w:eastAsia="Times New Roman"/>
                <w:bCs/>
              </w:rPr>
              <w:t>Materials:</w:t>
            </w:r>
          </w:p>
          <w:p w:rsidR="00AA016B" w:rsidRDefault="00BF1E01">
            <w:pPr>
              <w:pStyle w:val="ListParagraph"/>
              <w:numPr>
                <w:ilvl w:val="0"/>
                <w:numId w:val="40"/>
              </w:numPr>
              <w:jc w:val="left"/>
              <w:rPr>
                <w:rFonts w:eastAsia="Times New Roman"/>
                <w:bCs/>
              </w:rPr>
            </w:pPr>
            <w:r>
              <w:rPr>
                <w:rFonts w:eastAsia="Times New Roman"/>
                <w:bCs/>
              </w:rPr>
              <w:t>Service manual</w:t>
            </w:r>
          </w:p>
          <w:p w:rsidR="00AA016B" w:rsidRDefault="00BF1E01">
            <w:pPr>
              <w:pStyle w:val="ListParagraph"/>
              <w:numPr>
                <w:ilvl w:val="0"/>
                <w:numId w:val="40"/>
              </w:numPr>
              <w:jc w:val="left"/>
              <w:rPr>
                <w:rFonts w:eastAsia="Times New Roman"/>
                <w:bCs/>
              </w:rPr>
            </w:pPr>
            <w:r>
              <w:rPr>
                <w:rFonts w:eastAsia="Times New Roman"/>
                <w:bCs/>
              </w:rPr>
              <w:lastRenderedPageBreak/>
              <w:t>EV battery and charger specifications sheet</w:t>
            </w:r>
          </w:p>
          <w:p w:rsidR="00AA016B" w:rsidRDefault="00BF1E01">
            <w:pPr>
              <w:pStyle w:val="ListParagraph"/>
              <w:numPr>
                <w:ilvl w:val="0"/>
                <w:numId w:val="40"/>
              </w:numPr>
              <w:jc w:val="left"/>
              <w:rPr>
                <w:rFonts w:eastAsia="Times New Roman"/>
                <w:bCs/>
              </w:rPr>
            </w:pPr>
            <w:r>
              <w:rPr>
                <w:rFonts w:eastAsia="Times New Roman"/>
                <w:bCs/>
              </w:rPr>
              <w:t>Safety gloves and glasses</w:t>
            </w:r>
          </w:p>
          <w:p w:rsidR="00AA016B" w:rsidRDefault="00BF1E01">
            <w:pPr>
              <w:pStyle w:val="ListParagraph"/>
              <w:numPr>
                <w:ilvl w:val="0"/>
                <w:numId w:val="40"/>
              </w:numPr>
              <w:jc w:val="left"/>
              <w:rPr>
                <w:rFonts w:eastAsia="Times New Roman"/>
                <w:bCs/>
              </w:rPr>
            </w:pPr>
            <w:r>
              <w:rPr>
                <w:rFonts w:eastAsia="Times New Roman"/>
                <w:bCs/>
              </w:rPr>
              <w:t>Notepad for calculations and readings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2"/>
              <w:jc w:val="left"/>
              <w:rPr>
                <w:sz w:val="20"/>
                <w:szCs w:val="20"/>
              </w:rPr>
            </w:pPr>
            <w:r>
              <w:rPr>
                <w:bCs/>
                <w:sz w:val="20"/>
                <w:szCs w:val="20"/>
              </w:rPr>
              <w:lastRenderedPageBreak/>
              <w:t>Class Room and workshop</w:t>
            </w:r>
          </w:p>
        </w:tc>
      </w:tr>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4"/>
              </w:numPr>
              <w:spacing w:after="0" w:line="240" w:lineRule="auto"/>
              <w:jc w:val="left"/>
              <w:rPr>
                <w:b/>
              </w:rPr>
            </w:pPr>
            <w:r>
              <w:rPr>
                <w:rFonts w:eastAsia="Trebuchet MS"/>
                <w:b/>
                <w:color w:val="auto"/>
                <w:kern w:val="2"/>
                <w:sz w:val="20"/>
                <w:szCs w:val="20"/>
                <w14:ligatures w14:val="standardContextual"/>
              </w:rPr>
              <w:t xml:space="preserve">Repair/Replace </w:t>
            </w:r>
            <w:proofErr w:type="gramStart"/>
            <w:r>
              <w:rPr>
                <w:rFonts w:eastAsia="Trebuchet MS"/>
                <w:b/>
                <w:color w:val="auto"/>
                <w:kern w:val="2"/>
                <w:sz w:val="20"/>
                <w:szCs w:val="20"/>
                <w14:ligatures w14:val="standardContextual"/>
              </w:rPr>
              <w:t>The</w:t>
            </w:r>
            <w:proofErr w:type="gramEnd"/>
            <w:r>
              <w:rPr>
                <w:rFonts w:eastAsia="Trebuchet MS"/>
                <w:b/>
                <w:color w:val="auto"/>
                <w:kern w:val="2"/>
                <w:sz w:val="20"/>
                <w:szCs w:val="20"/>
                <w14:ligatures w14:val="standardContextual"/>
              </w:rPr>
              <w:t xml:space="preserve"> Faulty Components Of The EV Charging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line="240" w:lineRule="auto"/>
              <w:contextualSpacing/>
              <w:jc w:val="left"/>
              <w:rPr>
                <w:rFonts w:eastAsia="Times New Roman"/>
                <w:bCs/>
              </w:rPr>
            </w:pPr>
            <w:r>
              <w:rPr>
                <w:rFonts w:eastAsia="Times New Roman"/>
                <w:bCs/>
              </w:rPr>
              <w:t>Inspect the EV charging system for fault detection</w:t>
            </w:r>
          </w:p>
          <w:p w:rsidR="00AA016B" w:rsidRDefault="00BF1E01">
            <w:pPr>
              <w:numPr>
                <w:ilvl w:val="0"/>
                <w:numId w:val="40"/>
              </w:numPr>
              <w:spacing w:line="240" w:lineRule="auto"/>
              <w:contextualSpacing/>
              <w:jc w:val="left"/>
              <w:rPr>
                <w:rFonts w:eastAsia="Times New Roman"/>
                <w:bCs/>
              </w:rPr>
            </w:pPr>
            <w:r>
              <w:rPr>
                <w:rFonts w:eastAsia="Times New Roman"/>
                <w:bCs/>
              </w:rPr>
              <w:t>Identify faulty components in the EV charging system using diagnostic tools, and error codes.</w:t>
            </w:r>
          </w:p>
          <w:p w:rsidR="00AA016B" w:rsidRDefault="00BF1E01">
            <w:pPr>
              <w:numPr>
                <w:ilvl w:val="0"/>
                <w:numId w:val="40"/>
              </w:numPr>
              <w:spacing w:line="240" w:lineRule="auto"/>
              <w:contextualSpacing/>
              <w:jc w:val="left"/>
              <w:rPr>
                <w:rFonts w:eastAsia="Times New Roman"/>
                <w:bCs/>
              </w:rPr>
            </w:pPr>
            <w:r>
              <w:rPr>
                <w:rFonts w:eastAsia="Times New Roman"/>
                <w:bCs/>
              </w:rPr>
              <w:lastRenderedPageBreak/>
              <w:t>Verify the fault by comparing test results with manufacturer’s specifications...</w:t>
            </w:r>
          </w:p>
          <w:p w:rsidR="00AA016B" w:rsidRDefault="00BF1E01">
            <w:pPr>
              <w:numPr>
                <w:ilvl w:val="0"/>
                <w:numId w:val="40"/>
              </w:numPr>
              <w:spacing w:line="240" w:lineRule="auto"/>
              <w:contextualSpacing/>
              <w:jc w:val="left"/>
              <w:rPr>
                <w:rFonts w:eastAsia="Times New Roman"/>
                <w:bCs/>
              </w:rPr>
            </w:pPr>
            <w:r>
              <w:rPr>
                <w:rFonts w:eastAsia="Times New Roman"/>
                <w:bCs/>
              </w:rPr>
              <w:t>Remove the defective component carefully without causing damage to wiring, connectors, or surrounding parts.</w:t>
            </w:r>
          </w:p>
          <w:p w:rsidR="00AA016B" w:rsidRDefault="00BF1E01">
            <w:pPr>
              <w:numPr>
                <w:ilvl w:val="0"/>
                <w:numId w:val="40"/>
              </w:numPr>
              <w:spacing w:line="240" w:lineRule="auto"/>
              <w:contextualSpacing/>
              <w:jc w:val="left"/>
              <w:rPr>
                <w:rFonts w:eastAsia="Times New Roman"/>
                <w:bCs/>
              </w:rPr>
            </w:pPr>
            <w:r>
              <w:rPr>
                <w:rFonts w:eastAsia="Times New Roman"/>
                <w:bCs/>
              </w:rPr>
              <w:t>Repair minor faults (e.g., wiring damage, connector cleaning, fuse replacement) where possible.</w:t>
            </w:r>
          </w:p>
          <w:p w:rsidR="00AA016B" w:rsidRDefault="00BF1E01">
            <w:pPr>
              <w:numPr>
                <w:ilvl w:val="0"/>
                <w:numId w:val="40"/>
              </w:numPr>
              <w:spacing w:line="240" w:lineRule="auto"/>
              <w:contextualSpacing/>
              <w:jc w:val="left"/>
              <w:rPr>
                <w:rFonts w:eastAsia="Times New Roman"/>
                <w:bCs/>
              </w:rPr>
            </w:pPr>
            <w:r>
              <w:rPr>
                <w:rFonts w:eastAsia="Times New Roman"/>
                <w:bCs/>
              </w:rPr>
              <w:t>Replace non-repairable components (e.g., charging inlet, on-board charger, relays, fuses, contactors, cooling fan).</w:t>
            </w:r>
          </w:p>
          <w:p w:rsidR="00AA016B" w:rsidRDefault="00BF1E01">
            <w:pPr>
              <w:numPr>
                <w:ilvl w:val="0"/>
                <w:numId w:val="40"/>
              </w:numPr>
              <w:spacing w:after="0" w:line="240" w:lineRule="auto"/>
              <w:jc w:val="left"/>
              <w:rPr>
                <w:rFonts w:eastAsia="Times New Roman"/>
                <w:bCs/>
              </w:rPr>
            </w:pPr>
            <w:r>
              <w:rPr>
                <w:rFonts w:eastAsia="Times New Roman"/>
                <w:bCs/>
              </w:rPr>
              <w:t>Reinstall the repaired/replaced part securely and connect all wiring with correct polarity and torque values.</w:t>
            </w:r>
          </w:p>
          <w:p w:rsidR="00AA016B" w:rsidRDefault="00BF1E01">
            <w:pPr>
              <w:numPr>
                <w:ilvl w:val="0"/>
                <w:numId w:val="40"/>
              </w:numPr>
              <w:spacing w:after="0" w:line="240" w:lineRule="auto"/>
              <w:jc w:val="left"/>
              <w:rPr>
                <w:rFonts w:eastAsia="Times New Roman"/>
                <w:bCs/>
              </w:rPr>
            </w:pPr>
            <w:r>
              <w:rPr>
                <w:rFonts w:eastAsia="Times New Roman"/>
                <w:bCs/>
              </w:rPr>
              <w:t>Check insulation resistance, continuity, and grounding after repair/replacement.</w:t>
            </w:r>
          </w:p>
          <w:p w:rsidR="00AA016B" w:rsidRDefault="00BF1E01">
            <w:pPr>
              <w:numPr>
                <w:ilvl w:val="0"/>
                <w:numId w:val="40"/>
              </w:numPr>
              <w:spacing w:after="0" w:line="240" w:lineRule="auto"/>
              <w:jc w:val="left"/>
              <w:rPr>
                <w:rFonts w:eastAsia="Times New Roman"/>
                <w:bCs/>
              </w:rPr>
            </w:pPr>
            <w:r>
              <w:rPr>
                <w:rFonts w:eastAsia="Times New Roman"/>
                <w:bCs/>
              </w:rPr>
              <w:t>Perform a test charge to ensure the system functions correctly and safely.</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lastRenderedPageBreak/>
              <w:t>Inspection and fault detection in EV charging systems using diagnostic tools and error codes.</w:t>
            </w:r>
          </w:p>
          <w:p w:rsidR="00AA016B" w:rsidRDefault="00BF1E01">
            <w:pPr>
              <w:numPr>
                <w:ilvl w:val="0"/>
                <w:numId w:val="40"/>
              </w:numPr>
              <w:spacing w:after="0" w:line="240" w:lineRule="auto"/>
              <w:jc w:val="left"/>
              <w:rPr>
                <w:rFonts w:eastAsia="Times New Roman"/>
                <w:bCs/>
              </w:rPr>
            </w:pPr>
            <w:r>
              <w:rPr>
                <w:rFonts w:eastAsia="Times New Roman"/>
                <w:bCs/>
              </w:rPr>
              <w:t xml:space="preserve">Inspection the EV charging system and </w:t>
            </w:r>
            <w:r>
              <w:rPr>
                <w:rFonts w:eastAsia="Times New Roman"/>
                <w:bCs/>
              </w:rPr>
              <w:lastRenderedPageBreak/>
              <w:t>identify faulty components using diagnostic tools and error codes.</w:t>
            </w:r>
          </w:p>
          <w:p w:rsidR="00AA016B" w:rsidRDefault="00BF1E01">
            <w:pPr>
              <w:numPr>
                <w:ilvl w:val="0"/>
                <w:numId w:val="40"/>
              </w:numPr>
              <w:spacing w:after="0" w:line="240" w:lineRule="auto"/>
              <w:jc w:val="left"/>
              <w:rPr>
                <w:rFonts w:eastAsia="Times New Roman"/>
                <w:bCs/>
              </w:rPr>
            </w:pPr>
            <w:r>
              <w:rPr>
                <w:rFonts w:eastAsia="Times New Roman"/>
                <w:bCs/>
              </w:rPr>
              <w:t>Verifying faults by comparing test results with manufacturer specifications.</w:t>
            </w:r>
          </w:p>
          <w:p w:rsidR="00AA016B" w:rsidRDefault="00BF1E01">
            <w:pPr>
              <w:numPr>
                <w:ilvl w:val="0"/>
                <w:numId w:val="40"/>
              </w:numPr>
              <w:spacing w:after="0" w:line="240" w:lineRule="auto"/>
              <w:jc w:val="left"/>
              <w:rPr>
                <w:rFonts w:eastAsia="Times New Roman"/>
                <w:bCs/>
              </w:rPr>
            </w:pPr>
            <w:r>
              <w:rPr>
                <w:rFonts w:eastAsia="Times New Roman"/>
                <w:bCs/>
              </w:rPr>
              <w:t>Repairing minor faults or replace parts like inlet, charger, relays, or fuses.</w:t>
            </w:r>
          </w:p>
          <w:p w:rsidR="00AA016B" w:rsidRDefault="00BF1E01">
            <w:pPr>
              <w:numPr>
                <w:ilvl w:val="0"/>
                <w:numId w:val="40"/>
              </w:numPr>
              <w:spacing w:after="0" w:line="240" w:lineRule="auto"/>
              <w:jc w:val="left"/>
              <w:rPr>
                <w:rFonts w:eastAsia="Times New Roman"/>
                <w:bCs/>
              </w:rPr>
            </w:pPr>
            <w:r>
              <w:rPr>
                <w:rFonts w:eastAsia="Times New Roman"/>
                <w:bCs/>
              </w:rPr>
              <w:t xml:space="preserve">Reinstallation of parts securely, </w:t>
            </w:r>
          </w:p>
          <w:p w:rsidR="00AA016B" w:rsidRDefault="00BF1E01">
            <w:pPr>
              <w:numPr>
                <w:ilvl w:val="0"/>
                <w:numId w:val="40"/>
              </w:numPr>
              <w:spacing w:after="0" w:line="240" w:lineRule="auto"/>
              <w:jc w:val="left"/>
              <w:rPr>
                <w:rFonts w:eastAsia="Times New Roman"/>
                <w:bCs/>
              </w:rPr>
            </w:pPr>
            <w:r>
              <w:rPr>
                <w:rFonts w:eastAsia="Times New Roman"/>
                <w:bCs/>
              </w:rPr>
              <w:t>Verification of wiring, polarity, torque, and check insulation.</w:t>
            </w:r>
          </w:p>
          <w:p w:rsidR="00AA016B" w:rsidRDefault="00AA016B">
            <w:pPr>
              <w:ind w:left="360" w:firstLine="0"/>
              <w:jc w:val="left"/>
              <w:rPr>
                <w:rFonts w:eastAsia="Times New Roman"/>
                <w:b/>
              </w:rPr>
            </w:pPr>
          </w:p>
          <w:p w:rsidR="00AA016B" w:rsidRDefault="00BF1E01">
            <w:pPr>
              <w:ind w:left="360" w:firstLine="0"/>
              <w:jc w:val="left"/>
              <w:rPr>
                <w:rFonts w:eastAsia="Times New Roman"/>
                <w:b/>
              </w:rPr>
            </w:pPr>
            <w:r>
              <w:rPr>
                <w:rFonts w:eastAsia="Times New Roman"/>
                <w:b/>
              </w:rPr>
              <w:t>Practical Activity:</w:t>
            </w:r>
          </w:p>
          <w:p w:rsidR="00AA016B" w:rsidRDefault="00BF1E01">
            <w:pPr>
              <w:numPr>
                <w:ilvl w:val="0"/>
                <w:numId w:val="40"/>
              </w:numPr>
              <w:spacing w:after="0" w:line="240" w:lineRule="auto"/>
              <w:jc w:val="left"/>
              <w:rPr>
                <w:rFonts w:eastAsia="Times New Roman"/>
                <w:bCs/>
              </w:rPr>
            </w:pPr>
            <w:r>
              <w:rPr>
                <w:rFonts w:eastAsia="Times New Roman"/>
                <w:bCs/>
              </w:rPr>
              <w:t>Inspect EV charging systems, detect faults using diagnostic tools, and verify errors with OEM specifications.</w:t>
            </w:r>
          </w:p>
          <w:p w:rsidR="00AA016B" w:rsidRDefault="00BF1E01">
            <w:pPr>
              <w:numPr>
                <w:ilvl w:val="0"/>
                <w:numId w:val="40"/>
              </w:numPr>
              <w:spacing w:after="0" w:line="240" w:lineRule="auto"/>
              <w:jc w:val="left"/>
              <w:rPr>
                <w:rFonts w:eastAsia="Times New Roman"/>
                <w:bCs/>
              </w:rPr>
            </w:pPr>
            <w:r>
              <w:rPr>
                <w:rFonts w:eastAsia="Times New Roman"/>
                <w:bCs/>
              </w:rPr>
              <w:t>Perform test charging system after repair and document results, following safety rules.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bCs/>
              </w:rPr>
            </w:pPr>
            <w:r>
              <w:rPr>
                <w:rFonts w:eastAsia="Times New Roman"/>
                <w:bCs/>
              </w:rPr>
              <w:lastRenderedPageBreak/>
              <w:t>Theory-03Hrs</w:t>
            </w:r>
          </w:p>
          <w:p w:rsidR="00AA016B" w:rsidRDefault="00BF1E01">
            <w:pPr>
              <w:spacing w:after="0"/>
              <w:ind w:left="0" w:firstLine="0"/>
              <w:jc w:val="left"/>
              <w:rPr>
                <w:rFonts w:eastAsia="Times New Roman"/>
                <w:bCs/>
              </w:rPr>
            </w:pPr>
            <w:r>
              <w:rPr>
                <w:rFonts w:eastAsia="Times New Roman"/>
                <w:bCs/>
              </w:rPr>
              <w:t>Practical-8Hrs</w:t>
            </w:r>
          </w:p>
          <w:p w:rsidR="00AA016B" w:rsidRDefault="00BF1E01">
            <w:pPr>
              <w:spacing w:after="0"/>
              <w:ind w:left="0" w:firstLine="0"/>
              <w:jc w:val="left"/>
              <w:rPr>
                <w:rFonts w:eastAsia="Times New Roman"/>
                <w:bCs/>
              </w:rPr>
            </w:pPr>
            <w:r>
              <w:rPr>
                <w:rFonts w:eastAsia="Times New Roman"/>
                <w:bCs/>
              </w:rPr>
              <w:t>Total- 11Hrs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line="240" w:lineRule="auto"/>
              <w:jc w:val="left"/>
              <w:rPr>
                <w:rFonts w:eastAsia="Times New Roman"/>
                <w:bCs/>
              </w:rPr>
            </w:pPr>
            <w:r>
              <w:rPr>
                <w:rFonts w:eastAsia="Times New Roman"/>
                <w:bCs/>
              </w:rPr>
              <w:t>Multimeter</w:t>
            </w:r>
          </w:p>
          <w:p w:rsidR="00AA016B" w:rsidRDefault="00BF1E01">
            <w:pPr>
              <w:pStyle w:val="ListParagraph"/>
              <w:numPr>
                <w:ilvl w:val="0"/>
                <w:numId w:val="40"/>
              </w:numPr>
              <w:spacing w:line="240" w:lineRule="auto"/>
              <w:jc w:val="left"/>
              <w:rPr>
                <w:rFonts w:eastAsia="Times New Roman"/>
                <w:bCs/>
              </w:rPr>
            </w:pPr>
            <w:r>
              <w:rPr>
                <w:rFonts w:eastAsia="Times New Roman"/>
                <w:bCs/>
              </w:rPr>
              <w:t>Insulation resistance tester</w:t>
            </w:r>
          </w:p>
          <w:p w:rsidR="00AA016B" w:rsidRDefault="00BF1E01">
            <w:pPr>
              <w:pStyle w:val="ListParagraph"/>
              <w:numPr>
                <w:ilvl w:val="0"/>
                <w:numId w:val="40"/>
              </w:numPr>
              <w:spacing w:line="240" w:lineRule="auto"/>
              <w:jc w:val="left"/>
              <w:rPr>
                <w:rFonts w:eastAsia="Times New Roman"/>
                <w:bCs/>
              </w:rPr>
            </w:pPr>
            <w:r>
              <w:rPr>
                <w:rFonts w:eastAsia="Times New Roman"/>
                <w:bCs/>
              </w:rPr>
              <w:t>Clamp meter</w:t>
            </w:r>
          </w:p>
          <w:p w:rsidR="00AA016B" w:rsidRDefault="00BF1E01">
            <w:pPr>
              <w:pStyle w:val="ListParagraph"/>
              <w:numPr>
                <w:ilvl w:val="0"/>
                <w:numId w:val="40"/>
              </w:numPr>
              <w:spacing w:line="240" w:lineRule="auto"/>
              <w:jc w:val="left"/>
              <w:rPr>
                <w:rFonts w:eastAsia="Times New Roman"/>
                <w:bCs/>
              </w:rPr>
            </w:pPr>
            <w:r>
              <w:rPr>
                <w:rFonts w:eastAsia="Times New Roman"/>
                <w:bCs/>
              </w:rPr>
              <w:t>Torque wrench</w:t>
            </w:r>
          </w:p>
          <w:p w:rsidR="00AA016B" w:rsidRDefault="00BF1E01">
            <w:pPr>
              <w:pStyle w:val="ListParagraph"/>
              <w:numPr>
                <w:ilvl w:val="0"/>
                <w:numId w:val="40"/>
              </w:numPr>
              <w:spacing w:line="240" w:lineRule="auto"/>
              <w:jc w:val="left"/>
              <w:rPr>
                <w:rFonts w:eastAsia="Times New Roman"/>
                <w:bCs/>
              </w:rPr>
            </w:pPr>
            <w:r>
              <w:rPr>
                <w:rFonts w:eastAsia="Times New Roman"/>
                <w:bCs/>
              </w:rPr>
              <w:t xml:space="preserve">Screwdrivers </w:t>
            </w:r>
            <w:r>
              <w:rPr>
                <w:rFonts w:eastAsia="Times New Roman"/>
                <w:bCs/>
              </w:rPr>
              <w:lastRenderedPageBreak/>
              <w:t>and pliers</w:t>
            </w:r>
          </w:p>
          <w:p w:rsidR="00AA016B" w:rsidRDefault="00BF1E01">
            <w:pPr>
              <w:pStyle w:val="ListParagraph"/>
              <w:numPr>
                <w:ilvl w:val="0"/>
                <w:numId w:val="40"/>
              </w:numPr>
              <w:spacing w:line="240" w:lineRule="auto"/>
              <w:jc w:val="left"/>
              <w:rPr>
                <w:rFonts w:eastAsia="Times New Roman"/>
                <w:bCs/>
              </w:rPr>
            </w:pPr>
            <w:r>
              <w:rPr>
                <w:rFonts w:eastAsia="Times New Roman"/>
                <w:bCs/>
              </w:rPr>
              <w:t>Socket and wrench set</w:t>
            </w:r>
          </w:p>
          <w:p w:rsidR="00AA016B" w:rsidRDefault="00BF1E01">
            <w:pPr>
              <w:pStyle w:val="ListParagraph"/>
              <w:numPr>
                <w:ilvl w:val="0"/>
                <w:numId w:val="40"/>
              </w:numPr>
              <w:spacing w:line="240" w:lineRule="auto"/>
              <w:jc w:val="left"/>
              <w:rPr>
                <w:rFonts w:eastAsia="Times New Roman"/>
                <w:bCs/>
              </w:rPr>
            </w:pPr>
            <w:r>
              <w:rPr>
                <w:rFonts w:eastAsia="Times New Roman"/>
                <w:bCs/>
              </w:rPr>
              <w:t>Diagnostic scanner</w:t>
            </w:r>
          </w:p>
          <w:p w:rsidR="00AA016B" w:rsidRDefault="00BF1E01">
            <w:pPr>
              <w:pStyle w:val="ListParagraph"/>
              <w:numPr>
                <w:ilvl w:val="0"/>
                <w:numId w:val="40"/>
              </w:numPr>
              <w:spacing w:line="240" w:lineRule="auto"/>
              <w:jc w:val="left"/>
              <w:rPr>
                <w:rFonts w:eastAsia="Times New Roman"/>
                <w:bCs/>
              </w:rPr>
            </w:pPr>
            <w:r>
              <w:rPr>
                <w:rFonts w:eastAsia="Times New Roman"/>
                <w:bCs/>
              </w:rPr>
              <w:t>Replacement components (charging inlet, fuses, relays, cooling fan, onboard charger)</w:t>
            </w:r>
          </w:p>
          <w:p w:rsidR="00AA016B" w:rsidRDefault="00BF1E01">
            <w:pPr>
              <w:pStyle w:val="ListParagraph"/>
              <w:numPr>
                <w:ilvl w:val="0"/>
                <w:numId w:val="40"/>
              </w:numPr>
              <w:spacing w:line="240" w:lineRule="auto"/>
              <w:jc w:val="left"/>
              <w:rPr>
                <w:rFonts w:eastAsia="Times New Roman"/>
                <w:bCs/>
              </w:rPr>
            </w:pPr>
            <w:r>
              <w:rPr>
                <w:rFonts w:eastAsia="Times New Roman"/>
                <w:bCs/>
              </w:rPr>
              <w:t>Service manual</w:t>
            </w:r>
          </w:p>
          <w:p w:rsidR="00AA016B" w:rsidRDefault="00BF1E01">
            <w:pPr>
              <w:pStyle w:val="ListParagraph"/>
              <w:numPr>
                <w:ilvl w:val="0"/>
                <w:numId w:val="40"/>
              </w:numPr>
              <w:spacing w:line="240" w:lineRule="auto"/>
              <w:jc w:val="left"/>
              <w:rPr>
                <w:rFonts w:eastAsia="Times New Roman"/>
                <w:bCs/>
              </w:rPr>
            </w:pPr>
            <w:r>
              <w:rPr>
                <w:rFonts w:eastAsia="Times New Roman"/>
                <w:bCs/>
              </w:rPr>
              <w:t>Insulated tools and mats</w:t>
            </w:r>
          </w:p>
          <w:p w:rsidR="00AA016B" w:rsidRDefault="00BF1E01">
            <w:pPr>
              <w:pStyle w:val="ListParagraph"/>
              <w:numPr>
                <w:ilvl w:val="0"/>
                <w:numId w:val="40"/>
              </w:numPr>
              <w:spacing w:line="240" w:lineRule="auto"/>
              <w:jc w:val="left"/>
              <w:rPr>
                <w:rFonts w:eastAsia="Times New Roman"/>
                <w:bCs/>
              </w:rPr>
            </w:pPr>
            <w:r>
              <w:rPr>
                <w:rFonts w:eastAsia="Times New Roman"/>
                <w:bCs/>
              </w:rPr>
              <w:t>Electrical contact cleaner</w:t>
            </w:r>
          </w:p>
          <w:p w:rsidR="00AA016B" w:rsidRDefault="00BF1E01">
            <w:pPr>
              <w:pStyle w:val="ListParagraph"/>
              <w:numPr>
                <w:ilvl w:val="0"/>
                <w:numId w:val="40"/>
              </w:numPr>
              <w:spacing w:line="240" w:lineRule="auto"/>
              <w:jc w:val="left"/>
              <w:rPr>
                <w:rFonts w:eastAsia="Times New Roman"/>
                <w:bCs/>
              </w:rPr>
            </w:pPr>
            <w:r>
              <w:rPr>
                <w:rFonts w:eastAsia="Times New Roman"/>
                <w:bCs/>
              </w:rPr>
              <w:t>Safety gloves and glasses</w:t>
            </w:r>
          </w:p>
          <w:p w:rsidR="00AA016B" w:rsidRDefault="00BF1E01">
            <w:pPr>
              <w:pStyle w:val="ListParagraph"/>
              <w:numPr>
                <w:ilvl w:val="0"/>
                <w:numId w:val="40"/>
              </w:numPr>
              <w:spacing w:line="240" w:lineRule="auto"/>
              <w:jc w:val="left"/>
              <w:rPr>
                <w:rFonts w:eastAsia="Times New Roman"/>
                <w:bCs/>
              </w:rPr>
            </w:pPr>
            <w:r>
              <w:rPr>
                <w:rFonts w:eastAsia="Times New Roman"/>
                <w:bCs/>
              </w:rPr>
              <w:t>Cleaning cloths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2"/>
              <w:jc w:val="left"/>
            </w:pPr>
            <w:r>
              <w:rPr>
                <w:bCs/>
              </w:rPr>
              <w:lastRenderedPageBreak/>
              <w:t>Class Room and workshop</w:t>
            </w:r>
          </w:p>
        </w:tc>
      </w:tr>
    </w:tbl>
    <w:p w:rsidR="00AA016B" w:rsidRDefault="00AA016B">
      <w:pPr>
        <w:pStyle w:val="Heading2"/>
        <w:rPr>
          <w:sz w:val="20"/>
          <w:szCs w:val="20"/>
        </w:rPr>
      </w:pPr>
      <w:bookmarkStart w:id="26" w:name="_Toc207631488"/>
    </w:p>
    <w:p w:rsidR="00AA016B" w:rsidRDefault="00BF1E01">
      <w:pPr>
        <w:spacing w:after="0" w:line="240" w:lineRule="auto"/>
        <w:ind w:left="0" w:firstLine="0"/>
        <w:jc w:val="left"/>
        <w:rPr>
          <w:b/>
          <w:sz w:val="20"/>
          <w:szCs w:val="20"/>
        </w:rPr>
      </w:pPr>
      <w:r>
        <w:rPr>
          <w:sz w:val="20"/>
          <w:szCs w:val="20"/>
        </w:rPr>
        <w:br w:type="page"/>
      </w:r>
    </w:p>
    <w:p w:rsidR="00AA016B" w:rsidRDefault="00AA016B">
      <w:pPr>
        <w:pStyle w:val="Heading2"/>
        <w:rPr>
          <w:sz w:val="20"/>
          <w:szCs w:val="20"/>
        </w:rPr>
      </w:pPr>
    </w:p>
    <w:p w:rsidR="00AA016B" w:rsidRPr="00A75862" w:rsidRDefault="00BF1E01">
      <w:pPr>
        <w:pStyle w:val="Heading2"/>
        <w:rPr>
          <w:sz w:val="22"/>
        </w:rPr>
      </w:pPr>
      <w:bookmarkStart w:id="27" w:name="_Toc221361011"/>
      <w:r>
        <w:rPr>
          <w:sz w:val="20"/>
          <w:szCs w:val="20"/>
        </w:rPr>
        <w:t>3</w:t>
      </w:r>
      <w:r>
        <w:rPr>
          <w:color w:val="auto"/>
          <w:sz w:val="20"/>
          <w:szCs w:val="20"/>
        </w:rPr>
        <w:t xml:space="preserve">.8 </w:t>
      </w:r>
      <w:r w:rsidR="00A75862">
        <w:rPr>
          <w:color w:val="000000" w:themeColor="text1"/>
          <w:szCs w:val="24"/>
        </w:rPr>
        <w:t>0716MSA190</w:t>
      </w:r>
      <w:r w:rsidR="00A75862">
        <w:rPr>
          <w:color w:val="000000" w:themeColor="text1"/>
          <w:szCs w:val="24"/>
        </w:rPr>
        <w:t>8</w:t>
      </w:r>
      <w:r w:rsidR="00A75862" w:rsidRPr="00A75862">
        <w:rPr>
          <w:color w:val="000000" w:themeColor="text1"/>
          <w:sz w:val="28"/>
          <w:szCs w:val="28"/>
        </w:rPr>
        <w:t xml:space="preserve"> </w:t>
      </w:r>
      <w:r w:rsidRPr="00A75862">
        <w:rPr>
          <w:color w:val="auto"/>
          <w:szCs w:val="24"/>
        </w:rPr>
        <w:t>Maintain Electric Vehicle (EV) Cooling System</w:t>
      </w:r>
      <w:bookmarkEnd w:id="26"/>
      <w:bookmarkEnd w:id="27"/>
    </w:p>
    <w:p w:rsidR="00AA016B" w:rsidRDefault="00BF1E01">
      <w:pPr>
        <w:tabs>
          <w:tab w:val="left" w:pos="0"/>
        </w:tabs>
        <w:spacing w:before="240" w:after="0" w:line="240" w:lineRule="auto"/>
        <w:ind w:left="-90" w:firstLine="90"/>
        <w:rPr>
          <w:rFonts w:eastAsia="Calibri"/>
          <w:bCs/>
          <w:color w:val="auto"/>
          <w:sz w:val="20"/>
          <w:szCs w:val="20"/>
        </w:rPr>
      </w:pPr>
      <w:r>
        <w:rPr>
          <w:rFonts w:eastAsia="Calibri"/>
          <w:b/>
          <w:color w:val="auto"/>
          <w:sz w:val="20"/>
          <w:szCs w:val="20"/>
        </w:rPr>
        <w:t>Objective</w:t>
      </w:r>
      <w:r>
        <w:rPr>
          <w:rFonts w:eastAsia="Calibri"/>
          <w:bCs/>
          <w:color w:val="auto"/>
          <w:sz w:val="20"/>
          <w:szCs w:val="20"/>
        </w:rPr>
        <w:t xml:space="preserve">: This module covers the knowledge and skills required to maintain an electric vehicle's cooling system, perform regular inspections for leaks and damage, follow the manufacturer's schedule for coolant flushes and replacements, and keep the radiator and Air ducts clear of debris. For liquid-cooled systems, this means checking the coolant's condition and levels, while Air-cooled systems require ensuring proper airflow through clear ducts. Promptly address any warning signs like unusual noises or smells, and for optimal performance, park in shaded areas to keep the battery cool. </w:t>
      </w:r>
    </w:p>
    <w:p w:rsidR="00AA016B" w:rsidRDefault="00BF1E01">
      <w:pPr>
        <w:spacing w:before="240" w:after="0" w:line="360" w:lineRule="auto"/>
        <w:ind w:left="1260" w:firstLine="0"/>
        <w:jc w:val="left"/>
        <w:rPr>
          <w:b/>
          <w:sz w:val="20"/>
          <w:szCs w:val="20"/>
        </w:rPr>
      </w:pPr>
      <w:r>
        <w:rPr>
          <w:b/>
          <w:sz w:val="20"/>
          <w:szCs w:val="20"/>
        </w:rPr>
        <w:t>Theory: 05 Hours</w:t>
      </w:r>
      <w:r>
        <w:rPr>
          <w:b/>
          <w:sz w:val="20"/>
          <w:szCs w:val="20"/>
        </w:rPr>
        <w:tab/>
      </w:r>
      <w:r>
        <w:rPr>
          <w:b/>
          <w:sz w:val="20"/>
          <w:szCs w:val="20"/>
        </w:rPr>
        <w:tab/>
      </w:r>
      <w:r>
        <w:rPr>
          <w:sz w:val="20"/>
          <w:szCs w:val="20"/>
        </w:rPr>
        <w:tab/>
      </w:r>
      <w:r>
        <w:rPr>
          <w:sz w:val="20"/>
          <w:szCs w:val="20"/>
        </w:rPr>
        <w:tab/>
      </w:r>
      <w:r>
        <w:rPr>
          <w:b/>
          <w:sz w:val="20"/>
          <w:szCs w:val="20"/>
        </w:rPr>
        <w:t xml:space="preserve">Practice:  20 Hours </w:t>
      </w:r>
      <w:r>
        <w:rPr>
          <w:b/>
          <w:sz w:val="20"/>
          <w:szCs w:val="20"/>
        </w:rPr>
        <w:tab/>
      </w:r>
      <w:r>
        <w:rPr>
          <w:b/>
          <w:sz w:val="20"/>
          <w:szCs w:val="20"/>
        </w:rPr>
        <w:tab/>
      </w:r>
      <w:r>
        <w:rPr>
          <w:b/>
          <w:sz w:val="20"/>
          <w:szCs w:val="20"/>
        </w:rPr>
        <w:tab/>
      </w:r>
      <w:r>
        <w:rPr>
          <w:b/>
          <w:sz w:val="20"/>
          <w:szCs w:val="20"/>
        </w:rPr>
        <w:tab/>
      </w:r>
      <w:r>
        <w:rPr>
          <w:b/>
          <w:sz w:val="20"/>
          <w:szCs w:val="20"/>
        </w:rPr>
        <w:tab/>
        <w:t>Duration:  25 Hours</w:t>
      </w:r>
    </w:p>
    <w:tbl>
      <w:tblPr>
        <w:tblStyle w:val="TableGrid0"/>
        <w:tblpPr w:leftFromText="180" w:rightFromText="180" w:vertAnchor="text" w:tblpXSpec="center"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Materials </w:t>
            </w:r>
          </w:p>
          <w:p w:rsidR="00AA016B" w:rsidRDefault="00BF1E01">
            <w:pPr>
              <w:pStyle w:val="NormalWeb"/>
              <w:spacing w:before="0" w:beforeAutospacing="0" w:after="0" w:afterAutospacing="0"/>
              <w:rPr>
                <w:b/>
                <w:bCs/>
              </w:rPr>
            </w:pPr>
            <w:r>
              <w:rPr>
                <w:b/>
                <w:bCs/>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Learning </w:t>
            </w:r>
          </w:p>
          <w:p w:rsidR="00AA016B" w:rsidRDefault="00BF1E01">
            <w:pPr>
              <w:pStyle w:val="NormalWeb"/>
              <w:spacing w:before="0" w:beforeAutospacing="0" w:after="0" w:afterAutospacing="0"/>
              <w:rPr>
                <w:b/>
                <w:bCs/>
              </w:rPr>
            </w:pPr>
            <w:r>
              <w:rPr>
                <w:b/>
                <w:bCs/>
              </w:rPr>
              <w:t xml:space="preserve">Place </w:t>
            </w:r>
          </w:p>
        </w:tc>
      </w:tr>
      <w:tr w:rsidR="00AA016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5"/>
              </w:numPr>
              <w:spacing w:after="0" w:line="240" w:lineRule="auto"/>
              <w:jc w:val="left"/>
              <w:rPr>
                <w:sz w:val="20"/>
                <w:szCs w:val="20"/>
              </w:rPr>
            </w:pPr>
            <w:r>
              <w:rPr>
                <w:rFonts w:eastAsia="Trebuchet MS"/>
                <w:b/>
                <w:color w:val="auto"/>
                <w:kern w:val="2"/>
                <w:sz w:val="20"/>
                <w:szCs w:val="20"/>
                <w14:ligatures w14:val="standardContextual"/>
              </w:rPr>
              <w:t>Identify the Components of EV Cooling Systems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t>Identify major cooling system components (radiator, coolant pump, reservoir tank, cooling fans, heat exchangers).</w:t>
            </w:r>
          </w:p>
          <w:p w:rsidR="00AA016B" w:rsidRDefault="00BF1E01">
            <w:pPr>
              <w:numPr>
                <w:ilvl w:val="0"/>
                <w:numId w:val="40"/>
              </w:numPr>
              <w:spacing w:after="0" w:line="240" w:lineRule="auto"/>
              <w:jc w:val="left"/>
              <w:rPr>
                <w:rFonts w:eastAsia="Times New Roman"/>
                <w:bCs/>
              </w:rPr>
            </w:pPr>
            <w:r>
              <w:rPr>
                <w:rFonts w:eastAsia="Times New Roman"/>
                <w:bCs/>
              </w:rPr>
              <w:t>Identify cooling lines, hoses, and valves that circulate coolant within the system.</w:t>
            </w:r>
          </w:p>
          <w:p w:rsidR="00AA016B" w:rsidRDefault="00BF1E01">
            <w:pPr>
              <w:numPr>
                <w:ilvl w:val="0"/>
                <w:numId w:val="40"/>
              </w:numPr>
              <w:spacing w:after="0" w:line="240" w:lineRule="auto"/>
              <w:jc w:val="left"/>
              <w:rPr>
                <w:rFonts w:eastAsia="Times New Roman"/>
                <w:bCs/>
              </w:rPr>
            </w:pPr>
            <w:r>
              <w:rPr>
                <w:rFonts w:eastAsia="Times New Roman"/>
                <w:bCs/>
              </w:rPr>
              <w:t>Differentiate between cooling requirements of battery pack, inverter, power electronics, and electric motor.</w:t>
            </w:r>
          </w:p>
          <w:p w:rsidR="00AA016B" w:rsidRDefault="00BF1E01">
            <w:pPr>
              <w:numPr>
                <w:ilvl w:val="0"/>
                <w:numId w:val="40"/>
              </w:numPr>
              <w:spacing w:after="0" w:line="240" w:lineRule="auto"/>
              <w:jc w:val="left"/>
              <w:rPr>
                <w:rFonts w:eastAsia="Times New Roman"/>
                <w:bCs/>
              </w:rPr>
            </w:pPr>
            <w:r>
              <w:rPr>
                <w:rFonts w:eastAsia="Times New Roman"/>
                <w:bCs/>
              </w:rPr>
              <w:t>Identify sensors and control units (temperature sensors, coolant flow sensors, ECU for thermal management).</w:t>
            </w:r>
          </w:p>
          <w:p w:rsidR="00AA016B" w:rsidRDefault="00BF1E01">
            <w:pPr>
              <w:numPr>
                <w:ilvl w:val="0"/>
                <w:numId w:val="40"/>
              </w:numPr>
              <w:spacing w:after="0" w:line="240" w:lineRule="auto"/>
              <w:jc w:val="left"/>
              <w:rPr>
                <w:rFonts w:eastAsia="Times New Roman"/>
                <w:bCs/>
              </w:rPr>
            </w:pPr>
            <w:r>
              <w:rPr>
                <w:rFonts w:eastAsia="Times New Roman"/>
                <w:bCs/>
              </w:rPr>
              <w:t>Interpret the function of auxiliary systems (liquid cooling plates, chiller, heater, expansion tank).</w:t>
            </w:r>
          </w:p>
          <w:p w:rsidR="00AA016B" w:rsidRDefault="00BF1E01">
            <w:pPr>
              <w:numPr>
                <w:ilvl w:val="0"/>
                <w:numId w:val="40"/>
              </w:numPr>
              <w:spacing w:after="0" w:line="240" w:lineRule="auto"/>
              <w:jc w:val="left"/>
              <w:rPr>
                <w:rFonts w:eastAsia="Times New Roman"/>
                <w:bCs/>
              </w:rPr>
            </w:pPr>
            <w:r>
              <w:rPr>
                <w:rFonts w:eastAsia="Times New Roman"/>
                <w:bCs/>
              </w:rPr>
              <w:t xml:space="preserve">Classify cooling methods </w:t>
            </w:r>
            <w:r>
              <w:rPr>
                <w:rFonts w:eastAsia="Times New Roman"/>
                <w:bCs/>
              </w:rPr>
              <w:lastRenderedPageBreak/>
              <w:t>used in EVs (air cooling, liquid cooling, refrigerant-based cooling).</w:t>
            </w:r>
          </w:p>
          <w:p w:rsidR="00AA016B" w:rsidRDefault="00BF1E01">
            <w:pPr>
              <w:numPr>
                <w:ilvl w:val="0"/>
                <w:numId w:val="40"/>
              </w:numPr>
              <w:spacing w:after="0" w:line="240" w:lineRule="auto"/>
              <w:jc w:val="left"/>
              <w:rPr>
                <w:rFonts w:eastAsia="Times New Roman"/>
                <w:bCs/>
              </w:rPr>
            </w:pPr>
            <w:r>
              <w:rPr>
                <w:rFonts w:eastAsia="Times New Roman"/>
                <w:bCs/>
              </w:rPr>
              <w:t>Verify the location and connection of vehicle-side vs charger-side cooling system components (in case of DC fast charging).</w:t>
            </w:r>
          </w:p>
          <w:p w:rsidR="00AA016B" w:rsidRDefault="00BF1E01">
            <w:pPr>
              <w:numPr>
                <w:ilvl w:val="0"/>
                <w:numId w:val="40"/>
              </w:numPr>
              <w:spacing w:after="0" w:line="240" w:lineRule="auto"/>
              <w:jc w:val="left"/>
            </w:pPr>
            <w:r>
              <w:rPr>
                <w:rFonts w:eastAsia="Times New Roman"/>
                <w:bCs/>
              </w:rPr>
              <w:t>Demonstrate knowledge of safety precautions while inspecting cooling systems (handling coolant, checking for leaks, pressure release)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30"/>
              </w:numPr>
              <w:spacing w:after="0" w:line="240" w:lineRule="auto"/>
              <w:jc w:val="left"/>
            </w:pPr>
            <w:r>
              <w:lastRenderedPageBreak/>
              <w:t xml:space="preserve">Identification of cooling parts and system needs for battery, inverter, motor, and sensors </w:t>
            </w:r>
          </w:p>
          <w:p w:rsidR="00AA016B" w:rsidRDefault="00BF1E01">
            <w:pPr>
              <w:pStyle w:val="ListParagraph"/>
              <w:numPr>
                <w:ilvl w:val="0"/>
                <w:numId w:val="30"/>
              </w:numPr>
              <w:spacing w:after="0" w:line="240" w:lineRule="auto"/>
              <w:jc w:val="left"/>
            </w:pPr>
            <w:r>
              <w:t>Function of auxiliary systems: liquid cooling plates, chiller, heater, expansion tank.</w:t>
            </w:r>
          </w:p>
          <w:p w:rsidR="00AA016B" w:rsidRDefault="00BF1E01">
            <w:pPr>
              <w:pStyle w:val="ListParagraph"/>
              <w:numPr>
                <w:ilvl w:val="0"/>
                <w:numId w:val="30"/>
              </w:numPr>
              <w:spacing w:after="0" w:line="240" w:lineRule="auto"/>
              <w:jc w:val="left"/>
            </w:pPr>
            <w:r>
              <w:t>Classification of cooling types: air, liquid, refrigerant, and locate system components.</w:t>
            </w:r>
          </w:p>
          <w:p w:rsidR="00AA016B" w:rsidRDefault="00BF1E01">
            <w:pPr>
              <w:pStyle w:val="ListParagraph"/>
              <w:numPr>
                <w:ilvl w:val="0"/>
                <w:numId w:val="30"/>
              </w:numPr>
              <w:spacing w:line="360" w:lineRule="auto"/>
              <w:jc w:val="left"/>
              <w:rPr>
                <w:iCs/>
              </w:rPr>
            </w:pPr>
            <w:r>
              <w:rPr>
                <w:iCs/>
              </w:rPr>
              <w:t>Safety steps when handling coolant, checking leaks, and releasing pressure.</w:t>
            </w:r>
          </w:p>
          <w:p w:rsidR="00AA016B" w:rsidRDefault="00BF1E01">
            <w:pPr>
              <w:spacing w:after="0" w:line="360" w:lineRule="auto"/>
              <w:ind w:left="0" w:firstLine="0"/>
              <w:jc w:val="left"/>
              <w:rPr>
                <w:b/>
                <w:iCs/>
              </w:rPr>
            </w:pPr>
            <w:r>
              <w:rPr>
                <w:b/>
                <w:iCs/>
              </w:rPr>
              <w:t>Practical Activity:</w:t>
            </w:r>
          </w:p>
          <w:p w:rsidR="00AA016B" w:rsidRDefault="00BF1E01">
            <w:pPr>
              <w:pStyle w:val="ListParagraph"/>
              <w:numPr>
                <w:ilvl w:val="0"/>
                <w:numId w:val="46"/>
              </w:numPr>
              <w:spacing w:line="240" w:lineRule="auto"/>
              <w:jc w:val="left"/>
              <w:rPr>
                <w:iCs/>
              </w:rPr>
            </w:pPr>
            <w:r>
              <w:rPr>
                <w:iCs/>
              </w:rPr>
              <w:t xml:space="preserve">Identify sensors and control units for </w:t>
            </w:r>
            <w:r>
              <w:rPr>
                <w:iCs/>
              </w:rPr>
              <w:lastRenderedPageBreak/>
              <w:t>temperature and coolant flow.</w:t>
            </w:r>
          </w:p>
          <w:p w:rsidR="00AA016B" w:rsidRDefault="00BF1E01">
            <w:pPr>
              <w:pStyle w:val="ListParagraph"/>
              <w:numPr>
                <w:ilvl w:val="0"/>
                <w:numId w:val="46"/>
              </w:numPr>
              <w:spacing w:line="240" w:lineRule="auto"/>
              <w:jc w:val="left"/>
              <w:rPr>
                <w:iCs/>
              </w:rPr>
            </w:pPr>
            <w:r>
              <w:rPr>
                <w:iCs/>
              </w:rPr>
              <w:t>Measure coolant temperature at battery pack, inverter, and motor</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720" w:hanging="718"/>
              <w:jc w:val="left"/>
            </w:pPr>
            <w:r>
              <w:lastRenderedPageBreak/>
              <w:t>Theory-0.5Hrs</w:t>
            </w:r>
          </w:p>
          <w:p w:rsidR="00AA016B" w:rsidRDefault="00BF1E01">
            <w:pPr>
              <w:spacing w:after="0"/>
              <w:ind w:left="-34"/>
              <w:jc w:val="left"/>
            </w:pPr>
            <w:r>
              <w:t>Practical-03Hrs</w:t>
            </w:r>
          </w:p>
          <w:p w:rsidR="00AA016B" w:rsidRDefault="00BF1E01">
            <w:pPr>
              <w:spacing w:after="0"/>
              <w:ind w:left="720" w:hanging="718"/>
              <w:jc w:val="left"/>
            </w:pPr>
            <w:r>
              <w:t>Total- 3.5Hrs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AA016B">
            <w:pPr>
              <w:ind w:left="0" w:firstLine="0"/>
              <w:contextualSpacing/>
              <w:jc w:val="left"/>
              <w:rPr>
                <w:b/>
                <w:bCs/>
                <w:lang w:val="en-GB"/>
              </w:rPr>
            </w:pPr>
          </w:p>
          <w:p w:rsidR="00AA016B" w:rsidRDefault="00BF1E01">
            <w:pPr>
              <w:pStyle w:val="ListParagraph"/>
              <w:numPr>
                <w:ilvl w:val="0"/>
                <w:numId w:val="47"/>
              </w:numPr>
              <w:spacing w:after="0" w:line="240" w:lineRule="auto"/>
              <w:jc w:val="left"/>
              <w:rPr>
                <w:bCs/>
              </w:rPr>
            </w:pPr>
            <w:r>
              <w:rPr>
                <w:bCs/>
              </w:rPr>
              <w:t>Wrenches and screwdrivers</w:t>
            </w:r>
          </w:p>
          <w:p w:rsidR="00AA016B" w:rsidRDefault="00BF1E01">
            <w:pPr>
              <w:pStyle w:val="ListParagraph"/>
              <w:numPr>
                <w:ilvl w:val="0"/>
                <w:numId w:val="47"/>
              </w:numPr>
              <w:spacing w:after="0" w:line="240" w:lineRule="auto"/>
              <w:jc w:val="left"/>
              <w:rPr>
                <w:bCs/>
              </w:rPr>
            </w:pPr>
            <w:r>
              <w:rPr>
                <w:bCs/>
              </w:rPr>
              <w:t>Pliers</w:t>
            </w:r>
          </w:p>
          <w:p w:rsidR="00AA016B" w:rsidRDefault="00BF1E01">
            <w:pPr>
              <w:pStyle w:val="ListParagraph"/>
              <w:numPr>
                <w:ilvl w:val="0"/>
                <w:numId w:val="47"/>
              </w:numPr>
              <w:spacing w:after="0" w:line="240" w:lineRule="auto"/>
              <w:jc w:val="left"/>
              <w:rPr>
                <w:bCs/>
              </w:rPr>
            </w:pPr>
            <w:r>
              <w:rPr>
                <w:bCs/>
              </w:rPr>
              <w:t>Coolant pressure tester</w:t>
            </w:r>
          </w:p>
          <w:p w:rsidR="00AA016B" w:rsidRDefault="00BF1E01">
            <w:pPr>
              <w:pStyle w:val="ListParagraph"/>
              <w:numPr>
                <w:ilvl w:val="0"/>
                <w:numId w:val="47"/>
              </w:numPr>
              <w:spacing w:after="0" w:line="240" w:lineRule="auto"/>
              <w:jc w:val="left"/>
              <w:rPr>
                <w:bCs/>
              </w:rPr>
            </w:pPr>
            <w:r>
              <w:rPr>
                <w:bCs/>
              </w:rPr>
              <w:t>Multimeter</w:t>
            </w:r>
          </w:p>
          <w:p w:rsidR="00AA016B" w:rsidRDefault="00BF1E01">
            <w:pPr>
              <w:pStyle w:val="ListParagraph"/>
              <w:numPr>
                <w:ilvl w:val="0"/>
                <w:numId w:val="47"/>
              </w:numPr>
              <w:spacing w:after="0" w:line="240" w:lineRule="auto"/>
              <w:jc w:val="left"/>
              <w:rPr>
                <w:bCs/>
              </w:rPr>
            </w:pPr>
            <w:r>
              <w:rPr>
                <w:bCs/>
              </w:rPr>
              <w:t>Infrared thermometer</w:t>
            </w:r>
          </w:p>
          <w:p w:rsidR="00AA016B" w:rsidRDefault="00BF1E01">
            <w:pPr>
              <w:pStyle w:val="ListParagraph"/>
              <w:numPr>
                <w:ilvl w:val="0"/>
                <w:numId w:val="47"/>
              </w:numPr>
              <w:spacing w:after="0" w:line="240" w:lineRule="auto"/>
              <w:jc w:val="left"/>
              <w:rPr>
                <w:bCs/>
              </w:rPr>
            </w:pPr>
            <w:r>
              <w:rPr>
                <w:bCs/>
              </w:rPr>
              <w:t>Jack and stands</w:t>
            </w:r>
          </w:p>
          <w:p w:rsidR="00AA016B" w:rsidRDefault="00BF1E01">
            <w:pPr>
              <w:pStyle w:val="ListParagraph"/>
              <w:numPr>
                <w:ilvl w:val="0"/>
                <w:numId w:val="47"/>
              </w:numPr>
              <w:spacing w:after="0" w:line="240" w:lineRule="auto"/>
              <w:jc w:val="left"/>
              <w:rPr>
                <w:bCs/>
              </w:rPr>
            </w:pPr>
            <w:r>
              <w:rPr>
                <w:bCs/>
              </w:rPr>
              <w:t>Coolant</w:t>
            </w:r>
          </w:p>
          <w:p w:rsidR="00AA016B" w:rsidRDefault="00BF1E01">
            <w:pPr>
              <w:pStyle w:val="ListParagraph"/>
              <w:numPr>
                <w:ilvl w:val="0"/>
                <w:numId w:val="47"/>
              </w:numPr>
              <w:spacing w:after="0" w:line="240" w:lineRule="auto"/>
              <w:jc w:val="left"/>
              <w:rPr>
                <w:bCs/>
              </w:rPr>
            </w:pPr>
            <w:r>
              <w:rPr>
                <w:bCs/>
              </w:rPr>
              <w:t>Service manual</w:t>
            </w:r>
          </w:p>
          <w:p w:rsidR="00AA016B" w:rsidRDefault="00BF1E01">
            <w:pPr>
              <w:pStyle w:val="ListParagraph"/>
              <w:numPr>
                <w:ilvl w:val="0"/>
                <w:numId w:val="47"/>
              </w:numPr>
              <w:spacing w:after="0" w:line="240" w:lineRule="auto"/>
              <w:jc w:val="left"/>
              <w:rPr>
                <w:bCs/>
              </w:rPr>
            </w:pPr>
            <w:r>
              <w:rPr>
                <w:bCs/>
              </w:rPr>
              <w:t>Replacement hoses or clamps</w:t>
            </w:r>
          </w:p>
          <w:p w:rsidR="00AA016B" w:rsidRDefault="00BF1E01">
            <w:pPr>
              <w:pStyle w:val="ListParagraph"/>
              <w:numPr>
                <w:ilvl w:val="0"/>
                <w:numId w:val="47"/>
              </w:numPr>
              <w:spacing w:after="0" w:line="240" w:lineRule="auto"/>
              <w:jc w:val="left"/>
              <w:rPr>
                <w:bCs/>
              </w:rPr>
            </w:pPr>
            <w:r>
              <w:rPr>
                <w:bCs/>
              </w:rPr>
              <w:t>Cleaning cloths</w:t>
            </w:r>
          </w:p>
          <w:p w:rsidR="00AA016B" w:rsidRDefault="00BF1E01">
            <w:pPr>
              <w:pStyle w:val="ListParagraph"/>
              <w:numPr>
                <w:ilvl w:val="0"/>
                <w:numId w:val="47"/>
              </w:numPr>
              <w:spacing w:after="0" w:line="240" w:lineRule="auto"/>
              <w:jc w:val="left"/>
              <w:rPr>
                <w:bCs/>
              </w:rPr>
            </w:pPr>
            <w:r>
              <w:rPr>
                <w:bCs/>
              </w:rPr>
              <w:lastRenderedPageBreak/>
              <w:t>Safety gloves and glasses Inspection light</w:t>
            </w:r>
          </w:p>
          <w:p w:rsidR="00AA016B" w:rsidRDefault="00AA016B">
            <w:pPr>
              <w:pStyle w:val="ListParagraph"/>
              <w:spacing w:after="0" w:line="240" w:lineRule="auto"/>
              <w:ind w:left="360" w:firstLine="0"/>
              <w:jc w:val="left"/>
              <w:rPr>
                <w:bCs/>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2"/>
              <w:jc w:val="left"/>
              <w:rPr>
                <w:bCs/>
                <w:sz w:val="20"/>
                <w:szCs w:val="20"/>
              </w:rPr>
            </w:pPr>
            <w:r>
              <w:rPr>
                <w:bCs/>
                <w:sz w:val="20"/>
                <w:szCs w:val="20"/>
              </w:rPr>
              <w:lastRenderedPageBreak/>
              <w:t>Class Room and workshop</w:t>
            </w:r>
          </w:p>
        </w:tc>
      </w:tr>
      <w:tr w:rsidR="00AA016B">
        <w:trPr>
          <w:trHeight w:val="161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5"/>
              </w:numPr>
              <w:spacing w:after="0" w:line="240" w:lineRule="auto"/>
              <w:jc w:val="left"/>
            </w:pPr>
            <w:r>
              <w:rPr>
                <w:rFonts w:eastAsia="Trebuchet MS"/>
                <w:b/>
                <w:color w:val="auto"/>
                <w:kern w:val="2"/>
                <w:sz w:val="20"/>
                <w:szCs w:val="20"/>
                <w14:ligatures w14:val="standardContextual"/>
              </w:rPr>
              <w:t>Check EV Cooling Systems for Fault Detection</w:t>
            </w:r>
            <w:r>
              <w:rPr>
                <w:b/>
                <w:lang w:val="en-GB"/>
              </w:rPr>
              <w:t xml:space="preserve"> </w:t>
            </w:r>
            <w:r>
              <w:rPr>
                <w:b/>
              </w:rP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Identify standard operating parameters of the EV cooling system (temperature range, coolant level, pressure, flow rate).</w:t>
            </w:r>
          </w:p>
          <w:p w:rsidR="00AA016B" w:rsidRDefault="00BF1E01">
            <w:pPr>
              <w:numPr>
                <w:ilvl w:val="0"/>
                <w:numId w:val="40"/>
              </w:numPr>
              <w:spacing w:after="0" w:line="240" w:lineRule="auto"/>
              <w:jc w:val="left"/>
              <w:rPr>
                <w:rFonts w:eastAsia="Times New Roman"/>
              </w:rPr>
            </w:pPr>
            <w:r>
              <w:rPr>
                <w:rFonts w:eastAsia="Times New Roman"/>
              </w:rPr>
              <w:t>Inspect cooling system components (radiator, hoses, reservoir, cooling pump, fans, and connectors) for leaks, wear, or damage.</w:t>
            </w:r>
          </w:p>
          <w:p w:rsidR="00AA016B" w:rsidRDefault="00BF1E01">
            <w:pPr>
              <w:numPr>
                <w:ilvl w:val="0"/>
                <w:numId w:val="40"/>
              </w:numPr>
              <w:spacing w:after="0" w:line="240" w:lineRule="auto"/>
              <w:jc w:val="left"/>
              <w:rPr>
                <w:rFonts w:eastAsia="Times New Roman"/>
              </w:rPr>
            </w:pPr>
            <w:r>
              <w:rPr>
                <w:rFonts w:eastAsia="Times New Roman"/>
              </w:rPr>
              <w:t>Check coolant quality (level, color, contamination, concentration) and ensure it meets manufacturer’s specifications.</w:t>
            </w:r>
          </w:p>
          <w:p w:rsidR="00AA016B" w:rsidRDefault="00BF1E01">
            <w:pPr>
              <w:numPr>
                <w:ilvl w:val="0"/>
                <w:numId w:val="40"/>
              </w:numPr>
              <w:spacing w:after="0" w:line="240" w:lineRule="auto"/>
              <w:jc w:val="left"/>
              <w:rPr>
                <w:rFonts w:eastAsia="Times New Roman"/>
              </w:rPr>
            </w:pPr>
            <w:r>
              <w:rPr>
                <w:rFonts w:eastAsia="Times New Roman"/>
              </w:rPr>
              <w:t>Test operation of coolant pump, fans, and valves using diagnostic tools.</w:t>
            </w:r>
          </w:p>
          <w:p w:rsidR="00AA016B" w:rsidRDefault="00BF1E01">
            <w:pPr>
              <w:numPr>
                <w:ilvl w:val="0"/>
                <w:numId w:val="40"/>
              </w:numPr>
              <w:spacing w:after="0" w:line="240" w:lineRule="auto"/>
              <w:jc w:val="left"/>
              <w:rPr>
                <w:rFonts w:eastAsia="Times New Roman"/>
              </w:rPr>
            </w:pPr>
            <w:r>
              <w:rPr>
                <w:rFonts w:eastAsia="Times New Roman"/>
              </w:rPr>
              <w:t xml:space="preserve">Measure coolant flow and system pressure with </w:t>
            </w:r>
            <w:r>
              <w:rPr>
                <w:rFonts w:eastAsia="Times New Roman"/>
              </w:rPr>
              <w:lastRenderedPageBreak/>
              <w:t>appropriate gauges/sensors.</w:t>
            </w:r>
          </w:p>
          <w:p w:rsidR="00AA016B" w:rsidRDefault="00BF1E01">
            <w:pPr>
              <w:numPr>
                <w:ilvl w:val="0"/>
                <w:numId w:val="40"/>
              </w:numPr>
              <w:spacing w:after="0" w:line="240" w:lineRule="auto"/>
              <w:jc w:val="left"/>
              <w:rPr>
                <w:rFonts w:eastAsia="Times New Roman"/>
              </w:rPr>
            </w:pPr>
            <w:r>
              <w:rPr>
                <w:rFonts w:eastAsia="Times New Roman"/>
              </w:rPr>
              <w:t>Interpret diagnostic trouble codes (DTCs) and warning indicators from the thermal management ECU.</w:t>
            </w:r>
          </w:p>
          <w:p w:rsidR="00AA016B" w:rsidRDefault="00BF1E01">
            <w:pPr>
              <w:numPr>
                <w:ilvl w:val="0"/>
                <w:numId w:val="40"/>
              </w:numPr>
              <w:spacing w:after="0" w:line="240" w:lineRule="auto"/>
              <w:jc w:val="left"/>
              <w:rPr>
                <w:rFonts w:eastAsia="Times New Roman"/>
              </w:rPr>
            </w:pPr>
            <w:r>
              <w:rPr>
                <w:rFonts w:eastAsia="Times New Roman"/>
              </w:rPr>
              <w:t>Detect abnormal noises, vibrations, or overheating signs that indicate cooling faults.</w:t>
            </w:r>
          </w:p>
          <w:p w:rsidR="00AA016B" w:rsidRDefault="00BF1E01">
            <w:pPr>
              <w:numPr>
                <w:ilvl w:val="0"/>
                <w:numId w:val="40"/>
              </w:numPr>
              <w:spacing w:after="0" w:line="240" w:lineRule="auto"/>
              <w:jc w:val="left"/>
              <w:rPr>
                <w:rFonts w:eastAsia="Times New Roman"/>
                <w:bCs/>
              </w:rPr>
            </w:pPr>
            <w:r>
              <w:rPr>
                <w:rFonts w:eastAsia="Times New Roman"/>
                <w:bCs/>
              </w:rPr>
              <w:t>Differentiate between electrical faults (fan motor, pump motor, sensor malfunction) and mechanical faults (leaks, blockages, damaged hoses</w:t>
            </w:r>
            <w:proofErr w:type="gramStart"/>
            <w:r>
              <w:rPr>
                <w:rFonts w:eastAsia="Times New Roman"/>
                <w:bCs/>
              </w:rPr>
              <w:t>)..</w:t>
            </w:r>
            <w:proofErr w:type="gramEnd"/>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lastRenderedPageBreak/>
              <w:t>EV cooling system standards like temperature, coolant level, pressure, and flow.</w:t>
            </w:r>
          </w:p>
          <w:p w:rsidR="00AA016B" w:rsidRDefault="00BF1E01">
            <w:pPr>
              <w:numPr>
                <w:ilvl w:val="0"/>
                <w:numId w:val="40"/>
              </w:numPr>
              <w:spacing w:after="0" w:line="240" w:lineRule="auto"/>
              <w:jc w:val="left"/>
              <w:rPr>
                <w:rFonts w:eastAsia="Times New Roman"/>
              </w:rPr>
            </w:pPr>
            <w:r>
              <w:rPr>
                <w:rFonts w:eastAsia="Times New Roman"/>
              </w:rPr>
              <w:t>Inspection of radiator, hoses, pump, fans, and connectors for leaks or damage.</w:t>
            </w:r>
          </w:p>
          <w:p w:rsidR="00AA016B" w:rsidRDefault="00BF1E01">
            <w:pPr>
              <w:numPr>
                <w:ilvl w:val="0"/>
                <w:numId w:val="40"/>
              </w:numPr>
              <w:spacing w:after="0" w:line="240" w:lineRule="auto"/>
              <w:jc w:val="left"/>
              <w:rPr>
                <w:rFonts w:eastAsia="Times New Roman"/>
              </w:rPr>
            </w:pPr>
            <w:r>
              <w:rPr>
                <w:rFonts w:eastAsia="Times New Roman"/>
              </w:rPr>
              <w:t xml:space="preserve">Checking coolant quality for level, </w:t>
            </w:r>
            <w:proofErr w:type="spellStart"/>
            <w:proofErr w:type="gramStart"/>
            <w:r>
              <w:rPr>
                <w:rFonts w:eastAsia="Times New Roman"/>
              </w:rPr>
              <w:t>color,ete</w:t>
            </w:r>
            <w:proofErr w:type="spellEnd"/>
            <w:proofErr w:type="gramEnd"/>
            <w:r>
              <w:rPr>
                <w:rFonts w:eastAsia="Times New Roman"/>
              </w:rPr>
              <w:t>.</w:t>
            </w:r>
          </w:p>
          <w:p w:rsidR="00AA016B" w:rsidRDefault="00BF1E01">
            <w:pPr>
              <w:numPr>
                <w:ilvl w:val="0"/>
                <w:numId w:val="40"/>
              </w:numPr>
              <w:spacing w:after="0" w:line="240" w:lineRule="auto"/>
              <w:jc w:val="left"/>
              <w:rPr>
                <w:rFonts w:eastAsia="Times New Roman"/>
              </w:rPr>
            </w:pPr>
            <w:r>
              <w:rPr>
                <w:rFonts w:eastAsia="Times New Roman"/>
              </w:rPr>
              <w:t xml:space="preserve">Testing </w:t>
            </w:r>
            <w:r>
              <w:rPr>
                <w:rFonts w:eastAsia="Times New Roman"/>
                <w:bCs/>
              </w:rPr>
              <w:t>pump</w:t>
            </w:r>
            <w:r>
              <w:rPr>
                <w:rFonts w:eastAsia="Times New Roman"/>
              </w:rPr>
              <w:t xml:space="preserve">, fans, and valves, and measure coolant flow and pressure. </w:t>
            </w:r>
          </w:p>
          <w:p w:rsidR="00AA016B" w:rsidRDefault="00BF1E01">
            <w:pPr>
              <w:numPr>
                <w:ilvl w:val="0"/>
                <w:numId w:val="40"/>
              </w:numPr>
              <w:spacing w:after="0" w:line="240" w:lineRule="auto"/>
              <w:jc w:val="left"/>
              <w:rPr>
                <w:rFonts w:eastAsia="Times New Roman"/>
                <w:b/>
              </w:rPr>
            </w:pPr>
            <w:r>
              <w:rPr>
                <w:rFonts w:eastAsia="Times New Roman"/>
              </w:rPr>
              <w:t>Interpretation</w:t>
            </w:r>
            <w:r>
              <w:rPr>
                <w:rFonts w:eastAsia="Times New Roman"/>
                <w:bCs/>
              </w:rPr>
              <w:t xml:space="preserve"> of </w:t>
            </w:r>
            <w:r>
              <w:rPr>
                <w:rFonts w:eastAsia="Times New Roman"/>
              </w:rPr>
              <w:t>diagnostic trouble codes (DTCs), noises or overheating for fault find.</w:t>
            </w:r>
          </w:p>
          <w:p w:rsidR="00AA016B" w:rsidRDefault="00AA016B">
            <w:pPr>
              <w:spacing w:after="0" w:line="240" w:lineRule="auto"/>
              <w:ind w:left="0" w:firstLine="0"/>
              <w:jc w:val="left"/>
              <w:rPr>
                <w:rFonts w:eastAsia="Times New Roman"/>
                <w:b/>
              </w:rPr>
            </w:pPr>
          </w:p>
          <w:p w:rsidR="00AA016B" w:rsidRDefault="00BF1E01">
            <w:pPr>
              <w:numPr>
                <w:ilvl w:val="0"/>
                <w:numId w:val="40"/>
              </w:numPr>
              <w:spacing w:after="0" w:line="240" w:lineRule="auto"/>
              <w:jc w:val="left"/>
              <w:rPr>
                <w:rFonts w:eastAsia="Times New Roman"/>
                <w:b/>
                <w:color w:val="auto"/>
              </w:rPr>
            </w:pPr>
            <w:r>
              <w:rPr>
                <w:rFonts w:eastAsia="Times New Roman"/>
                <w:b/>
                <w:color w:val="auto"/>
              </w:rPr>
              <w:t>Practical Activity</w:t>
            </w:r>
          </w:p>
          <w:p w:rsidR="00AA016B" w:rsidRDefault="00BF1E01">
            <w:pPr>
              <w:numPr>
                <w:ilvl w:val="0"/>
                <w:numId w:val="40"/>
              </w:numPr>
              <w:spacing w:after="0" w:line="240" w:lineRule="auto"/>
              <w:jc w:val="left"/>
              <w:rPr>
                <w:rFonts w:eastAsia="Times New Roman"/>
                <w:bCs/>
              </w:rPr>
            </w:pPr>
            <w:r>
              <w:rPr>
                <w:rFonts w:eastAsia="Times New Roman"/>
              </w:rPr>
              <w:t>Detect</w:t>
            </w:r>
            <w:r>
              <w:rPr>
                <w:rFonts w:eastAsia="Times New Roman"/>
                <w:bCs/>
              </w:rPr>
              <w:t xml:space="preserve"> abnormal noises, vibrations, or overheating signs that indicate cooling faults and </w:t>
            </w:r>
            <w:r>
              <w:rPr>
                <w:rFonts w:eastAsia="Times New Roman"/>
                <w:b/>
              </w:rPr>
              <w:t>a</w:t>
            </w:r>
            <w:r>
              <w:rPr>
                <w:rFonts w:eastAsia="Times New Roman"/>
              </w:rPr>
              <w:t>pply</w:t>
            </w:r>
            <w:r>
              <w:rPr>
                <w:rFonts w:eastAsia="Times New Roman"/>
                <w:bCs/>
              </w:rPr>
              <w:t xml:space="preserve"> systematic troubleshooting techniques to locate root causes of faults.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0" w:firstLine="0"/>
              <w:jc w:val="left"/>
              <w:rPr>
                <w:rFonts w:eastAsia="Times New Roman"/>
                <w:bCs/>
              </w:rPr>
            </w:pPr>
            <w:r>
              <w:rPr>
                <w:rFonts w:eastAsia="Times New Roman"/>
                <w:bCs/>
              </w:rPr>
              <w:lastRenderedPageBreak/>
              <w:t>Theory-01Hrs</w:t>
            </w:r>
          </w:p>
          <w:p w:rsidR="00AA016B" w:rsidRDefault="00BF1E01">
            <w:pPr>
              <w:spacing w:after="0" w:line="240" w:lineRule="auto"/>
              <w:ind w:left="0" w:firstLine="0"/>
              <w:jc w:val="left"/>
              <w:rPr>
                <w:rFonts w:eastAsia="Times New Roman"/>
                <w:bCs/>
              </w:rPr>
            </w:pPr>
            <w:r>
              <w:rPr>
                <w:rFonts w:eastAsia="Times New Roman"/>
                <w:bCs/>
              </w:rPr>
              <w:t>Practical-03Hrs</w:t>
            </w:r>
          </w:p>
          <w:p w:rsidR="00AA016B" w:rsidRDefault="00BF1E01">
            <w:pPr>
              <w:spacing w:after="0" w:line="240" w:lineRule="auto"/>
              <w:ind w:left="0" w:firstLine="0"/>
              <w:jc w:val="left"/>
              <w:rPr>
                <w:rFonts w:eastAsia="Times New Roman"/>
                <w:bCs/>
              </w:rPr>
            </w:pPr>
            <w:r>
              <w:rPr>
                <w:rFonts w:eastAsia="Times New Roman"/>
                <w:bCs/>
              </w:rPr>
              <w:t>Total- 04Hrs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t>Diagnostic scanner</w:t>
            </w:r>
          </w:p>
          <w:p w:rsidR="00AA016B" w:rsidRDefault="00BF1E01">
            <w:pPr>
              <w:numPr>
                <w:ilvl w:val="0"/>
                <w:numId w:val="40"/>
              </w:numPr>
              <w:spacing w:after="0" w:line="240" w:lineRule="auto"/>
              <w:jc w:val="left"/>
              <w:rPr>
                <w:rFonts w:eastAsia="Times New Roman"/>
                <w:bCs/>
              </w:rPr>
            </w:pPr>
            <w:r>
              <w:rPr>
                <w:rFonts w:eastAsia="Times New Roman"/>
                <w:bCs/>
              </w:rPr>
              <w:t>Multimeter</w:t>
            </w:r>
          </w:p>
          <w:p w:rsidR="00AA016B" w:rsidRDefault="00BF1E01">
            <w:pPr>
              <w:numPr>
                <w:ilvl w:val="0"/>
                <w:numId w:val="40"/>
              </w:numPr>
              <w:spacing w:after="0" w:line="240" w:lineRule="auto"/>
              <w:jc w:val="left"/>
              <w:rPr>
                <w:rFonts w:eastAsia="Times New Roman"/>
                <w:bCs/>
              </w:rPr>
            </w:pPr>
            <w:r>
              <w:rPr>
                <w:rFonts w:eastAsia="Times New Roman"/>
                <w:bCs/>
              </w:rPr>
              <w:t>Infrared thermometer</w:t>
            </w:r>
          </w:p>
          <w:p w:rsidR="00AA016B" w:rsidRDefault="00BF1E01">
            <w:pPr>
              <w:numPr>
                <w:ilvl w:val="0"/>
                <w:numId w:val="40"/>
              </w:numPr>
              <w:spacing w:after="0" w:line="240" w:lineRule="auto"/>
              <w:jc w:val="left"/>
              <w:rPr>
                <w:rFonts w:eastAsia="Times New Roman"/>
                <w:bCs/>
              </w:rPr>
            </w:pPr>
            <w:r>
              <w:rPr>
                <w:rFonts w:eastAsia="Times New Roman"/>
                <w:bCs/>
              </w:rPr>
              <w:t>Coolant pressure tester</w:t>
            </w:r>
          </w:p>
          <w:p w:rsidR="00AA016B" w:rsidRDefault="00BF1E01">
            <w:pPr>
              <w:numPr>
                <w:ilvl w:val="0"/>
                <w:numId w:val="40"/>
              </w:numPr>
              <w:spacing w:after="0" w:line="240" w:lineRule="auto"/>
              <w:jc w:val="left"/>
              <w:rPr>
                <w:rFonts w:eastAsia="Times New Roman"/>
                <w:bCs/>
              </w:rPr>
            </w:pPr>
            <w:r>
              <w:rPr>
                <w:rFonts w:eastAsia="Times New Roman"/>
                <w:bCs/>
              </w:rPr>
              <w:t>Flow meter</w:t>
            </w:r>
          </w:p>
          <w:p w:rsidR="00AA016B" w:rsidRDefault="00BF1E01">
            <w:pPr>
              <w:numPr>
                <w:ilvl w:val="0"/>
                <w:numId w:val="40"/>
              </w:numPr>
              <w:spacing w:after="0" w:line="240" w:lineRule="auto"/>
              <w:jc w:val="left"/>
              <w:rPr>
                <w:rFonts w:eastAsia="Times New Roman"/>
                <w:bCs/>
              </w:rPr>
            </w:pPr>
            <w:r>
              <w:rPr>
                <w:rFonts w:eastAsia="Times New Roman"/>
                <w:bCs/>
              </w:rPr>
              <w:t>Basic hand tools (wrenches, pliers, screwdrivers)</w:t>
            </w:r>
          </w:p>
          <w:p w:rsidR="00AA016B" w:rsidRDefault="00BF1E01">
            <w:pPr>
              <w:numPr>
                <w:ilvl w:val="0"/>
                <w:numId w:val="40"/>
              </w:numPr>
              <w:spacing w:after="0" w:line="240" w:lineRule="auto"/>
              <w:jc w:val="left"/>
              <w:rPr>
                <w:rFonts w:eastAsia="Times New Roman"/>
                <w:bCs/>
              </w:rPr>
            </w:pPr>
            <w:r>
              <w:rPr>
                <w:rFonts w:eastAsia="Times New Roman"/>
                <w:bCs/>
              </w:rPr>
              <w:t>Service manual</w:t>
            </w:r>
          </w:p>
          <w:p w:rsidR="00AA016B" w:rsidRDefault="00BF1E01">
            <w:pPr>
              <w:numPr>
                <w:ilvl w:val="0"/>
                <w:numId w:val="40"/>
              </w:numPr>
              <w:spacing w:after="0" w:line="240" w:lineRule="auto"/>
              <w:jc w:val="left"/>
              <w:rPr>
                <w:rFonts w:eastAsia="Times New Roman"/>
                <w:bCs/>
              </w:rPr>
            </w:pPr>
            <w:r>
              <w:rPr>
                <w:rFonts w:eastAsia="Times New Roman"/>
                <w:bCs/>
              </w:rPr>
              <w:t>Coolant</w:t>
            </w:r>
          </w:p>
          <w:p w:rsidR="00AA016B" w:rsidRDefault="00BF1E01">
            <w:pPr>
              <w:numPr>
                <w:ilvl w:val="0"/>
                <w:numId w:val="40"/>
              </w:numPr>
              <w:spacing w:after="0" w:line="240" w:lineRule="auto"/>
              <w:jc w:val="left"/>
              <w:rPr>
                <w:rFonts w:eastAsia="Times New Roman"/>
                <w:bCs/>
              </w:rPr>
            </w:pPr>
            <w:r>
              <w:rPr>
                <w:rFonts w:eastAsia="Times New Roman"/>
                <w:bCs/>
              </w:rPr>
              <w:t>Replacement hoses or clamps</w:t>
            </w:r>
          </w:p>
          <w:p w:rsidR="00AA016B" w:rsidRDefault="00BF1E01">
            <w:pPr>
              <w:numPr>
                <w:ilvl w:val="0"/>
                <w:numId w:val="40"/>
              </w:numPr>
              <w:spacing w:after="0" w:line="240" w:lineRule="auto"/>
              <w:jc w:val="left"/>
              <w:rPr>
                <w:rFonts w:eastAsia="Times New Roman"/>
                <w:bCs/>
              </w:rPr>
            </w:pPr>
            <w:r>
              <w:rPr>
                <w:rFonts w:eastAsia="Times New Roman"/>
                <w:bCs/>
              </w:rPr>
              <w:lastRenderedPageBreak/>
              <w:t>Cleaning cloths</w:t>
            </w:r>
          </w:p>
          <w:p w:rsidR="00AA016B" w:rsidRDefault="00BF1E01">
            <w:pPr>
              <w:numPr>
                <w:ilvl w:val="0"/>
                <w:numId w:val="40"/>
              </w:numPr>
              <w:spacing w:after="0" w:line="240" w:lineRule="auto"/>
              <w:jc w:val="left"/>
              <w:rPr>
                <w:rFonts w:eastAsia="Times New Roman"/>
                <w:bCs/>
              </w:rPr>
            </w:pPr>
            <w:r>
              <w:rPr>
                <w:rFonts w:eastAsia="Times New Roman"/>
                <w:bCs/>
              </w:rPr>
              <w:t>Safety gloves and glasses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76" w:lineRule="auto"/>
              <w:ind w:left="2"/>
              <w:jc w:val="left"/>
            </w:pPr>
            <w:r>
              <w:rPr>
                <w:bCs/>
              </w:rPr>
              <w:lastRenderedPageBreak/>
              <w:t>Class Room and workshop</w:t>
            </w:r>
          </w:p>
        </w:tc>
      </w:tr>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5"/>
              </w:numPr>
              <w:spacing w:after="0" w:line="240" w:lineRule="auto"/>
              <w:jc w:val="left"/>
              <w:rPr>
                <w:sz w:val="20"/>
                <w:szCs w:val="20"/>
              </w:rPr>
            </w:pPr>
            <w:r>
              <w:rPr>
                <w:rFonts w:eastAsia="Trebuchet MS"/>
                <w:b/>
                <w:color w:val="auto"/>
                <w:kern w:val="2"/>
                <w:sz w:val="20"/>
                <w:szCs w:val="20"/>
                <w14:ligatures w14:val="standardContextual"/>
              </w:rPr>
              <w:t>Repair/Replace the Faulty Components of The EV Cooling Systems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t>Identify faulty cooling system components (radiator, pump, hoses, reservoir, fans, sensors, valves) through inspection and diagnostics.</w:t>
            </w:r>
          </w:p>
          <w:p w:rsidR="00AA016B" w:rsidRDefault="00BF1E01">
            <w:pPr>
              <w:numPr>
                <w:ilvl w:val="0"/>
                <w:numId w:val="40"/>
              </w:numPr>
              <w:spacing w:after="0" w:line="240" w:lineRule="auto"/>
              <w:jc w:val="left"/>
              <w:rPr>
                <w:rFonts w:eastAsia="Times New Roman"/>
                <w:bCs/>
              </w:rPr>
            </w:pPr>
            <w:r>
              <w:rPr>
                <w:rFonts w:eastAsia="Times New Roman"/>
                <w:bCs/>
              </w:rPr>
              <w:t>Interpret diagnostic codes, warning lights, and ECU data related to thermal management faults.</w:t>
            </w:r>
          </w:p>
          <w:p w:rsidR="00AA016B" w:rsidRDefault="00BF1E01">
            <w:pPr>
              <w:numPr>
                <w:ilvl w:val="0"/>
                <w:numId w:val="40"/>
              </w:numPr>
              <w:spacing w:after="0" w:line="240" w:lineRule="auto"/>
              <w:jc w:val="left"/>
              <w:rPr>
                <w:rFonts w:eastAsia="Times New Roman"/>
                <w:bCs/>
              </w:rPr>
            </w:pPr>
            <w:r>
              <w:rPr>
                <w:rFonts w:eastAsia="Times New Roman"/>
                <w:bCs/>
              </w:rPr>
              <w:t>Follow standard operating procedures (SOPs) and manufacturer’s guidelines for repair/replacement.</w:t>
            </w:r>
          </w:p>
          <w:p w:rsidR="00AA016B" w:rsidRDefault="00BF1E01">
            <w:pPr>
              <w:numPr>
                <w:ilvl w:val="0"/>
                <w:numId w:val="40"/>
              </w:numPr>
              <w:spacing w:after="0" w:line="240" w:lineRule="auto"/>
              <w:jc w:val="left"/>
              <w:rPr>
                <w:rFonts w:eastAsia="Times New Roman"/>
                <w:bCs/>
              </w:rPr>
            </w:pPr>
            <w:r>
              <w:rPr>
                <w:rFonts w:eastAsia="Times New Roman"/>
                <w:bCs/>
              </w:rPr>
              <w:t xml:space="preserve">Select correct tools, equipment, and replacement parts suitable </w:t>
            </w:r>
            <w:r>
              <w:rPr>
                <w:rFonts w:eastAsia="Times New Roman"/>
                <w:bCs/>
              </w:rPr>
              <w:lastRenderedPageBreak/>
              <w:t>for the specific EV model.</w:t>
            </w:r>
          </w:p>
          <w:p w:rsidR="00AA016B" w:rsidRDefault="00BF1E01">
            <w:pPr>
              <w:numPr>
                <w:ilvl w:val="0"/>
                <w:numId w:val="40"/>
              </w:numPr>
              <w:spacing w:after="0" w:line="240" w:lineRule="auto"/>
              <w:jc w:val="left"/>
              <w:rPr>
                <w:rFonts w:eastAsia="Times New Roman"/>
                <w:bCs/>
              </w:rPr>
            </w:pPr>
            <w:r>
              <w:rPr>
                <w:rFonts w:eastAsia="Times New Roman"/>
                <w:bCs/>
              </w:rPr>
              <w:t>Demonstrate safe handling of coolant, high-voltage connections, and thermal management electronics.</w:t>
            </w:r>
          </w:p>
          <w:p w:rsidR="00AA016B" w:rsidRDefault="00BF1E01">
            <w:pPr>
              <w:numPr>
                <w:ilvl w:val="0"/>
                <w:numId w:val="40"/>
              </w:numPr>
              <w:spacing w:after="0" w:line="240" w:lineRule="auto"/>
              <w:jc w:val="left"/>
              <w:rPr>
                <w:rFonts w:eastAsia="Times New Roman"/>
                <w:bCs/>
              </w:rPr>
            </w:pPr>
            <w:r>
              <w:rPr>
                <w:rFonts w:eastAsia="Times New Roman"/>
                <w:bCs/>
              </w:rPr>
              <w:t>Repair minor faults (tightening connections, fixing leaks, cleaning blockages, sensor recalibration).</w:t>
            </w:r>
          </w:p>
          <w:p w:rsidR="00AA016B" w:rsidRDefault="00BF1E01">
            <w:pPr>
              <w:numPr>
                <w:ilvl w:val="0"/>
                <w:numId w:val="40"/>
              </w:numPr>
              <w:spacing w:after="0" w:line="240" w:lineRule="auto"/>
              <w:jc w:val="left"/>
              <w:rPr>
                <w:rFonts w:eastAsia="Times New Roman"/>
                <w:bCs/>
              </w:rPr>
            </w:pPr>
            <w:r>
              <w:rPr>
                <w:rFonts w:eastAsia="Times New Roman"/>
                <w:bCs/>
              </w:rPr>
              <w:t>Replace major defective components (coolant pump, radiator, cooling fan, expansion tank, control unit, hoses).</w:t>
            </w:r>
          </w:p>
          <w:p w:rsidR="00AA016B" w:rsidRDefault="00BF1E01">
            <w:pPr>
              <w:numPr>
                <w:ilvl w:val="0"/>
                <w:numId w:val="40"/>
              </w:numPr>
              <w:spacing w:after="0" w:line="240" w:lineRule="auto"/>
              <w:jc w:val="left"/>
              <w:rPr>
                <w:rFonts w:eastAsia="Times New Roman"/>
                <w:bCs/>
              </w:rPr>
            </w:pPr>
            <w:r>
              <w:rPr>
                <w:rFonts w:eastAsia="Times New Roman"/>
                <w:bCs/>
              </w:rPr>
              <w:t>Refill &amp; bleed the cooling system with recommended coolant to remove air pockets and ensure proper circulation.</w:t>
            </w:r>
          </w:p>
          <w:p w:rsidR="00AA016B" w:rsidRDefault="00BF1E01">
            <w:pPr>
              <w:numPr>
                <w:ilvl w:val="0"/>
                <w:numId w:val="40"/>
              </w:numPr>
              <w:spacing w:after="0" w:line="240" w:lineRule="auto"/>
              <w:jc w:val="left"/>
              <w:rPr>
                <w:rFonts w:eastAsia="Times New Roman"/>
                <w:bCs/>
              </w:rPr>
            </w:pPr>
            <w:r>
              <w:rPr>
                <w:rFonts w:eastAsia="Times New Roman"/>
                <w:bCs/>
              </w:rPr>
              <w:t>Test the cooling system operation after repair/replacement (temperature stability, pressure, flow, leak check).</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lastRenderedPageBreak/>
              <w:t>Identification of faulty cooling parts like radiator, pump, hoses, fans, and sensors.</w:t>
            </w:r>
          </w:p>
          <w:p w:rsidR="00AA016B" w:rsidRDefault="00BF1E01">
            <w:pPr>
              <w:numPr>
                <w:ilvl w:val="0"/>
                <w:numId w:val="40"/>
              </w:numPr>
              <w:spacing w:after="0" w:line="240" w:lineRule="auto"/>
              <w:jc w:val="left"/>
              <w:rPr>
                <w:rFonts w:eastAsia="Times New Roman"/>
                <w:bCs/>
              </w:rPr>
            </w:pPr>
            <w:r>
              <w:rPr>
                <w:rFonts w:eastAsia="Times New Roman"/>
                <w:bCs/>
              </w:rPr>
              <w:t>Interpretation of diagnostic codes, warning lights, and ECU data related to thermal management faults.</w:t>
            </w:r>
          </w:p>
          <w:p w:rsidR="00AA016B" w:rsidRDefault="00BF1E01">
            <w:pPr>
              <w:numPr>
                <w:ilvl w:val="0"/>
                <w:numId w:val="40"/>
              </w:numPr>
              <w:spacing w:after="0" w:line="240" w:lineRule="auto"/>
              <w:jc w:val="left"/>
              <w:rPr>
                <w:rFonts w:eastAsia="Times New Roman"/>
                <w:bCs/>
              </w:rPr>
            </w:pPr>
            <w:r>
              <w:rPr>
                <w:rFonts w:eastAsia="Times New Roman"/>
                <w:bCs/>
              </w:rPr>
              <w:t>SOPs and manufacturer guidelines for proper repair or replacement.</w:t>
            </w:r>
          </w:p>
          <w:p w:rsidR="00AA016B" w:rsidRDefault="00BF1E01">
            <w:pPr>
              <w:numPr>
                <w:ilvl w:val="0"/>
                <w:numId w:val="40"/>
              </w:numPr>
              <w:spacing w:after="0" w:line="240" w:lineRule="auto"/>
              <w:jc w:val="left"/>
              <w:rPr>
                <w:rFonts w:eastAsia="Times New Roman"/>
                <w:bCs/>
              </w:rPr>
            </w:pPr>
            <w:r>
              <w:rPr>
                <w:rFonts w:eastAsia="Times New Roman"/>
                <w:bCs/>
              </w:rPr>
              <w:t>Fixing minor faults or replaces major parts like pump, radiator, or fans.</w:t>
            </w:r>
          </w:p>
          <w:p w:rsidR="00AA016B" w:rsidRDefault="00BF1E01">
            <w:pPr>
              <w:numPr>
                <w:ilvl w:val="0"/>
                <w:numId w:val="40"/>
              </w:numPr>
              <w:spacing w:after="0" w:line="240" w:lineRule="auto"/>
              <w:jc w:val="left"/>
              <w:rPr>
                <w:rFonts w:eastAsia="Times New Roman"/>
                <w:bCs/>
              </w:rPr>
            </w:pPr>
            <w:r>
              <w:rPr>
                <w:rFonts w:eastAsia="Times New Roman"/>
                <w:bCs/>
              </w:rPr>
              <w:t xml:space="preserve">Conduct of test for </w:t>
            </w:r>
            <w:r>
              <w:rPr>
                <w:rFonts w:eastAsia="Times New Roman"/>
                <w:bCs/>
              </w:rPr>
              <w:lastRenderedPageBreak/>
              <w:t>stable temperature, pressure, and leaks after Refilling and bleed the system.</w:t>
            </w:r>
          </w:p>
          <w:p w:rsidR="00AA016B" w:rsidRDefault="00BF1E01">
            <w:pPr>
              <w:spacing w:after="0" w:line="240" w:lineRule="auto"/>
              <w:ind w:left="0" w:firstLine="0"/>
              <w:jc w:val="left"/>
              <w:rPr>
                <w:rFonts w:eastAsia="Times New Roman"/>
                <w:b/>
              </w:rPr>
            </w:pPr>
            <w:r>
              <w:rPr>
                <w:rFonts w:eastAsia="Times New Roman"/>
                <w:b/>
              </w:rPr>
              <w:t>Practical Activity</w:t>
            </w:r>
          </w:p>
          <w:p w:rsidR="00AA016B" w:rsidRDefault="00BF1E01">
            <w:pPr>
              <w:numPr>
                <w:ilvl w:val="0"/>
                <w:numId w:val="40"/>
              </w:numPr>
              <w:spacing w:after="0" w:line="240" w:lineRule="auto"/>
              <w:jc w:val="left"/>
              <w:rPr>
                <w:rFonts w:eastAsia="Times New Roman"/>
                <w:bCs/>
              </w:rPr>
            </w:pPr>
            <w:r>
              <w:rPr>
                <w:rFonts w:eastAsia="Times New Roman"/>
                <w:bCs/>
              </w:rPr>
              <w:t>Diagnose, repair, or replace faulty cooling parts, refill coolant, and test system safely.</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bCs/>
              </w:rPr>
            </w:pPr>
            <w:r>
              <w:rPr>
                <w:rFonts w:eastAsia="Times New Roman"/>
                <w:bCs/>
              </w:rPr>
              <w:lastRenderedPageBreak/>
              <w:t>Theory-01Hrs</w:t>
            </w:r>
          </w:p>
          <w:p w:rsidR="00AA016B" w:rsidRDefault="00BF1E01">
            <w:pPr>
              <w:spacing w:after="0"/>
              <w:ind w:left="0" w:firstLine="0"/>
              <w:jc w:val="left"/>
              <w:rPr>
                <w:rFonts w:eastAsia="Times New Roman"/>
                <w:bCs/>
              </w:rPr>
            </w:pPr>
            <w:r>
              <w:rPr>
                <w:rFonts w:eastAsia="Times New Roman"/>
                <w:bCs/>
              </w:rPr>
              <w:t>Practical-04Hrs</w:t>
            </w:r>
          </w:p>
          <w:p w:rsidR="00AA016B" w:rsidRDefault="00BF1E01">
            <w:pPr>
              <w:spacing w:after="0" w:line="276" w:lineRule="auto"/>
              <w:ind w:left="0" w:firstLine="0"/>
              <w:jc w:val="left"/>
              <w:rPr>
                <w:rFonts w:eastAsia="Times New Roman"/>
                <w:bCs/>
              </w:rPr>
            </w:pPr>
            <w:r>
              <w:rPr>
                <w:rFonts w:eastAsia="Times New Roman"/>
                <w:bCs/>
              </w:rPr>
              <w:t>Total- 05Hrs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t>Wrenches and sockets</w:t>
            </w:r>
          </w:p>
          <w:p w:rsidR="00AA016B" w:rsidRDefault="00BF1E01">
            <w:pPr>
              <w:numPr>
                <w:ilvl w:val="0"/>
                <w:numId w:val="40"/>
              </w:numPr>
              <w:spacing w:after="0" w:line="240" w:lineRule="auto"/>
              <w:jc w:val="left"/>
              <w:rPr>
                <w:rFonts w:eastAsia="Times New Roman"/>
                <w:bCs/>
              </w:rPr>
            </w:pPr>
            <w:r>
              <w:rPr>
                <w:rFonts w:eastAsia="Times New Roman"/>
                <w:bCs/>
              </w:rPr>
              <w:t>Screwdrivers and pliers</w:t>
            </w:r>
          </w:p>
          <w:p w:rsidR="00AA016B" w:rsidRDefault="00BF1E01">
            <w:pPr>
              <w:numPr>
                <w:ilvl w:val="0"/>
                <w:numId w:val="40"/>
              </w:numPr>
              <w:spacing w:after="0" w:line="240" w:lineRule="auto"/>
              <w:jc w:val="left"/>
              <w:rPr>
                <w:rFonts w:eastAsia="Times New Roman"/>
                <w:bCs/>
              </w:rPr>
            </w:pPr>
            <w:r>
              <w:rPr>
                <w:rFonts w:eastAsia="Times New Roman"/>
                <w:bCs/>
              </w:rPr>
              <w:t>Coolant pressure tester</w:t>
            </w:r>
          </w:p>
          <w:p w:rsidR="00AA016B" w:rsidRDefault="00BF1E01">
            <w:pPr>
              <w:numPr>
                <w:ilvl w:val="0"/>
                <w:numId w:val="40"/>
              </w:numPr>
              <w:spacing w:after="0" w:line="240" w:lineRule="auto"/>
              <w:jc w:val="left"/>
              <w:rPr>
                <w:rFonts w:eastAsia="Times New Roman"/>
                <w:bCs/>
              </w:rPr>
            </w:pPr>
            <w:r>
              <w:rPr>
                <w:rFonts w:eastAsia="Times New Roman"/>
                <w:bCs/>
              </w:rPr>
              <w:t>Multimeter</w:t>
            </w:r>
          </w:p>
          <w:p w:rsidR="00AA016B" w:rsidRDefault="00BF1E01">
            <w:pPr>
              <w:numPr>
                <w:ilvl w:val="0"/>
                <w:numId w:val="40"/>
              </w:numPr>
              <w:spacing w:after="0" w:line="240" w:lineRule="auto"/>
              <w:jc w:val="left"/>
              <w:rPr>
                <w:rFonts w:eastAsia="Times New Roman"/>
                <w:bCs/>
              </w:rPr>
            </w:pPr>
            <w:r>
              <w:rPr>
                <w:rFonts w:eastAsia="Times New Roman"/>
                <w:bCs/>
              </w:rPr>
              <w:t>Drain pan and funnel</w:t>
            </w:r>
          </w:p>
          <w:p w:rsidR="00AA016B" w:rsidRDefault="00BF1E01">
            <w:pPr>
              <w:numPr>
                <w:ilvl w:val="0"/>
                <w:numId w:val="40"/>
              </w:numPr>
              <w:spacing w:after="0" w:line="240" w:lineRule="auto"/>
              <w:jc w:val="left"/>
              <w:rPr>
                <w:rFonts w:eastAsia="Times New Roman"/>
                <w:bCs/>
              </w:rPr>
            </w:pPr>
            <w:r>
              <w:rPr>
                <w:rFonts w:eastAsia="Times New Roman"/>
                <w:bCs/>
              </w:rPr>
              <w:t>Jack and stands</w:t>
            </w:r>
          </w:p>
          <w:p w:rsidR="00AA016B" w:rsidRDefault="00BF1E01">
            <w:pPr>
              <w:numPr>
                <w:ilvl w:val="0"/>
                <w:numId w:val="40"/>
              </w:numPr>
              <w:spacing w:after="0" w:line="240" w:lineRule="auto"/>
              <w:jc w:val="left"/>
              <w:rPr>
                <w:rFonts w:eastAsia="Times New Roman"/>
                <w:bCs/>
              </w:rPr>
            </w:pPr>
            <w:r>
              <w:rPr>
                <w:rFonts w:eastAsia="Times New Roman"/>
                <w:bCs/>
              </w:rPr>
              <w:t>Torque wrench</w:t>
            </w:r>
          </w:p>
          <w:p w:rsidR="00AA016B" w:rsidRDefault="00BF1E01">
            <w:pPr>
              <w:numPr>
                <w:ilvl w:val="0"/>
                <w:numId w:val="40"/>
              </w:numPr>
              <w:spacing w:after="0" w:line="240" w:lineRule="auto"/>
              <w:jc w:val="left"/>
              <w:rPr>
                <w:rFonts w:eastAsia="Times New Roman"/>
                <w:bCs/>
              </w:rPr>
            </w:pPr>
            <w:r>
              <w:rPr>
                <w:rFonts w:eastAsia="Times New Roman"/>
                <w:bCs/>
              </w:rPr>
              <w:t>Recommended coolant</w:t>
            </w:r>
          </w:p>
          <w:p w:rsidR="00AA016B" w:rsidRDefault="00BF1E01">
            <w:pPr>
              <w:numPr>
                <w:ilvl w:val="0"/>
                <w:numId w:val="40"/>
              </w:numPr>
              <w:spacing w:after="0" w:line="240" w:lineRule="auto"/>
              <w:jc w:val="left"/>
              <w:rPr>
                <w:rFonts w:eastAsia="Times New Roman"/>
                <w:bCs/>
              </w:rPr>
            </w:pPr>
            <w:r>
              <w:rPr>
                <w:rFonts w:eastAsia="Times New Roman"/>
                <w:bCs/>
              </w:rPr>
              <w:t xml:space="preserve">Replacement </w:t>
            </w:r>
            <w:r>
              <w:rPr>
                <w:rFonts w:eastAsia="Times New Roman"/>
                <w:bCs/>
              </w:rPr>
              <w:lastRenderedPageBreak/>
              <w:t>parts (pump, hoses, radiator, fans, sensors)</w:t>
            </w:r>
          </w:p>
          <w:p w:rsidR="00AA016B" w:rsidRDefault="00BF1E01">
            <w:pPr>
              <w:numPr>
                <w:ilvl w:val="0"/>
                <w:numId w:val="40"/>
              </w:numPr>
              <w:spacing w:after="0" w:line="240" w:lineRule="auto"/>
              <w:jc w:val="left"/>
              <w:rPr>
                <w:rFonts w:eastAsia="Times New Roman"/>
                <w:bCs/>
              </w:rPr>
            </w:pPr>
            <w:r>
              <w:rPr>
                <w:rFonts w:eastAsia="Times New Roman"/>
                <w:bCs/>
              </w:rPr>
              <w:t>Service manual</w:t>
            </w:r>
          </w:p>
          <w:p w:rsidR="00AA016B" w:rsidRDefault="00BF1E01">
            <w:pPr>
              <w:numPr>
                <w:ilvl w:val="0"/>
                <w:numId w:val="40"/>
              </w:numPr>
              <w:spacing w:after="0" w:line="240" w:lineRule="auto"/>
              <w:jc w:val="left"/>
              <w:rPr>
                <w:rFonts w:eastAsia="Times New Roman"/>
                <w:bCs/>
              </w:rPr>
            </w:pPr>
            <w:r>
              <w:rPr>
                <w:rFonts w:eastAsia="Times New Roman"/>
                <w:bCs/>
              </w:rPr>
              <w:t>Cleaning cloths</w:t>
            </w:r>
          </w:p>
          <w:p w:rsidR="00AA016B" w:rsidRDefault="00BF1E01">
            <w:pPr>
              <w:numPr>
                <w:ilvl w:val="0"/>
                <w:numId w:val="40"/>
              </w:numPr>
              <w:spacing w:after="0" w:line="240" w:lineRule="auto"/>
              <w:jc w:val="left"/>
              <w:rPr>
                <w:rFonts w:eastAsia="Times New Roman"/>
                <w:bCs/>
              </w:rPr>
            </w:pPr>
            <w:r>
              <w:rPr>
                <w:rFonts w:eastAsia="Times New Roman"/>
                <w:bCs/>
              </w:rPr>
              <w:t>Safety gloves and glasses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76" w:lineRule="auto"/>
              <w:ind w:left="2"/>
              <w:jc w:val="left"/>
            </w:pPr>
            <w:r>
              <w:rPr>
                <w:bCs/>
              </w:rPr>
              <w:lastRenderedPageBreak/>
              <w:t>Class Room and workshop</w:t>
            </w:r>
          </w:p>
        </w:tc>
      </w:tr>
      <w:tr w:rsidR="00AA016B">
        <w:trPr>
          <w:trHeight w:val="1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5"/>
              </w:numPr>
              <w:spacing w:after="0" w:line="240" w:lineRule="auto"/>
              <w:jc w:val="left"/>
              <w:rPr>
                <w:sz w:val="20"/>
                <w:szCs w:val="20"/>
              </w:rPr>
            </w:pPr>
            <w:r>
              <w:rPr>
                <w:rFonts w:eastAsia="Trebuchet MS"/>
                <w:b/>
                <w:color w:val="auto"/>
                <w:kern w:val="2"/>
                <w:sz w:val="20"/>
                <w:szCs w:val="20"/>
                <w14:ligatures w14:val="standardContextual"/>
              </w:rPr>
              <w:t>Replace the Coolant in The EV Cooling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t>Drain the old coolant completely from the system (radiator, reservoir, hoses, cooling plates).</w:t>
            </w:r>
          </w:p>
          <w:p w:rsidR="00AA016B" w:rsidRDefault="00BF1E01">
            <w:pPr>
              <w:numPr>
                <w:ilvl w:val="0"/>
                <w:numId w:val="40"/>
              </w:numPr>
              <w:spacing w:after="0" w:line="240" w:lineRule="auto"/>
              <w:jc w:val="left"/>
              <w:rPr>
                <w:rFonts w:eastAsia="Times New Roman"/>
                <w:bCs/>
              </w:rPr>
            </w:pPr>
            <w:r>
              <w:rPr>
                <w:rFonts w:eastAsia="Times New Roman"/>
                <w:bCs/>
              </w:rPr>
              <w:t>Inspect drained coolant for contamination, debris, or discoloration to detect underlying faults.</w:t>
            </w:r>
          </w:p>
          <w:p w:rsidR="00AA016B" w:rsidRDefault="00BF1E01">
            <w:pPr>
              <w:numPr>
                <w:ilvl w:val="0"/>
                <w:numId w:val="40"/>
              </w:numPr>
              <w:spacing w:after="0" w:line="240" w:lineRule="auto"/>
              <w:jc w:val="left"/>
              <w:rPr>
                <w:rFonts w:eastAsia="Times New Roman"/>
                <w:bCs/>
              </w:rPr>
            </w:pPr>
            <w:r>
              <w:rPr>
                <w:rFonts w:eastAsia="Times New Roman"/>
                <w:bCs/>
              </w:rPr>
              <w:t xml:space="preserve">Flush the system (if </w:t>
            </w:r>
            <w:r>
              <w:rPr>
                <w:rFonts w:eastAsia="Times New Roman"/>
                <w:bCs/>
              </w:rPr>
              <w:lastRenderedPageBreak/>
              <w:t>required) to remove residues and contaminants before refilling.</w:t>
            </w:r>
          </w:p>
          <w:p w:rsidR="00AA016B" w:rsidRDefault="00BF1E01">
            <w:pPr>
              <w:numPr>
                <w:ilvl w:val="0"/>
                <w:numId w:val="40"/>
              </w:numPr>
              <w:spacing w:after="0" w:line="240" w:lineRule="auto"/>
              <w:jc w:val="left"/>
              <w:rPr>
                <w:rFonts w:eastAsia="Times New Roman"/>
                <w:bCs/>
              </w:rPr>
            </w:pPr>
            <w:r>
              <w:rPr>
                <w:rFonts w:eastAsia="Times New Roman"/>
                <w:bCs/>
              </w:rPr>
              <w:t>Refill the system with the correct coolant type, concentration, and volume as per specifications.</w:t>
            </w:r>
          </w:p>
          <w:p w:rsidR="00AA016B" w:rsidRDefault="00BF1E01">
            <w:pPr>
              <w:numPr>
                <w:ilvl w:val="0"/>
                <w:numId w:val="40"/>
              </w:numPr>
              <w:spacing w:after="0" w:line="240" w:lineRule="auto"/>
              <w:jc w:val="left"/>
              <w:rPr>
                <w:rFonts w:eastAsia="Times New Roman"/>
                <w:bCs/>
              </w:rPr>
            </w:pPr>
            <w:r>
              <w:rPr>
                <w:rFonts w:eastAsia="Times New Roman"/>
                <w:bCs/>
              </w:rPr>
              <w:t>Bleed the system to remove trapped air and ensure smooth coolant circulation.</w:t>
            </w:r>
          </w:p>
          <w:p w:rsidR="00AA016B" w:rsidRDefault="00BF1E01">
            <w:pPr>
              <w:numPr>
                <w:ilvl w:val="0"/>
                <w:numId w:val="40"/>
              </w:numPr>
              <w:spacing w:after="0" w:line="240" w:lineRule="auto"/>
              <w:jc w:val="left"/>
              <w:rPr>
                <w:rFonts w:eastAsia="Times New Roman"/>
                <w:bCs/>
              </w:rPr>
            </w:pPr>
            <w:r>
              <w:rPr>
                <w:rFonts w:eastAsia="Times New Roman"/>
                <w:bCs/>
              </w:rPr>
              <w:t>Test the system operation (coolant flow, pressure, pump and fan function, temperature stability).</w:t>
            </w:r>
          </w:p>
          <w:p w:rsidR="00AA016B" w:rsidRDefault="00BF1E01">
            <w:pPr>
              <w:numPr>
                <w:ilvl w:val="0"/>
                <w:numId w:val="40"/>
              </w:numPr>
              <w:spacing w:after="0" w:line="240" w:lineRule="auto"/>
              <w:jc w:val="left"/>
              <w:rPr>
                <w:rFonts w:eastAsia="Times New Roman"/>
                <w:bCs/>
              </w:rPr>
            </w:pPr>
            <w:r>
              <w:rPr>
                <w:rFonts w:eastAsia="Times New Roman"/>
                <w:bCs/>
              </w:rPr>
              <w:t>Check for leaks, abnormal noises, or warning lights after replacement.</w:t>
            </w:r>
          </w:p>
          <w:p w:rsidR="00AA016B" w:rsidRDefault="00BF1E01">
            <w:pPr>
              <w:numPr>
                <w:ilvl w:val="0"/>
                <w:numId w:val="40"/>
              </w:numPr>
              <w:spacing w:after="0" w:line="240" w:lineRule="auto"/>
              <w:jc w:val="left"/>
              <w:rPr>
                <w:rFonts w:eastAsia="Times New Roman"/>
                <w:bCs/>
              </w:rPr>
            </w:pPr>
            <w:r>
              <w:rPr>
                <w:rFonts w:eastAsia="Times New Roman"/>
                <w:bCs/>
              </w:rPr>
              <w:t>Record coolant replacement procedure, coolant type/quantity used, and test results in maintenance logs.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after="0" w:line="240" w:lineRule="auto"/>
              <w:contextualSpacing w:val="0"/>
              <w:jc w:val="left"/>
              <w:rPr>
                <w:rFonts w:eastAsia="Times New Roman"/>
                <w:bCs/>
              </w:rPr>
            </w:pPr>
            <w:r>
              <w:rPr>
                <w:rFonts w:eastAsia="Times New Roman"/>
                <w:bCs/>
              </w:rPr>
              <w:lastRenderedPageBreak/>
              <w:t>Techniques for Draining old coolant completely from the radiator, reservoir, hoses, and cooling plates.</w:t>
            </w:r>
          </w:p>
          <w:p w:rsidR="00AA016B" w:rsidRDefault="00BF1E01">
            <w:pPr>
              <w:pStyle w:val="ListParagraph"/>
              <w:numPr>
                <w:ilvl w:val="0"/>
                <w:numId w:val="40"/>
              </w:numPr>
              <w:spacing w:after="0" w:line="240" w:lineRule="auto"/>
              <w:contextualSpacing w:val="0"/>
              <w:jc w:val="left"/>
              <w:rPr>
                <w:rFonts w:eastAsia="Times New Roman"/>
                <w:bCs/>
              </w:rPr>
            </w:pPr>
            <w:r>
              <w:rPr>
                <w:rFonts w:eastAsia="Times New Roman"/>
                <w:bCs/>
              </w:rPr>
              <w:t xml:space="preserve">Inspecting drained coolant for contamination, debris, or discoloration, and </w:t>
            </w:r>
            <w:r>
              <w:rPr>
                <w:rFonts w:eastAsia="Times New Roman"/>
                <w:bCs/>
              </w:rPr>
              <w:lastRenderedPageBreak/>
              <w:t>flush the system if needed.</w:t>
            </w:r>
          </w:p>
          <w:p w:rsidR="00AA016B" w:rsidRDefault="00BF1E01">
            <w:pPr>
              <w:pStyle w:val="ListParagraph"/>
              <w:numPr>
                <w:ilvl w:val="0"/>
                <w:numId w:val="40"/>
              </w:numPr>
              <w:spacing w:after="0" w:line="240" w:lineRule="auto"/>
              <w:contextualSpacing w:val="0"/>
              <w:jc w:val="left"/>
              <w:rPr>
                <w:rFonts w:eastAsia="Times New Roman"/>
                <w:bCs/>
              </w:rPr>
            </w:pPr>
            <w:r>
              <w:rPr>
                <w:rFonts w:eastAsia="Times New Roman"/>
                <w:bCs/>
              </w:rPr>
              <w:t>Refilling with correct coolant type, concentration, and volume, then bleed the system to remove trapped air.</w:t>
            </w:r>
          </w:p>
          <w:p w:rsidR="00AA016B" w:rsidRDefault="00BF1E01">
            <w:pPr>
              <w:pStyle w:val="ListParagraph"/>
              <w:numPr>
                <w:ilvl w:val="0"/>
                <w:numId w:val="40"/>
              </w:numPr>
              <w:spacing w:after="0" w:line="240" w:lineRule="auto"/>
              <w:contextualSpacing w:val="0"/>
              <w:jc w:val="left"/>
              <w:rPr>
                <w:rFonts w:eastAsia="Times New Roman"/>
                <w:bCs/>
              </w:rPr>
            </w:pPr>
            <w:r>
              <w:rPr>
                <w:rFonts w:eastAsia="Times New Roman"/>
                <w:bCs/>
              </w:rPr>
              <w:t>Testing the cooling system flow, pressure, pump, fans, temperature, and record results.</w:t>
            </w:r>
          </w:p>
          <w:p w:rsidR="00AA016B" w:rsidRDefault="00BF1E01">
            <w:pPr>
              <w:spacing w:after="0" w:line="360" w:lineRule="auto"/>
              <w:ind w:left="0" w:firstLine="0"/>
              <w:jc w:val="left"/>
              <w:rPr>
                <w:rFonts w:eastAsia="Times New Roman"/>
                <w:b/>
              </w:rPr>
            </w:pPr>
            <w:r>
              <w:rPr>
                <w:rFonts w:eastAsia="Times New Roman"/>
                <w:b/>
              </w:rPr>
              <w:t>Practical Activity</w:t>
            </w:r>
          </w:p>
          <w:p w:rsidR="00AA016B" w:rsidRDefault="00BF1E01">
            <w:pPr>
              <w:numPr>
                <w:ilvl w:val="0"/>
                <w:numId w:val="40"/>
              </w:numPr>
              <w:spacing w:after="12"/>
              <w:jc w:val="left"/>
              <w:rPr>
                <w:rFonts w:eastAsia="Times New Roman"/>
                <w:bCs/>
              </w:rPr>
            </w:pPr>
            <w:r>
              <w:rPr>
                <w:rFonts w:eastAsia="Times New Roman"/>
                <w:bCs/>
              </w:rPr>
              <w:t>Drain the old coolant, hoses and connections, refill with recommended coolant, bleed air from the system, and verify proper operation while following safety procedures.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bCs/>
              </w:rPr>
            </w:pPr>
            <w:r>
              <w:rPr>
                <w:rFonts w:eastAsia="Times New Roman"/>
                <w:bCs/>
              </w:rPr>
              <w:lastRenderedPageBreak/>
              <w:t>Theory-01Hrs</w:t>
            </w:r>
          </w:p>
          <w:p w:rsidR="00AA016B" w:rsidRDefault="00BF1E01">
            <w:pPr>
              <w:spacing w:after="0"/>
              <w:ind w:left="0" w:firstLine="0"/>
              <w:jc w:val="left"/>
              <w:rPr>
                <w:rFonts w:eastAsia="Times New Roman"/>
                <w:bCs/>
              </w:rPr>
            </w:pPr>
            <w:r>
              <w:rPr>
                <w:rFonts w:eastAsia="Times New Roman"/>
                <w:bCs/>
              </w:rPr>
              <w:t>Practical-03Hrs</w:t>
            </w:r>
          </w:p>
          <w:p w:rsidR="00AA016B" w:rsidRDefault="00BF1E01">
            <w:pPr>
              <w:spacing w:after="0"/>
              <w:ind w:left="0" w:firstLine="0"/>
              <w:jc w:val="left"/>
              <w:rPr>
                <w:rFonts w:eastAsia="Times New Roman"/>
                <w:bCs/>
              </w:rPr>
            </w:pPr>
            <w:r>
              <w:rPr>
                <w:rFonts w:eastAsia="Times New Roman"/>
                <w:bCs/>
              </w:rPr>
              <w:t>Total- 04Hrs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t>Wrenches and screwdrivers</w:t>
            </w:r>
          </w:p>
          <w:p w:rsidR="00AA016B" w:rsidRDefault="00BF1E01">
            <w:pPr>
              <w:numPr>
                <w:ilvl w:val="0"/>
                <w:numId w:val="40"/>
              </w:numPr>
              <w:spacing w:after="0" w:line="240" w:lineRule="auto"/>
              <w:jc w:val="left"/>
              <w:rPr>
                <w:rFonts w:eastAsia="Times New Roman"/>
                <w:bCs/>
              </w:rPr>
            </w:pPr>
            <w:r>
              <w:rPr>
                <w:rFonts w:eastAsia="Times New Roman"/>
                <w:bCs/>
              </w:rPr>
              <w:t>Drain pan and funnel</w:t>
            </w:r>
          </w:p>
          <w:p w:rsidR="00AA016B" w:rsidRDefault="00BF1E01">
            <w:pPr>
              <w:numPr>
                <w:ilvl w:val="0"/>
                <w:numId w:val="40"/>
              </w:numPr>
              <w:spacing w:after="0" w:line="240" w:lineRule="auto"/>
              <w:jc w:val="left"/>
              <w:rPr>
                <w:rFonts w:eastAsia="Times New Roman"/>
                <w:bCs/>
              </w:rPr>
            </w:pPr>
            <w:r>
              <w:rPr>
                <w:rFonts w:eastAsia="Times New Roman"/>
                <w:bCs/>
              </w:rPr>
              <w:t>Coolant pressure tester</w:t>
            </w:r>
          </w:p>
          <w:p w:rsidR="00AA016B" w:rsidRDefault="00BF1E01">
            <w:pPr>
              <w:numPr>
                <w:ilvl w:val="0"/>
                <w:numId w:val="40"/>
              </w:numPr>
              <w:spacing w:after="0" w:line="240" w:lineRule="auto"/>
              <w:jc w:val="left"/>
              <w:rPr>
                <w:rFonts w:eastAsia="Times New Roman"/>
                <w:bCs/>
              </w:rPr>
            </w:pPr>
            <w:r>
              <w:rPr>
                <w:rFonts w:eastAsia="Times New Roman"/>
                <w:bCs/>
              </w:rPr>
              <w:t xml:space="preserve">Jack and </w:t>
            </w:r>
            <w:r>
              <w:rPr>
                <w:rFonts w:eastAsia="Times New Roman"/>
                <w:bCs/>
              </w:rPr>
              <w:lastRenderedPageBreak/>
              <w:t>stands</w:t>
            </w:r>
          </w:p>
          <w:p w:rsidR="00AA016B" w:rsidRDefault="00BF1E01">
            <w:pPr>
              <w:numPr>
                <w:ilvl w:val="0"/>
                <w:numId w:val="40"/>
              </w:numPr>
              <w:spacing w:after="0" w:line="240" w:lineRule="auto"/>
              <w:jc w:val="left"/>
              <w:rPr>
                <w:rFonts w:eastAsia="Times New Roman"/>
                <w:bCs/>
              </w:rPr>
            </w:pPr>
            <w:r>
              <w:rPr>
                <w:rFonts w:eastAsia="Times New Roman"/>
                <w:bCs/>
              </w:rPr>
              <w:t>Torque wrench</w:t>
            </w:r>
          </w:p>
          <w:p w:rsidR="00AA016B" w:rsidRDefault="00BF1E01">
            <w:pPr>
              <w:numPr>
                <w:ilvl w:val="0"/>
                <w:numId w:val="40"/>
              </w:numPr>
              <w:spacing w:after="0" w:line="240" w:lineRule="auto"/>
              <w:jc w:val="left"/>
              <w:rPr>
                <w:rFonts w:eastAsia="Times New Roman"/>
                <w:bCs/>
              </w:rPr>
            </w:pPr>
            <w:r>
              <w:rPr>
                <w:rFonts w:eastAsia="Times New Roman"/>
                <w:bCs/>
              </w:rPr>
              <w:t>Pliers</w:t>
            </w:r>
          </w:p>
          <w:p w:rsidR="00AA016B" w:rsidRDefault="00AA016B">
            <w:pPr>
              <w:numPr>
                <w:ilvl w:val="0"/>
                <w:numId w:val="40"/>
              </w:numPr>
              <w:spacing w:after="0" w:line="240" w:lineRule="auto"/>
              <w:jc w:val="left"/>
              <w:rPr>
                <w:rFonts w:eastAsia="Times New Roman"/>
                <w:bCs/>
              </w:rPr>
            </w:pPr>
          </w:p>
          <w:p w:rsidR="00AA016B" w:rsidRDefault="00BF1E01">
            <w:pPr>
              <w:numPr>
                <w:ilvl w:val="0"/>
                <w:numId w:val="40"/>
              </w:numPr>
              <w:spacing w:after="0" w:line="240" w:lineRule="auto"/>
              <w:jc w:val="left"/>
              <w:rPr>
                <w:rFonts w:eastAsia="Times New Roman"/>
                <w:bCs/>
              </w:rPr>
            </w:pPr>
            <w:r>
              <w:rPr>
                <w:rFonts w:eastAsia="Times New Roman"/>
                <w:bCs/>
              </w:rPr>
              <w:t>Recommended coolant</w:t>
            </w:r>
          </w:p>
          <w:p w:rsidR="00AA016B" w:rsidRDefault="00BF1E01">
            <w:pPr>
              <w:numPr>
                <w:ilvl w:val="0"/>
                <w:numId w:val="40"/>
              </w:numPr>
              <w:spacing w:after="0" w:line="240" w:lineRule="auto"/>
              <w:jc w:val="left"/>
              <w:rPr>
                <w:rFonts w:eastAsia="Times New Roman"/>
                <w:bCs/>
              </w:rPr>
            </w:pPr>
            <w:r>
              <w:rPr>
                <w:rFonts w:eastAsia="Times New Roman"/>
                <w:bCs/>
              </w:rPr>
              <w:t>Distilled water (if required)</w:t>
            </w:r>
          </w:p>
          <w:p w:rsidR="00AA016B" w:rsidRDefault="00BF1E01">
            <w:pPr>
              <w:numPr>
                <w:ilvl w:val="0"/>
                <w:numId w:val="40"/>
              </w:numPr>
              <w:spacing w:after="0" w:line="240" w:lineRule="auto"/>
              <w:jc w:val="left"/>
              <w:rPr>
                <w:rFonts w:eastAsia="Times New Roman"/>
                <w:bCs/>
              </w:rPr>
            </w:pPr>
            <w:r>
              <w:rPr>
                <w:rFonts w:eastAsia="Times New Roman"/>
                <w:bCs/>
              </w:rPr>
              <w:t>Replacement hoses or clamps</w:t>
            </w:r>
          </w:p>
          <w:p w:rsidR="00AA016B" w:rsidRDefault="00BF1E01">
            <w:pPr>
              <w:numPr>
                <w:ilvl w:val="0"/>
                <w:numId w:val="40"/>
              </w:numPr>
              <w:spacing w:after="0" w:line="240" w:lineRule="auto"/>
              <w:jc w:val="left"/>
              <w:rPr>
                <w:rFonts w:eastAsia="Times New Roman"/>
                <w:bCs/>
              </w:rPr>
            </w:pPr>
            <w:r>
              <w:rPr>
                <w:rFonts w:eastAsia="Times New Roman"/>
                <w:bCs/>
              </w:rPr>
              <w:t>Cleaning cloths</w:t>
            </w:r>
          </w:p>
          <w:p w:rsidR="00AA016B" w:rsidRDefault="00BF1E01">
            <w:pPr>
              <w:numPr>
                <w:ilvl w:val="0"/>
                <w:numId w:val="40"/>
              </w:numPr>
              <w:spacing w:after="0" w:line="240" w:lineRule="auto"/>
              <w:jc w:val="left"/>
              <w:rPr>
                <w:rFonts w:eastAsia="Times New Roman"/>
                <w:bCs/>
              </w:rPr>
            </w:pPr>
            <w:r>
              <w:rPr>
                <w:rFonts w:eastAsia="Times New Roman"/>
                <w:bCs/>
              </w:rPr>
              <w:t>Service manual</w:t>
            </w:r>
          </w:p>
          <w:p w:rsidR="00AA016B" w:rsidRDefault="00BF1E01">
            <w:pPr>
              <w:numPr>
                <w:ilvl w:val="0"/>
                <w:numId w:val="40"/>
              </w:numPr>
              <w:spacing w:after="0" w:line="240" w:lineRule="auto"/>
              <w:jc w:val="left"/>
              <w:rPr>
                <w:rFonts w:eastAsia="Times New Roman"/>
                <w:bCs/>
              </w:rPr>
            </w:pPr>
            <w:r>
              <w:rPr>
                <w:rFonts w:eastAsia="Times New Roman"/>
                <w:bCs/>
              </w:rPr>
              <w:t>Safety gloves and glasses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76" w:lineRule="auto"/>
              <w:ind w:left="2"/>
              <w:jc w:val="left"/>
              <w:rPr>
                <w:bCs/>
              </w:rPr>
            </w:pPr>
            <w:r>
              <w:rPr>
                <w:bCs/>
              </w:rPr>
              <w:lastRenderedPageBreak/>
              <w:t>Class Room</w:t>
            </w:r>
          </w:p>
          <w:p w:rsidR="00AA016B" w:rsidRDefault="00BF1E01">
            <w:pPr>
              <w:spacing w:after="0" w:line="276" w:lineRule="auto"/>
              <w:ind w:left="2"/>
              <w:jc w:val="left"/>
              <w:rPr>
                <w:bCs/>
              </w:rPr>
            </w:pPr>
            <w:r>
              <w:rPr>
                <w:bCs/>
              </w:rPr>
              <w:t>and workshop</w:t>
            </w:r>
          </w:p>
        </w:tc>
      </w:tr>
      <w:tr w:rsidR="00AA016B">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5"/>
              </w:numPr>
              <w:spacing w:after="0" w:line="240" w:lineRule="auto"/>
              <w:jc w:val="left"/>
              <w:rPr>
                <w:sz w:val="20"/>
                <w:szCs w:val="20"/>
              </w:rPr>
            </w:pPr>
            <w:r>
              <w:rPr>
                <w:rFonts w:eastAsia="Trebuchet MS"/>
                <w:b/>
                <w:color w:val="auto"/>
                <w:kern w:val="2"/>
                <w:sz w:val="20"/>
                <w:szCs w:val="20"/>
                <w14:ligatures w14:val="standardContextual"/>
              </w:rPr>
              <w:t xml:space="preserve">Evaluate the Performance </w:t>
            </w:r>
            <w:proofErr w:type="gramStart"/>
            <w:r>
              <w:rPr>
                <w:rFonts w:eastAsia="Trebuchet MS"/>
                <w:b/>
                <w:color w:val="auto"/>
                <w:kern w:val="2"/>
                <w:sz w:val="20"/>
                <w:szCs w:val="20"/>
                <w14:ligatures w14:val="standardContextual"/>
              </w:rPr>
              <w:t>Of</w:t>
            </w:r>
            <w:proofErr w:type="gramEnd"/>
            <w:r>
              <w:rPr>
                <w:rFonts w:eastAsia="Trebuchet MS"/>
                <w:b/>
                <w:color w:val="auto"/>
                <w:kern w:val="2"/>
                <w:sz w:val="20"/>
                <w:szCs w:val="20"/>
                <w14:ligatures w14:val="standardContextual"/>
              </w:rPr>
              <w:t xml:space="preserve"> EV Cooling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Identify standard performance parameters of the EV cooling system (coolant temperature range, flow rate, system pressure, fan speed, pump efficiency).</w:t>
            </w:r>
          </w:p>
          <w:p w:rsidR="00AA016B" w:rsidRDefault="00BF1E01">
            <w:pPr>
              <w:numPr>
                <w:ilvl w:val="0"/>
                <w:numId w:val="40"/>
              </w:numPr>
              <w:spacing w:after="0" w:line="240" w:lineRule="auto"/>
              <w:jc w:val="left"/>
              <w:rPr>
                <w:rFonts w:eastAsia="Times New Roman"/>
              </w:rPr>
            </w:pPr>
            <w:r>
              <w:rPr>
                <w:rFonts w:eastAsia="Times New Roman"/>
              </w:rPr>
              <w:t xml:space="preserve">Inspect the coolant level, quality, and circulation to ensure compliance with manufacturer’s </w:t>
            </w:r>
            <w:r>
              <w:rPr>
                <w:rFonts w:eastAsia="Times New Roman"/>
              </w:rPr>
              <w:lastRenderedPageBreak/>
              <w:t>specifications.</w:t>
            </w:r>
          </w:p>
          <w:p w:rsidR="00AA016B" w:rsidRDefault="00BF1E01">
            <w:pPr>
              <w:numPr>
                <w:ilvl w:val="0"/>
                <w:numId w:val="40"/>
              </w:numPr>
              <w:spacing w:after="0" w:line="240" w:lineRule="auto"/>
              <w:jc w:val="left"/>
              <w:rPr>
                <w:rFonts w:eastAsia="Times New Roman"/>
              </w:rPr>
            </w:pPr>
            <w:r>
              <w:rPr>
                <w:rFonts w:eastAsia="Times New Roman"/>
              </w:rPr>
              <w:t>Measure system temperature at key points (battery pack, inverter, motor, radiator) using sensors or diagnostic tools.</w:t>
            </w:r>
          </w:p>
          <w:p w:rsidR="00AA016B" w:rsidRDefault="00BF1E01">
            <w:pPr>
              <w:numPr>
                <w:ilvl w:val="0"/>
                <w:numId w:val="40"/>
              </w:numPr>
              <w:spacing w:after="0" w:line="240" w:lineRule="auto"/>
              <w:jc w:val="left"/>
              <w:rPr>
                <w:rFonts w:eastAsia="Times New Roman"/>
              </w:rPr>
            </w:pPr>
            <w:r>
              <w:rPr>
                <w:rFonts w:eastAsia="Times New Roman"/>
              </w:rPr>
              <w:t>Test operation of the coolant pump, cooling fans, valves, and radiator under different load/operating conditions.</w:t>
            </w:r>
          </w:p>
          <w:p w:rsidR="00AA016B" w:rsidRDefault="00BF1E01">
            <w:pPr>
              <w:numPr>
                <w:ilvl w:val="0"/>
                <w:numId w:val="40"/>
              </w:numPr>
              <w:spacing w:after="0" w:line="240" w:lineRule="auto"/>
              <w:jc w:val="left"/>
              <w:rPr>
                <w:rFonts w:eastAsia="Times New Roman"/>
              </w:rPr>
            </w:pPr>
            <w:r>
              <w:rPr>
                <w:rFonts w:eastAsia="Times New Roman"/>
              </w:rPr>
              <w:t>Interpret diagnostic trouble codes (DTCs), warning lights, and ECU/thermal management data.</w:t>
            </w:r>
          </w:p>
          <w:p w:rsidR="00AA016B" w:rsidRDefault="00BF1E01">
            <w:pPr>
              <w:numPr>
                <w:ilvl w:val="0"/>
                <w:numId w:val="40"/>
              </w:numPr>
              <w:spacing w:after="0" w:line="240" w:lineRule="auto"/>
              <w:jc w:val="left"/>
              <w:rPr>
                <w:rFonts w:eastAsia="Times New Roman"/>
              </w:rPr>
            </w:pPr>
            <w:r>
              <w:rPr>
                <w:rFonts w:eastAsia="Times New Roman"/>
              </w:rPr>
              <w:t>Compare actual system performance with recommended specifications and thresholds.</w:t>
            </w:r>
          </w:p>
          <w:p w:rsidR="00AA016B" w:rsidRDefault="00BF1E01">
            <w:pPr>
              <w:numPr>
                <w:ilvl w:val="0"/>
                <w:numId w:val="40"/>
              </w:numPr>
              <w:spacing w:after="0" w:line="240" w:lineRule="auto"/>
              <w:jc w:val="left"/>
              <w:rPr>
                <w:rFonts w:eastAsia="Times New Roman"/>
              </w:rPr>
            </w:pPr>
            <w:r>
              <w:rPr>
                <w:rFonts w:eastAsia="Times New Roman"/>
              </w:rPr>
              <w:t>Evaluate efficiency of heat dissipation under normal, partial load, and high-load conditions.</w:t>
            </w:r>
          </w:p>
          <w:p w:rsidR="00AA016B" w:rsidRDefault="00BF1E01">
            <w:pPr>
              <w:numPr>
                <w:ilvl w:val="0"/>
                <w:numId w:val="40"/>
              </w:numPr>
              <w:spacing w:after="0" w:line="240" w:lineRule="auto"/>
              <w:jc w:val="left"/>
              <w:rPr>
                <w:rFonts w:eastAsia="Times New Roman"/>
              </w:rPr>
            </w:pPr>
            <w:r>
              <w:rPr>
                <w:rFonts w:eastAsia="Times New Roman"/>
              </w:rPr>
              <w:t>Detect abnormalities (overheating, insufficient cooling, air lock, weak pump, blocked radiator/hoses).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lastRenderedPageBreak/>
              <w:t>Identification of standard performance parameters of the EV cooling system, including coolant temperature range, flow rate, system pressure, fan speed, and pump efficiency.</w:t>
            </w:r>
          </w:p>
          <w:p w:rsidR="00AA016B" w:rsidRDefault="00BF1E01">
            <w:pPr>
              <w:numPr>
                <w:ilvl w:val="0"/>
                <w:numId w:val="40"/>
              </w:numPr>
              <w:spacing w:after="0" w:line="240" w:lineRule="auto"/>
              <w:jc w:val="left"/>
              <w:rPr>
                <w:rFonts w:eastAsia="Times New Roman"/>
                <w:bCs/>
              </w:rPr>
            </w:pPr>
            <w:r>
              <w:rPr>
                <w:rFonts w:eastAsia="Times New Roman"/>
                <w:bCs/>
              </w:rPr>
              <w:t xml:space="preserve">Inspection coolant level, quality, and circulation </w:t>
            </w:r>
            <w:r>
              <w:rPr>
                <w:rFonts w:eastAsia="Times New Roman"/>
                <w:bCs/>
              </w:rPr>
              <w:lastRenderedPageBreak/>
              <w:t>to ensure compliance with manufacturer specifications.</w:t>
            </w:r>
          </w:p>
          <w:p w:rsidR="00AA016B" w:rsidRDefault="00BF1E01">
            <w:pPr>
              <w:numPr>
                <w:ilvl w:val="0"/>
                <w:numId w:val="40"/>
              </w:numPr>
              <w:spacing w:after="0" w:line="240" w:lineRule="auto"/>
              <w:jc w:val="left"/>
              <w:rPr>
                <w:rFonts w:eastAsia="Times New Roman"/>
                <w:bCs/>
              </w:rPr>
            </w:pPr>
            <w:r>
              <w:rPr>
                <w:rFonts w:eastAsia="Times New Roman"/>
                <w:bCs/>
              </w:rPr>
              <w:t>Measuring system temperature at key points (battery pack, inverter, motor, radiator) and test operation of pump, fans, valves, and radiator under different loads.</w:t>
            </w:r>
          </w:p>
          <w:p w:rsidR="00AA016B" w:rsidRDefault="00BF1E01">
            <w:pPr>
              <w:numPr>
                <w:ilvl w:val="0"/>
                <w:numId w:val="40"/>
              </w:numPr>
              <w:spacing w:after="0" w:line="240" w:lineRule="auto"/>
              <w:jc w:val="left"/>
              <w:rPr>
                <w:rFonts w:eastAsia="Times New Roman"/>
                <w:bCs/>
              </w:rPr>
            </w:pPr>
            <w:r>
              <w:rPr>
                <w:rFonts w:eastAsia="Times New Roman"/>
                <w:bCs/>
              </w:rPr>
              <w:t>Interpreting diagnostic trouble codes, warning lights, and ECU/thermal management data, and compare actual performance with recommended specifications.</w:t>
            </w:r>
          </w:p>
          <w:p w:rsidR="00AA016B" w:rsidRDefault="00BF1E01">
            <w:pPr>
              <w:numPr>
                <w:ilvl w:val="0"/>
                <w:numId w:val="40"/>
              </w:numPr>
              <w:spacing w:after="0" w:line="240" w:lineRule="auto"/>
              <w:jc w:val="left"/>
              <w:rPr>
                <w:rFonts w:eastAsia="Times New Roman"/>
                <w:bCs/>
              </w:rPr>
            </w:pPr>
            <w:r>
              <w:rPr>
                <w:rFonts w:eastAsia="Times New Roman"/>
                <w:bCs/>
              </w:rPr>
              <w:t>Evaluating heat dissipation efficiency and detect abnormalities such as overheating, insufficient cooling, air locks, weak pump, or blocked radiator/hoses.</w:t>
            </w:r>
          </w:p>
          <w:p w:rsidR="00AA016B" w:rsidRDefault="00BF1E01">
            <w:pPr>
              <w:spacing w:after="0" w:line="240" w:lineRule="auto"/>
              <w:ind w:left="0" w:firstLine="0"/>
              <w:jc w:val="left"/>
              <w:rPr>
                <w:rFonts w:eastAsia="Times New Roman"/>
                <w:b/>
              </w:rPr>
            </w:pPr>
            <w:r>
              <w:rPr>
                <w:rFonts w:eastAsia="Times New Roman"/>
                <w:b/>
              </w:rPr>
              <w:t>Practical Activity</w:t>
            </w:r>
          </w:p>
          <w:p w:rsidR="00AA016B" w:rsidRDefault="00BF1E01">
            <w:pPr>
              <w:numPr>
                <w:ilvl w:val="0"/>
                <w:numId w:val="40"/>
              </w:numPr>
              <w:spacing w:after="0" w:line="240" w:lineRule="auto"/>
              <w:jc w:val="left"/>
              <w:rPr>
                <w:rFonts w:eastAsia="Times New Roman"/>
                <w:bCs/>
              </w:rPr>
            </w:pPr>
            <w:r>
              <w:rPr>
                <w:rFonts w:eastAsia="Times New Roman"/>
                <w:bCs/>
              </w:rPr>
              <w:t>Check and identify the cooling performance, coolant level, quality, and flow per specifications.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0" w:firstLine="0"/>
              <w:jc w:val="left"/>
              <w:rPr>
                <w:rFonts w:eastAsia="Times New Roman"/>
                <w:bCs/>
              </w:rPr>
            </w:pPr>
            <w:r>
              <w:rPr>
                <w:rFonts w:eastAsia="Times New Roman"/>
                <w:bCs/>
              </w:rPr>
              <w:lastRenderedPageBreak/>
              <w:t>Theory-01Hrs</w:t>
            </w:r>
          </w:p>
          <w:p w:rsidR="00AA016B" w:rsidRDefault="00BF1E01">
            <w:pPr>
              <w:spacing w:after="0" w:line="240" w:lineRule="auto"/>
              <w:ind w:left="0" w:firstLine="0"/>
              <w:jc w:val="left"/>
              <w:rPr>
                <w:rFonts w:eastAsia="Times New Roman"/>
                <w:bCs/>
              </w:rPr>
            </w:pPr>
            <w:r>
              <w:rPr>
                <w:rFonts w:eastAsia="Times New Roman"/>
                <w:bCs/>
              </w:rPr>
              <w:t>Practical-03Hrs</w:t>
            </w:r>
          </w:p>
          <w:p w:rsidR="00AA016B" w:rsidRDefault="00BF1E01">
            <w:pPr>
              <w:spacing w:after="0" w:line="240" w:lineRule="auto"/>
              <w:ind w:left="0" w:firstLine="0"/>
              <w:jc w:val="left"/>
              <w:rPr>
                <w:rFonts w:eastAsia="Times New Roman"/>
                <w:bCs/>
              </w:rPr>
            </w:pPr>
            <w:r>
              <w:rPr>
                <w:rFonts w:eastAsia="Times New Roman"/>
                <w:bCs/>
              </w:rPr>
              <w:t>Total- 04Hrs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bCs/>
              </w:rPr>
            </w:pPr>
            <w:r>
              <w:rPr>
                <w:rFonts w:eastAsia="Times New Roman"/>
                <w:bCs/>
              </w:rPr>
              <w:t>Diagnostic scanner</w:t>
            </w:r>
          </w:p>
          <w:p w:rsidR="00AA016B" w:rsidRDefault="00BF1E01">
            <w:pPr>
              <w:numPr>
                <w:ilvl w:val="0"/>
                <w:numId w:val="40"/>
              </w:numPr>
              <w:spacing w:after="0" w:line="240" w:lineRule="auto"/>
              <w:jc w:val="left"/>
              <w:rPr>
                <w:rFonts w:eastAsia="Times New Roman"/>
                <w:bCs/>
              </w:rPr>
            </w:pPr>
            <w:r>
              <w:rPr>
                <w:rFonts w:eastAsia="Times New Roman"/>
                <w:bCs/>
              </w:rPr>
              <w:t>Multimeter</w:t>
            </w:r>
          </w:p>
          <w:p w:rsidR="00AA016B" w:rsidRDefault="00BF1E01">
            <w:pPr>
              <w:numPr>
                <w:ilvl w:val="0"/>
                <w:numId w:val="40"/>
              </w:numPr>
              <w:spacing w:after="0" w:line="240" w:lineRule="auto"/>
              <w:jc w:val="left"/>
              <w:rPr>
                <w:rFonts w:eastAsia="Times New Roman"/>
                <w:bCs/>
              </w:rPr>
            </w:pPr>
            <w:r>
              <w:rPr>
                <w:rFonts w:eastAsia="Times New Roman"/>
                <w:bCs/>
              </w:rPr>
              <w:t>Infrared thermometer</w:t>
            </w:r>
          </w:p>
          <w:p w:rsidR="00AA016B" w:rsidRDefault="00BF1E01">
            <w:pPr>
              <w:numPr>
                <w:ilvl w:val="0"/>
                <w:numId w:val="40"/>
              </w:numPr>
              <w:spacing w:after="0" w:line="240" w:lineRule="auto"/>
              <w:jc w:val="left"/>
              <w:rPr>
                <w:rFonts w:eastAsia="Times New Roman"/>
                <w:bCs/>
              </w:rPr>
            </w:pPr>
            <w:r>
              <w:rPr>
                <w:rFonts w:eastAsia="Times New Roman"/>
                <w:bCs/>
              </w:rPr>
              <w:t>Coolant pressure tester</w:t>
            </w:r>
          </w:p>
          <w:p w:rsidR="00AA016B" w:rsidRDefault="00BF1E01">
            <w:pPr>
              <w:numPr>
                <w:ilvl w:val="0"/>
                <w:numId w:val="40"/>
              </w:numPr>
              <w:spacing w:after="0" w:line="240" w:lineRule="auto"/>
              <w:jc w:val="left"/>
              <w:rPr>
                <w:rFonts w:eastAsia="Times New Roman"/>
                <w:bCs/>
              </w:rPr>
            </w:pPr>
            <w:r>
              <w:rPr>
                <w:rFonts w:eastAsia="Times New Roman"/>
                <w:bCs/>
              </w:rPr>
              <w:t>Multimeter</w:t>
            </w:r>
          </w:p>
          <w:p w:rsidR="00AA016B" w:rsidRDefault="00BF1E01">
            <w:pPr>
              <w:numPr>
                <w:ilvl w:val="0"/>
                <w:numId w:val="40"/>
              </w:numPr>
              <w:spacing w:after="0" w:line="240" w:lineRule="auto"/>
              <w:jc w:val="left"/>
              <w:rPr>
                <w:rFonts w:eastAsia="Times New Roman"/>
                <w:bCs/>
              </w:rPr>
            </w:pPr>
            <w:r>
              <w:rPr>
                <w:rFonts w:eastAsia="Times New Roman"/>
                <w:bCs/>
              </w:rPr>
              <w:t xml:space="preserve">Basic hand tools </w:t>
            </w:r>
            <w:r>
              <w:rPr>
                <w:rFonts w:eastAsia="Times New Roman"/>
                <w:bCs/>
              </w:rPr>
              <w:lastRenderedPageBreak/>
              <w:t>(wrenches, pliers, screwdrivers)</w:t>
            </w:r>
          </w:p>
          <w:p w:rsidR="00AA016B" w:rsidRDefault="00BF1E01">
            <w:pPr>
              <w:numPr>
                <w:ilvl w:val="0"/>
                <w:numId w:val="40"/>
              </w:numPr>
              <w:spacing w:after="0" w:line="240" w:lineRule="auto"/>
              <w:jc w:val="left"/>
              <w:rPr>
                <w:rFonts w:eastAsia="Times New Roman"/>
                <w:bCs/>
              </w:rPr>
            </w:pPr>
            <w:r>
              <w:rPr>
                <w:rFonts w:eastAsia="Times New Roman"/>
                <w:bCs/>
              </w:rPr>
              <w:t>Service manual</w:t>
            </w:r>
          </w:p>
          <w:p w:rsidR="00AA016B" w:rsidRDefault="00BF1E01">
            <w:pPr>
              <w:numPr>
                <w:ilvl w:val="0"/>
                <w:numId w:val="40"/>
              </w:numPr>
              <w:spacing w:after="0" w:line="240" w:lineRule="auto"/>
              <w:jc w:val="left"/>
              <w:rPr>
                <w:rFonts w:eastAsia="Times New Roman"/>
                <w:bCs/>
              </w:rPr>
            </w:pPr>
            <w:r>
              <w:rPr>
                <w:rFonts w:eastAsia="Times New Roman"/>
                <w:bCs/>
              </w:rPr>
              <w:t>Recommended coolant</w:t>
            </w:r>
          </w:p>
          <w:p w:rsidR="00AA016B" w:rsidRDefault="00BF1E01">
            <w:pPr>
              <w:numPr>
                <w:ilvl w:val="0"/>
                <w:numId w:val="40"/>
              </w:numPr>
              <w:spacing w:after="0" w:line="240" w:lineRule="auto"/>
              <w:jc w:val="left"/>
              <w:rPr>
                <w:rFonts w:eastAsia="Times New Roman"/>
                <w:bCs/>
              </w:rPr>
            </w:pPr>
            <w:r>
              <w:rPr>
                <w:rFonts w:eastAsia="Times New Roman"/>
                <w:bCs/>
              </w:rPr>
              <w:t>Replacement sensors or hoses (if needed)</w:t>
            </w:r>
          </w:p>
          <w:p w:rsidR="00AA016B" w:rsidRDefault="00BF1E01">
            <w:pPr>
              <w:numPr>
                <w:ilvl w:val="0"/>
                <w:numId w:val="40"/>
              </w:numPr>
              <w:spacing w:after="0" w:line="240" w:lineRule="auto"/>
              <w:jc w:val="left"/>
              <w:rPr>
                <w:rFonts w:eastAsia="Times New Roman"/>
                <w:bCs/>
              </w:rPr>
            </w:pPr>
            <w:r>
              <w:rPr>
                <w:rFonts w:eastAsia="Times New Roman"/>
                <w:bCs/>
              </w:rPr>
              <w:t>Cleaning cloths</w:t>
            </w:r>
          </w:p>
          <w:p w:rsidR="00AA016B" w:rsidRDefault="00BF1E01">
            <w:pPr>
              <w:numPr>
                <w:ilvl w:val="0"/>
                <w:numId w:val="40"/>
              </w:numPr>
              <w:spacing w:after="0" w:line="240" w:lineRule="auto"/>
              <w:jc w:val="left"/>
              <w:rPr>
                <w:rFonts w:eastAsia="Times New Roman"/>
                <w:bCs/>
              </w:rPr>
            </w:pPr>
            <w:r>
              <w:rPr>
                <w:rFonts w:eastAsia="Times New Roman"/>
                <w:bCs/>
              </w:rPr>
              <w:t>Safety gloves and glasses</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AA016B">
            <w:pPr>
              <w:spacing w:line="276" w:lineRule="auto"/>
              <w:ind w:left="2"/>
              <w:jc w:val="left"/>
              <w:rPr>
                <w:bCs/>
                <w:sz w:val="20"/>
                <w:szCs w:val="20"/>
              </w:rPr>
            </w:pPr>
          </w:p>
        </w:tc>
      </w:tr>
    </w:tbl>
    <w:p w:rsidR="00AA016B" w:rsidRDefault="00AA016B">
      <w:pPr>
        <w:jc w:val="left"/>
        <w:rPr>
          <w:sz w:val="20"/>
          <w:szCs w:val="20"/>
        </w:rPr>
      </w:pPr>
    </w:p>
    <w:p w:rsidR="00AA016B" w:rsidRDefault="00AA016B">
      <w:pPr>
        <w:tabs>
          <w:tab w:val="left" w:pos="4469"/>
        </w:tabs>
        <w:jc w:val="left"/>
        <w:rPr>
          <w:sz w:val="20"/>
          <w:szCs w:val="20"/>
          <w:lang w:val="en-AU"/>
        </w:rPr>
      </w:pPr>
    </w:p>
    <w:p w:rsidR="00AA016B" w:rsidRDefault="00AA016B">
      <w:pPr>
        <w:jc w:val="left"/>
        <w:rPr>
          <w:sz w:val="20"/>
          <w:szCs w:val="20"/>
          <w:lang w:val="en-AU"/>
        </w:rPr>
      </w:pPr>
    </w:p>
    <w:p w:rsidR="00AA016B" w:rsidRDefault="00AA016B">
      <w:pPr>
        <w:jc w:val="left"/>
        <w:rPr>
          <w:sz w:val="20"/>
          <w:szCs w:val="20"/>
          <w:lang w:val="en-AU"/>
        </w:rPr>
      </w:pPr>
    </w:p>
    <w:p w:rsidR="00AA016B" w:rsidRDefault="00AA016B">
      <w:pPr>
        <w:jc w:val="left"/>
        <w:rPr>
          <w:sz w:val="20"/>
          <w:szCs w:val="20"/>
          <w:lang w:val="en-AU"/>
        </w:rPr>
      </w:pPr>
    </w:p>
    <w:p w:rsidR="00AA016B" w:rsidRDefault="00AA016B">
      <w:pPr>
        <w:jc w:val="left"/>
        <w:rPr>
          <w:sz w:val="20"/>
          <w:szCs w:val="20"/>
          <w:lang w:val="en-AU"/>
        </w:rPr>
      </w:pPr>
    </w:p>
    <w:p w:rsidR="00AA016B" w:rsidRDefault="00AA016B">
      <w:pPr>
        <w:spacing w:after="0" w:line="240" w:lineRule="auto"/>
        <w:ind w:left="0" w:firstLine="0"/>
        <w:jc w:val="left"/>
        <w:rPr>
          <w:sz w:val="20"/>
          <w:szCs w:val="20"/>
          <w:lang w:val="en-AU"/>
        </w:rPr>
      </w:pPr>
    </w:p>
    <w:p w:rsidR="00A75862" w:rsidRDefault="00A75862">
      <w:pPr>
        <w:spacing w:after="0" w:line="240" w:lineRule="auto"/>
        <w:ind w:left="0" w:firstLine="0"/>
        <w:jc w:val="left"/>
        <w:rPr>
          <w:b/>
          <w:sz w:val="20"/>
          <w:szCs w:val="20"/>
        </w:rPr>
      </w:pPr>
      <w:r>
        <w:rPr>
          <w:sz w:val="20"/>
          <w:szCs w:val="20"/>
        </w:rPr>
        <w:br w:type="page"/>
      </w:r>
    </w:p>
    <w:p w:rsidR="00AA016B" w:rsidRPr="00A75862" w:rsidRDefault="00BF1E01">
      <w:pPr>
        <w:pStyle w:val="Heading2"/>
        <w:rPr>
          <w:szCs w:val="24"/>
        </w:rPr>
      </w:pPr>
      <w:bookmarkStart w:id="28" w:name="_Toc221361012"/>
      <w:r>
        <w:rPr>
          <w:sz w:val="20"/>
          <w:szCs w:val="20"/>
        </w:rPr>
        <w:lastRenderedPageBreak/>
        <w:t xml:space="preserve">3.9 </w:t>
      </w:r>
      <w:r w:rsidR="00A75862">
        <w:rPr>
          <w:color w:val="000000" w:themeColor="text1"/>
          <w:szCs w:val="24"/>
        </w:rPr>
        <w:t>0716MSA190</w:t>
      </w:r>
      <w:r w:rsidR="00A75862">
        <w:rPr>
          <w:color w:val="000000" w:themeColor="text1"/>
          <w:szCs w:val="24"/>
        </w:rPr>
        <w:t>9</w:t>
      </w:r>
      <w:r w:rsidR="00A75862" w:rsidRPr="00A75862">
        <w:rPr>
          <w:color w:val="000000" w:themeColor="text1"/>
          <w:sz w:val="28"/>
          <w:szCs w:val="28"/>
        </w:rPr>
        <w:t xml:space="preserve"> </w:t>
      </w:r>
      <w:r w:rsidRPr="00A75862">
        <w:rPr>
          <w:szCs w:val="24"/>
        </w:rPr>
        <w:t xml:space="preserve">Maintain </w:t>
      </w:r>
      <w:r w:rsidRPr="00A75862">
        <w:rPr>
          <w:color w:val="auto"/>
          <w:szCs w:val="24"/>
        </w:rPr>
        <w:t>Electric Vehicle (</w:t>
      </w:r>
      <w:r w:rsidRPr="00A75862">
        <w:rPr>
          <w:color w:val="000000" w:themeColor="text1"/>
          <w:szCs w:val="24"/>
        </w:rPr>
        <w:t>EV)</w:t>
      </w:r>
      <w:r w:rsidRPr="00A75862">
        <w:rPr>
          <w:szCs w:val="24"/>
        </w:rPr>
        <w:t xml:space="preserve"> Transmission and Drive</w:t>
      </w:r>
      <w:bookmarkEnd w:id="28"/>
    </w:p>
    <w:p w:rsidR="00AA016B" w:rsidRDefault="00BF1E01">
      <w:pPr>
        <w:tabs>
          <w:tab w:val="left" w:pos="0"/>
        </w:tabs>
        <w:spacing w:before="240" w:after="0" w:line="240" w:lineRule="auto"/>
        <w:ind w:left="-90" w:firstLine="90"/>
        <w:rPr>
          <w:rFonts w:eastAsia="Calibri"/>
        </w:rPr>
      </w:pPr>
      <w:r>
        <w:rPr>
          <w:b/>
          <w:sz w:val="20"/>
          <w:szCs w:val="20"/>
          <w:lang w:val="pt-PT"/>
        </w:rPr>
        <w:t>Objective</w:t>
      </w:r>
      <w:r>
        <w:rPr>
          <w:rFonts w:eastAsia="Calibri"/>
          <w:bCs/>
          <w:color w:val="auto"/>
          <w:sz w:val="20"/>
          <w:szCs w:val="20"/>
        </w:rPr>
        <w:t>: This module covers the knowledge and  skills required to repair and maintain EV transmission and drive systems, follow manufacturer-recommended maintenance schedules, check and replace essential fluids such as transmission fluid, brake fluid, and battery coolant, perform routine tire inspections for wear and proper inflation, and inspect the brake system to ensure safety, efficiency, and overall performance of the EV.</w:t>
      </w:r>
    </w:p>
    <w:p w:rsidR="00AA016B" w:rsidRDefault="00BF1E01">
      <w:pPr>
        <w:spacing w:before="240" w:after="0" w:line="360" w:lineRule="auto"/>
        <w:ind w:left="1260" w:firstLine="0"/>
        <w:jc w:val="left"/>
        <w:rPr>
          <w:sz w:val="20"/>
          <w:szCs w:val="20"/>
        </w:rPr>
      </w:pPr>
      <w:r>
        <w:rPr>
          <w:b/>
          <w:sz w:val="20"/>
          <w:szCs w:val="20"/>
        </w:rPr>
        <w:t>Theory: 15 Hours</w:t>
      </w:r>
      <w:r>
        <w:rPr>
          <w:b/>
          <w:sz w:val="20"/>
          <w:szCs w:val="20"/>
        </w:rPr>
        <w:tab/>
      </w:r>
      <w:r>
        <w:rPr>
          <w:b/>
          <w:sz w:val="20"/>
          <w:szCs w:val="20"/>
        </w:rPr>
        <w:tab/>
      </w:r>
      <w:r>
        <w:rPr>
          <w:sz w:val="20"/>
          <w:szCs w:val="20"/>
        </w:rPr>
        <w:tab/>
      </w:r>
      <w:r>
        <w:rPr>
          <w:sz w:val="20"/>
          <w:szCs w:val="20"/>
        </w:rPr>
        <w:tab/>
      </w:r>
      <w:r>
        <w:rPr>
          <w:b/>
          <w:sz w:val="20"/>
          <w:szCs w:val="20"/>
        </w:rPr>
        <w:t xml:space="preserve">Practice:  40 Hours </w:t>
      </w:r>
      <w:r>
        <w:rPr>
          <w:b/>
          <w:sz w:val="20"/>
          <w:szCs w:val="20"/>
        </w:rPr>
        <w:tab/>
      </w:r>
      <w:r>
        <w:rPr>
          <w:b/>
          <w:sz w:val="20"/>
          <w:szCs w:val="20"/>
        </w:rPr>
        <w:tab/>
      </w:r>
      <w:r>
        <w:rPr>
          <w:b/>
          <w:sz w:val="20"/>
          <w:szCs w:val="20"/>
        </w:rPr>
        <w:tab/>
      </w:r>
      <w:r>
        <w:rPr>
          <w:b/>
          <w:sz w:val="20"/>
          <w:szCs w:val="20"/>
        </w:rPr>
        <w:tab/>
      </w:r>
      <w:r>
        <w:rPr>
          <w:b/>
          <w:sz w:val="20"/>
          <w:szCs w:val="20"/>
        </w:rPr>
        <w:tab/>
        <w:t>Duration:  55 Hours</w:t>
      </w:r>
    </w:p>
    <w:tbl>
      <w:tblPr>
        <w:tblStyle w:val="TableGrid0"/>
        <w:tblpPr w:leftFromText="180" w:rightFromText="180" w:vertAnchor="text" w:tblpXSpec="center"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911"/>
        <w:gridCol w:w="1375"/>
      </w:tblGrid>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spacing w:before="0" w:beforeAutospacing="0" w:after="0" w:afterAutospacing="0"/>
              <w:rPr>
                <w:b/>
                <w:bCs/>
              </w:rPr>
            </w:pPr>
            <w:r>
              <w:rPr>
                <w:b/>
                <w:bCs/>
              </w:rPr>
              <w:t>Duration</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Materials </w:t>
            </w:r>
          </w:p>
          <w:p w:rsidR="00AA016B" w:rsidRDefault="00BF1E01">
            <w:pPr>
              <w:pStyle w:val="NormalWeb"/>
              <w:spacing w:before="0" w:beforeAutospacing="0" w:after="0" w:afterAutospacing="0"/>
              <w:rPr>
                <w:b/>
                <w:bCs/>
              </w:rPr>
            </w:pPr>
            <w:r>
              <w:rPr>
                <w:b/>
                <w:bCs/>
              </w:rPr>
              <w:t xml:space="preserve">Required </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spacing w:before="0" w:beforeAutospacing="0" w:after="0" w:afterAutospacing="0"/>
              <w:rPr>
                <w:b/>
                <w:bCs/>
              </w:rPr>
            </w:pPr>
            <w:r>
              <w:rPr>
                <w:b/>
                <w:bCs/>
              </w:rPr>
              <w:t xml:space="preserve">Learning </w:t>
            </w:r>
          </w:p>
          <w:p w:rsidR="00AA016B" w:rsidRDefault="00BF1E01">
            <w:pPr>
              <w:pStyle w:val="NormalWeb"/>
              <w:spacing w:before="0" w:beforeAutospacing="0" w:after="0" w:afterAutospacing="0"/>
              <w:rPr>
                <w:b/>
                <w:bCs/>
              </w:rPr>
            </w:pPr>
            <w:r>
              <w:rPr>
                <w:b/>
                <w:bCs/>
              </w:rPr>
              <w:t xml:space="preserve">Place </w:t>
            </w:r>
          </w:p>
        </w:tc>
      </w:tr>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8"/>
              </w:numPr>
              <w:spacing w:after="0" w:line="240" w:lineRule="auto"/>
              <w:jc w:val="left"/>
              <w:rPr>
                <w:b/>
                <w:sz w:val="20"/>
                <w:szCs w:val="20"/>
              </w:rPr>
            </w:pPr>
            <w:r>
              <w:rPr>
                <w:rFonts w:eastAsia="Trebuchet MS"/>
                <w:b/>
                <w:color w:val="auto"/>
                <w:kern w:val="2"/>
                <w:sz w:val="20"/>
                <w:szCs w:val="20"/>
                <w14:ligatures w14:val="standardContextual"/>
              </w:rPr>
              <w:t xml:space="preserve">Identify the Types </w:t>
            </w:r>
            <w:proofErr w:type="gramStart"/>
            <w:r>
              <w:rPr>
                <w:rFonts w:eastAsia="Trebuchet MS"/>
                <w:b/>
                <w:color w:val="auto"/>
                <w:kern w:val="2"/>
                <w:sz w:val="20"/>
                <w:szCs w:val="20"/>
                <w14:ligatures w14:val="standardContextual"/>
              </w:rPr>
              <w:t>Of</w:t>
            </w:r>
            <w:proofErr w:type="gramEnd"/>
            <w:r>
              <w:rPr>
                <w:rFonts w:eastAsia="Trebuchet MS"/>
                <w:b/>
                <w:color w:val="auto"/>
                <w:kern w:val="2"/>
                <w:sz w:val="20"/>
                <w:szCs w:val="20"/>
                <w14:ligatures w14:val="standardContextual"/>
              </w:rPr>
              <w:t xml:space="preserve"> EV Transmission And Drive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Identify the main components of an EV transmission system (single-speed gearbox, reduction gear, differential, shafts, and bearings).</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 xml:space="preserve"> Recognize drive system components (electric motor, inverter, half-shafts, constant velocity (CV) joints, drive axles).</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Differentiate between EV drive types (Front-Wheel Drive, Rear-Wheel Drive, All-Wheel Drive, In-Wheel Drive).</w:t>
            </w:r>
          </w:p>
          <w:p w:rsidR="00AA016B" w:rsidRDefault="00BF1E01">
            <w:pPr>
              <w:numPr>
                <w:ilvl w:val="0"/>
                <w:numId w:val="40"/>
              </w:numPr>
              <w:spacing w:after="0" w:line="240" w:lineRule="auto"/>
              <w:jc w:val="left"/>
              <w:rPr>
                <w:rFonts w:eastAsia="Times New Roman"/>
              </w:rPr>
            </w:pPr>
            <w:r>
              <w:rPr>
                <w:rFonts w:eastAsia="Times New Roman"/>
              </w:rPr>
              <w:t>Classify transmission arrangements used in EVs (direct drive, single-speed reduction, multi-speed transmission in advanced EVs).</w:t>
            </w:r>
          </w:p>
          <w:p w:rsidR="00AA016B" w:rsidRDefault="00BF1E01">
            <w:pPr>
              <w:numPr>
                <w:ilvl w:val="0"/>
                <w:numId w:val="40"/>
              </w:numPr>
              <w:spacing w:after="0" w:line="240" w:lineRule="auto"/>
              <w:jc w:val="left"/>
              <w:rPr>
                <w:rFonts w:eastAsia="Times New Roman"/>
              </w:rPr>
            </w:pPr>
            <w:r>
              <w:rPr>
                <w:rFonts w:eastAsia="Times New Roman"/>
              </w:rPr>
              <w:t xml:space="preserve">Locate electronic control units (Motor Control Unit, Transmission Control </w:t>
            </w:r>
            <w:r>
              <w:rPr>
                <w:rFonts w:eastAsia="Times New Roman"/>
              </w:rPr>
              <w:lastRenderedPageBreak/>
              <w:t>Module, sensors for torque, speed, and position).</w:t>
            </w:r>
          </w:p>
          <w:p w:rsidR="00AA016B" w:rsidRDefault="00BF1E01">
            <w:pPr>
              <w:numPr>
                <w:ilvl w:val="0"/>
                <w:numId w:val="40"/>
              </w:numPr>
              <w:spacing w:after="0" w:line="240" w:lineRule="auto"/>
              <w:jc w:val="left"/>
              <w:rPr>
                <w:rFonts w:eastAsia="Times New Roman"/>
              </w:rPr>
            </w:pPr>
            <w:r>
              <w:rPr>
                <w:rFonts w:eastAsia="Times New Roman"/>
              </w:rPr>
              <w:t>Identify cooling and lubrication provisions for the transmission and drive system.</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lastRenderedPageBreak/>
              <w:t>Identification and location of the main components of an EV transmission and drive system.</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Differentiation between EV drive types and transmission arrangements.</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Identification of electronic control units and associated sensors in EV transmission systems.</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Cooling and lubrication provisions for the EV transmission and drive system.</w:t>
            </w:r>
          </w:p>
          <w:p w:rsidR="00AA016B" w:rsidRDefault="00BF1E01">
            <w:pPr>
              <w:spacing w:after="0" w:line="240" w:lineRule="auto"/>
              <w:ind w:left="0" w:firstLine="0"/>
              <w:jc w:val="left"/>
              <w:rPr>
                <w:rFonts w:eastAsia="Times New Roman"/>
                <w:b/>
                <w:bCs/>
              </w:rPr>
            </w:pPr>
            <w:r>
              <w:rPr>
                <w:rFonts w:eastAsia="Times New Roman"/>
                <w:b/>
                <w:bCs/>
              </w:rPr>
              <w:t>Practical Activity:</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 xml:space="preserve">Inspect and identify the main components of an EV transmission and drive system, including gearbox, differential, shafts, bearings, </w:t>
            </w:r>
            <w:r>
              <w:rPr>
                <w:rFonts w:eastAsia="Times New Roman"/>
              </w:rPr>
              <w:lastRenderedPageBreak/>
              <w:t>electric motor, inverter, half-shafts, CV joints, and drive axles.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rPr>
            </w:pPr>
            <w:r>
              <w:rPr>
                <w:rFonts w:eastAsia="Times New Roman"/>
              </w:rPr>
              <w:lastRenderedPageBreak/>
              <w:t>Theory-02Hrs</w:t>
            </w:r>
          </w:p>
          <w:p w:rsidR="00AA016B" w:rsidRDefault="00BF1E01">
            <w:pPr>
              <w:spacing w:after="0"/>
              <w:ind w:left="0" w:firstLine="0"/>
              <w:jc w:val="left"/>
              <w:rPr>
                <w:rFonts w:eastAsia="Times New Roman"/>
              </w:rPr>
            </w:pPr>
            <w:r>
              <w:rPr>
                <w:rFonts w:eastAsia="Times New Roman"/>
              </w:rPr>
              <w:t>Practical-07Hrs</w:t>
            </w:r>
          </w:p>
          <w:p w:rsidR="00AA016B" w:rsidRDefault="00BF1E01">
            <w:pPr>
              <w:spacing w:after="0"/>
              <w:ind w:left="0" w:firstLine="0"/>
              <w:jc w:val="left"/>
              <w:rPr>
                <w:rFonts w:eastAsia="Times New Roman"/>
              </w:rPr>
            </w:pPr>
            <w:r>
              <w:rPr>
                <w:rFonts w:eastAsia="Times New Roman"/>
              </w:rPr>
              <w:t>Total- 09Hrs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after="0"/>
              <w:contextualSpacing w:val="0"/>
              <w:jc w:val="left"/>
              <w:rPr>
                <w:rFonts w:eastAsia="Times New Roman"/>
              </w:rPr>
            </w:pPr>
            <w:r>
              <w:rPr>
                <w:rFonts w:eastAsia="Times New Roman"/>
              </w:rPr>
              <w:t>Vehicle service manual</w:t>
            </w:r>
          </w:p>
          <w:p w:rsidR="00AA016B" w:rsidRDefault="00BF1E01">
            <w:pPr>
              <w:pStyle w:val="ListParagraph"/>
              <w:numPr>
                <w:ilvl w:val="0"/>
                <w:numId w:val="40"/>
              </w:numPr>
              <w:spacing w:after="0"/>
              <w:contextualSpacing w:val="0"/>
              <w:jc w:val="left"/>
              <w:rPr>
                <w:rFonts w:eastAsia="Times New Roman"/>
              </w:rPr>
            </w:pPr>
            <w:r>
              <w:rPr>
                <w:rFonts w:eastAsia="Times New Roman"/>
              </w:rPr>
              <w:t>Inspection tools (wrenches, screwdrivers, pliers)</w:t>
            </w:r>
          </w:p>
          <w:p w:rsidR="00AA016B" w:rsidRDefault="00BF1E01">
            <w:pPr>
              <w:pStyle w:val="ListParagraph"/>
              <w:numPr>
                <w:ilvl w:val="0"/>
                <w:numId w:val="40"/>
              </w:numPr>
              <w:spacing w:after="0"/>
              <w:contextualSpacing w:val="0"/>
              <w:jc w:val="left"/>
              <w:rPr>
                <w:rFonts w:eastAsia="Times New Roman"/>
              </w:rPr>
            </w:pPr>
            <w:r>
              <w:rPr>
                <w:rFonts w:eastAsia="Times New Roman"/>
              </w:rPr>
              <w:t>Multimeter</w:t>
            </w:r>
          </w:p>
          <w:p w:rsidR="00AA016B" w:rsidRDefault="00BF1E01">
            <w:pPr>
              <w:pStyle w:val="ListParagraph"/>
              <w:numPr>
                <w:ilvl w:val="0"/>
                <w:numId w:val="40"/>
              </w:numPr>
              <w:spacing w:after="0"/>
              <w:contextualSpacing w:val="0"/>
              <w:jc w:val="left"/>
              <w:rPr>
                <w:rFonts w:eastAsia="Times New Roman"/>
              </w:rPr>
            </w:pPr>
            <w:r>
              <w:rPr>
                <w:rFonts w:eastAsia="Times New Roman"/>
              </w:rPr>
              <w:t>Scan tool or diagnostic tablet</w:t>
            </w:r>
          </w:p>
          <w:p w:rsidR="00AA016B" w:rsidRDefault="00BF1E01">
            <w:pPr>
              <w:pStyle w:val="ListParagraph"/>
              <w:numPr>
                <w:ilvl w:val="0"/>
                <w:numId w:val="40"/>
              </w:numPr>
              <w:spacing w:after="0"/>
              <w:contextualSpacing w:val="0"/>
              <w:jc w:val="left"/>
              <w:rPr>
                <w:rFonts w:eastAsia="Times New Roman"/>
              </w:rPr>
            </w:pPr>
            <w:r>
              <w:rPr>
                <w:rFonts w:eastAsia="Times New Roman"/>
              </w:rPr>
              <w:t>Jack and jack stand</w:t>
            </w:r>
          </w:p>
          <w:p w:rsidR="00AA016B" w:rsidRDefault="00BF1E01">
            <w:pPr>
              <w:pStyle w:val="ListParagraph"/>
              <w:numPr>
                <w:ilvl w:val="0"/>
                <w:numId w:val="40"/>
              </w:numPr>
              <w:spacing w:after="0"/>
              <w:contextualSpacing w:val="0"/>
              <w:jc w:val="left"/>
              <w:rPr>
                <w:rFonts w:eastAsia="Times New Roman"/>
              </w:rPr>
            </w:pPr>
            <w:r>
              <w:rPr>
                <w:rFonts w:eastAsia="Times New Roman"/>
              </w:rPr>
              <w:t>EV drivetrain diagrams</w:t>
            </w:r>
          </w:p>
          <w:p w:rsidR="00AA016B" w:rsidRDefault="00BF1E01">
            <w:pPr>
              <w:pStyle w:val="ListParagraph"/>
              <w:numPr>
                <w:ilvl w:val="0"/>
                <w:numId w:val="40"/>
              </w:numPr>
              <w:spacing w:after="0"/>
              <w:contextualSpacing w:val="0"/>
              <w:jc w:val="left"/>
              <w:rPr>
                <w:rFonts w:eastAsia="Times New Roman"/>
              </w:rPr>
            </w:pPr>
            <w:r>
              <w:rPr>
                <w:rFonts w:eastAsia="Times New Roman"/>
              </w:rPr>
              <w:t>Manufacturer specifications</w:t>
            </w:r>
          </w:p>
          <w:p w:rsidR="00AA016B" w:rsidRDefault="00BF1E01">
            <w:pPr>
              <w:pStyle w:val="ListParagraph"/>
              <w:numPr>
                <w:ilvl w:val="0"/>
                <w:numId w:val="40"/>
              </w:numPr>
              <w:spacing w:after="0"/>
              <w:contextualSpacing w:val="0"/>
              <w:jc w:val="left"/>
              <w:rPr>
                <w:rFonts w:eastAsia="Times New Roman"/>
              </w:rPr>
            </w:pPr>
            <w:r>
              <w:rPr>
                <w:rFonts w:eastAsia="Times New Roman"/>
              </w:rPr>
              <w:t>Safety gloves and glasses</w:t>
            </w:r>
          </w:p>
          <w:p w:rsidR="00AA016B" w:rsidRDefault="00BF1E01">
            <w:pPr>
              <w:pStyle w:val="ListParagraph"/>
              <w:numPr>
                <w:ilvl w:val="0"/>
                <w:numId w:val="40"/>
              </w:numPr>
              <w:spacing w:after="0"/>
              <w:contextualSpacing w:val="0"/>
              <w:jc w:val="left"/>
              <w:rPr>
                <w:rFonts w:eastAsia="Times New Roman"/>
              </w:rPr>
            </w:pPr>
            <w:r>
              <w:rPr>
                <w:rFonts w:eastAsia="Times New Roman"/>
              </w:rPr>
              <w:t xml:space="preserve">Marker and notepad for </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ind w:left="2"/>
              <w:jc w:val="left"/>
              <w:rPr>
                <w:b/>
                <w:sz w:val="20"/>
                <w:szCs w:val="20"/>
              </w:rPr>
            </w:pPr>
            <w:r>
              <w:rPr>
                <w:bCs/>
                <w:sz w:val="20"/>
                <w:szCs w:val="20"/>
              </w:rPr>
              <w:t>Class Room and workshop</w:t>
            </w:r>
          </w:p>
        </w:tc>
      </w:tr>
      <w:tr w:rsidR="00AA016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8"/>
              </w:numPr>
              <w:spacing w:after="0" w:line="240" w:lineRule="auto"/>
              <w:jc w:val="left"/>
            </w:pPr>
            <w:r>
              <w:rPr>
                <w:rFonts w:eastAsia="Trebuchet MS"/>
                <w:b/>
                <w:color w:val="auto"/>
                <w:kern w:val="2"/>
                <w:sz w:val="20"/>
                <w:szCs w:val="20"/>
                <w14:ligatures w14:val="standardContextual"/>
              </w:rPr>
              <w:t>Identify the Components of EV Transmissions and Drive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Identify the major components of an EV transmission, including gearbox, reduction gear, and differential.</w:t>
            </w:r>
          </w:p>
          <w:p w:rsidR="00AA016B" w:rsidRDefault="00BF1E01">
            <w:pPr>
              <w:numPr>
                <w:ilvl w:val="0"/>
                <w:numId w:val="40"/>
              </w:numPr>
              <w:spacing w:after="0" w:line="240" w:lineRule="auto"/>
              <w:jc w:val="left"/>
              <w:rPr>
                <w:rFonts w:eastAsia="Times New Roman"/>
              </w:rPr>
            </w:pPr>
            <w:r>
              <w:rPr>
                <w:rFonts w:eastAsia="Times New Roman"/>
              </w:rPr>
              <w:t>Recognize drive system parts such as shafts, bearings, CV joints, and motor mounts</w:t>
            </w:r>
          </w:p>
          <w:p w:rsidR="00AA016B" w:rsidRDefault="00BF1E01">
            <w:pPr>
              <w:numPr>
                <w:ilvl w:val="0"/>
                <w:numId w:val="40"/>
              </w:numPr>
              <w:spacing w:after="0" w:line="240" w:lineRule="auto"/>
              <w:jc w:val="left"/>
              <w:rPr>
                <w:rFonts w:eastAsia="Times New Roman"/>
              </w:rPr>
            </w:pPr>
            <w:r>
              <w:rPr>
                <w:rFonts w:eastAsia="Times New Roman"/>
              </w:rPr>
              <w:t>Interpret the role of the electric motor and inverter within the drive system.</w:t>
            </w:r>
          </w:p>
          <w:p w:rsidR="00AA016B" w:rsidRDefault="00BF1E01">
            <w:pPr>
              <w:numPr>
                <w:ilvl w:val="0"/>
                <w:numId w:val="40"/>
              </w:numPr>
              <w:spacing w:after="0" w:line="240" w:lineRule="auto"/>
              <w:jc w:val="left"/>
              <w:rPr>
                <w:rFonts w:eastAsia="Times New Roman"/>
              </w:rPr>
            </w:pPr>
            <w:r>
              <w:rPr>
                <w:rFonts w:eastAsia="Times New Roman"/>
              </w:rPr>
              <w:t>Differentiate between mechanical and electrical elements of the transmission and drive.</w:t>
            </w:r>
          </w:p>
          <w:p w:rsidR="00AA016B" w:rsidRDefault="00BF1E01">
            <w:pPr>
              <w:numPr>
                <w:ilvl w:val="0"/>
                <w:numId w:val="40"/>
              </w:numPr>
              <w:spacing w:after="0" w:line="240" w:lineRule="auto"/>
              <w:jc w:val="left"/>
              <w:rPr>
                <w:rFonts w:eastAsia="Times New Roman"/>
              </w:rPr>
            </w:pPr>
            <w:r>
              <w:rPr>
                <w:rFonts w:eastAsia="Times New Roman"/>
              </w:rPr>
              <w:t>Inspect components visually for wear, alignment, and secure connections.</w:t>
            </w:r>
          </w:p>
          <w:p w:rsidR="00AA016B" w:rsidRDefault="00BF1E01">
            <w:pPr>
              <w:numPr>
                <w:ilvl w:val="0"/>
                <w:numId w:val="40"/>
              </w:numPr>
              <w:spacing w:after="0" w:line="240" w:lineRule="auto"/>
              <w:jc w:val="left"/>
              <w:rPr>
                <w:rFonts w:eastAsia="Times New Roman"/>
              </w:rPr>
            </w:pPr>
            <w:r>
              <w:rPr>
                <w:rFonts w:eastAsia="Times New Roman"/>
              </w:rPr>
              <w:t>Relate each component to its function in power transmission and vehicle movement.</w:t>
            </w:r>
          </w:p>
          <w:p w:rsidR="00AA016B" w:rsidRDefault="00BF1E01">
            <w:pPr>
              <w:numPr>
                <w:ilvl w:val="0"/>
                <w:numId w:val="40"/>
              </w:numPr>
              <w:spacing w:after="0" w:line="240" w:lineRule="auto"/>
              <w:jc w:val="left"/>
              <w:rPr>
                <w:rFonts w:eastAsia="Times New Roman"/>
              </w:rPr>
            </w:pPr>
            <w:r>
              <w:rPr>
                <w:rFonts w:eastAsia="Times New Roman"/>
              </w:rPr>
              <w:t>Verify component identification with manufacturer diagrams, manuals, and specifications.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Major components of an EV transmission and drive system.</w:t>
            </w:r>
          </w:p>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Drive system parts and differentiate between mechanical and electrical elements.</w:t>
            </w:r>
          </w:p>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Interpreting the role of each component in power transmission and vehicle movement.</w:t>
            </w:r>
          </w:p>
          <w:p w:rsidR="00AA016B" w:rsidRDefault="00BF1E01">
            <w:pPr>
              <w:pStyle w:val="NormalWeb"/>
              <w:numPr>
                <w:ilvl w:val="0"/>
                <w:numId w:val="40"/>
              </w:numPr>
              <w:spacing w:before="0" w:beforeAutospacing="0" w:after="0" w:afterAutospacing="0"/>
              <w:rPr>
                <w:rFonts w:ascii="Arial" w:hAnsi="Arial" w:cs="Arial"/>
                <w:b/>
                <w:bCs/>
                <w:color w:val="000000"/>
                <w:sz w:val="22"/>
                <w:szCs w:val="22"/>
              </w:rPr>
            </w:pPr>
            <w:r>
              <w:rPr>
                <w:rFonts w:ascii="Arial" w:hAnsi="Arial" w:cs="Arial"/>
                <w:b/>
                <w:bCs/>
                <w:color w:val="000000"/>
                <w:sz w:val="22"/>
                <w:szCs w:val="22"/>
              </w:rPr>
              <w:t>Practical activity:</w:t>
            </w:r>
          </w:p>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Use manufacturer diagrams, manuals, and specifications to verify correct identification and arrangement of transmission and drive system components.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rPr>
            </w:pPr>
            <w:r>
              <w:rPr>
                <w:rFonts w:eastAsia="Times New Roman"/>
              </w:rPr>
              <w:t>Theory-03Hrs</w:t>
            </w:r>
          </w:p>
          <w:p w:rsidR="00AA016B" w:rsidRDefault="00BF1E01">
            <w:pPr>
              <w:spacing w:after="0"/>
              <w:ind w:left="0" w:firstLine="0"/>
              <w:jc w:val="left"/>
              <w:rPr>
                <w:rFonts w:eastAsia="Times New Roman"/>
              </w:rPr>
            </w:pPr>
            <w:r>
              <w:rPr>
                <w:rFonts w:eastAsia="Times New Roman"/>
              </w:rPr>
              <w:t>Practical-06Hrs</w:t>
            </w:r>
          </w:p>
          <w:p w:rsidR="00AA016B" w:rsidRDefault="00BF1E01">
            <w:pPr>
              <w:spacing w:after="0"/>
              <w:ind w:left="0" w:firstLine="0"/>
              <w:jc w:val="left"/>
              <w:rPr>
                <w:rFonts w:eastAsia="Times New Roman"/>
              </w:rPr>
            </w:pPr>
            <w:r>
              <w:rPr>
                <w:rFonts w:eastAsia="Times New Roman"/>
              </w:rPr>
              <w:t>Total- 09Hrs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after="0"/>
              <w:contextualSpacing w:val="0"/>
              <w:jc w:val="left"/>
              <w:rPr>
                <w:rFonts w:eastAsia="Times New Roman"/>
              </w:rPr>
            </w:pPr>
            <w:r>
              <w:rPr>
                <w:rFonts w:eastAsia="Times New Roman"/>
              </w:rPr>
              <w:t>Basic hand tools (wrenches, screwdrivers, pliers)</w:t>
            </w:r>
          </w:p>
          <w:p w:rsidR="00AA016B" w:rsidRDefault="00BF1E01">
            <w:pPr>
              <w:pStyle w:val="ListParagraph"/>
              <w:numPr>
                <w:ilvl w:val="0"/>
                <w:numId w:val="40"/>
              </w:numPr>
              <w:spacing w:after="0"/>
              <w:contextualSpacing w:val="0"/>
              <w:jc w:val="left"/>
              <w:rPr>
                <w:rFonts w:eastAsia="Times New Roman"/>
              </w:rPr>
            </w:pPr>
            <w:r>
              <w:rPr>
                <w:rFonts w:eastAsia="Times New Roman"/>
              </w:rPr>
              <w:t>Multimeter</w:t>
            </w:r>
          </w:p>
          <w:p w:rsidR="00AA016B" w:rsidRDefault="00BF1E01">
            <w:pPr>
              <w:pStyle w:val="ListParagraph"/>
              <w:numPr>
                <w:ilvl w:val="0"/>
                <w:numId w:val="40"/>
              </w:numPr>
              <w:spacing w:after="0"/>
              <w:contextualSpacing w:val="0"/>
              <w:jc w:val="left"/>
              <w:rPr>
                <w:rFonts w:eastAsia="Times New Roman"/>
              </w:rPr>
            </w:pPr>
            <w:r>
              <w:rPr>
                <w:rFonts w:eastAsia="Times New Roman"/>
              </w:rPr>
              <w:t>Torque wrench</w:t>
            </w:r>
          </w:p>
          <w:p w:rsidR="00AA016B" w:rsidRDefault="00BF1E01">
            <w:pPr>
              <w:pStyle w:val="ListParagraph"/>
              <w:numPr>
                <w:ilvl w:val="0"/>
                <w:numId w:val="40"/>
              </w:numPr>
              <w:spacing w:after="0"/>
              <w:contextualSpacing w:val="0"/>
              <w:jc w:val="left"/>
              <w:rPr>
                <w:rFonts w:eastAsia="Times New Roman"/>
              </w:rPr>
            </w:pPr>
            <w:r>
              <w:rPr>
                <w:rFonts w:eastAsia="Times New Roman"/>
              </w:rPr>
              <w:t xml:space="preserve">Jack and jack </w:t>
            </w:r>
            <w:proofErr w:type="gramStart"/>
            <w:r>
              <w:rPr>
                <w:rFonts w:eastAsia="Times New Roman"/>
              </w:rPr>
              <w:t>stands</w:t>
            </w:r>
            <w:proofErr w:type="gramEnd"/>
          </w:p>
          <w:p w:rsidR="00AA016B" w:rsidRDefault="00BF1E01">
            <w:pPr>
              <w:pStyle w:val="ListParagraph"/>
              <w:numPr>
                <w:ilvl w:val="0"/>
                <w:numId w:val="40"/>
              </w:numPr>
              <w:spacing w:after="0"/>
              <w:contextualSpacing w:val="0"/>
              <w:jc w:val="left"/>
              <w:rPr>
                <w:rFonts w:eastAsia="Times New Roman"/>
              </w:rPr>
            </w:pPr>
            <w:r>
              <w:rPr>
                <w:rFonts w:eastAsia="Times New Roman"/>
              </w:rPr>
              <w:t>Scan tool or diagnostic tablet</w:t>
            </w:r>
          </w:p>
          <w:p w:rsidR="00AA016B" w:rsidRDefault="00BF1E01">
            <w:pPr>
              <w:pStyle w:val="ListParagraph"/>
              <w:numPr>
                <w:ilvl w:val="0"/>
                <w:numId w:val="40"/>
              </w:numPr>
              <w:spacing w:after="0"/>
              <w:contextualSpacing w:val="0"/>
              <w:jc w:val="left"/>
              <w:rPr>
                <w:rFonts w:eastAsia="Times New Roman"/>
              </w:rPr>
            </w:pPr>
            <w:r>
              <w:rPr>
                <w:rFonts w:eastAsia="Times New Roman"/>
              </w:rPr>
              <w:t xml:space="preserve"> EV transmission and drive diagrams</w:t>
            </w:r>
          </w:p>
          <w:p w:rsidR="00AA016B" w:rsidRDefault="00BF1E01">
            <w:pPr>
              <w:pStyle w:val="ListParagraph"/>
              <w:numPr>
                <w:ilvl w:val="0"/>
                <w:numId w:val="40"/>
              </w:numPr>
              <w:spacing w:after="0"/>
              <w:contextualSpacing w:val="0"/>
              <w:jc w:val="left"/>
              <w:rPr>
                <w:rFonts w:eastAsia="Times New Roman"/>
              </w:rPr>
            </w:pPr>
            <w:r>
              <w:rPr>
                <w:rFonts w:eastAsia="Times New Roman"/>
              </w:rPr>
              <w:t>Manufacturer’s service manual</w:t>
            </w:r>
          </w:p>
          <w:p w:rsidR="00AA016B" w:rsidRDefault="00BF1E01">
            <w:pPr>
              <w:pStyle w:val="ListParagraph"/>
              <w:numPr>
                <w:ilvl w:val="0"/>
                <w:numId w:val="40"/>
              </w:numPr>
              <w:spacing w:after="0"/>
              <w:contextualSpacing w:val="0"/>
              <w:jc w:val="left"/>
              <w:rPr>
                <w:rFonts w:eastAsia="Times New Roman"/>
              </w:rPr>
            </w:pPr>
            <w:r>
              <w:rPr>
                <w:rFonts w:eastAsia="Times New Roman"/>
              </w:rPr>
              <w:t>Safety gloves and glasses</w:t>
            </w:r>
          </w:p>
          <w:p w:rsidR="00AA016B" w:rsidRDefault="00BF1E01">
            <w:pPr>
              <w:pStyle w:val="ListParagraph"/>
              <w:numPr>
                <w:ilvl w:val="0"/>
                <w:numId w:val="40"/>
              </w:numPr>
              <w:spacing w:after="0"/>
              <w:contextualSpacing w:val="0"/>
              <w:jc w:val="left"/>
              <w:rPr>
                <w:rFonts w:eastAsia="Times New Roman"/>
              </w:rPr>
            </w:pPr>
            <w:r>
              <w:rPr>
                <w:rFonts w:eastAsia="Times New Roman"/>
              </w:rPr>
              <w:t>Marker and notepad for labeling and notes Socket and spanner set</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136" w:line="240" w:lineRule="auto"/>
              <w:ind w:left="2"/>
              <w:jc w:val="left"/>
              <w:rPr>
                <w:b/>
              </w:rPr>
            </w:pPr>
            <w:r>
              <w:rPr>
                <w:bCs/>
              </w:rPr>
              <w:t>Class Room and workshop</w:t>
            </w:r>
          </w:p>
        </w:tc>
      </w:tr>
      <w:tr w:rsidR="00AA016B">
        <w:trPr>
          <w:trHeight w:val="188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8"/>
              </w:numPr>
              <w:spacing w:after="0" w:line="240" w:lineRule="auto"/>
              <w:jc w:val="left"/>
              <w:rPr>
                <w:b/>
              </w:rPr>
            </w:pPr>
            <w:r>
              <w:rPr>
                <w:rFonts w:eastAsia="Trebuchet MS"/>
                <w:b/>
                <w:color w:val="auto"/>
                <w:kern w:val="2"/>
                <w:sz w:val="20"/>
                <w:szCs w:val="20"/>
                <w14:ligatures w14:val="standardContextual"/>
              </w:rPr>
              <w:lastRenderedPageBreak/>
              <w:t xml:space="preserve">Demonstrate Function </w:t>
            </w:r>
            <w:proofErr w:type="gramStart"/>
            <w:r>
              <w:rPr>
                <w:rFonts w:eastAsia="Trebuchet MS"/>
                <w:b/>
                <w:color w:val="auto"/>
                <w:kern w:val="2"/>
                <w:sz w:val="20"/>
                <w:szCs w:val="20"/>
                <w14:ligatures w14:val="standardContextual"/>
              </w:rPr>
              <w:t>Of</w:t>
            </w:r>
            <w:proofErr w:type="gramEnd"/>
            <w:r>
              <w:rPr>
                <w:rFonts w:eastAsia="Trebuchet MS"/>
                <w:b/>
                <w:color w:val="auto"/>
                <w:kern w:val="2"/>
                <w:sz w:val="20"/>
                <w:szCs w:val="20"/>
                <w14:ligatures w14:val="standardContextual"/>
              </w:rPr>
              <w:t xml:space="preserve"> The Inverter In EV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Identify the inverter as a key component of the EV power electronics system.</w:t>
            </w:r>
          </w:p>
          <w:p w:rsidR="00AA016B" w:rsidRDefault="00BF1E01">
            <w:pPr>
              <w:numPr>
                <w:ilvl w:val="0"/>
                <w:numId w:val="40"/>
              </w:numPr>
              <w:spacing w:after="0" w:line="240" w:lineRule="auto"/>
              <w:jc w:val="left"/>
              <w:rPr>
                <w:rFonts w:eastAsia="Times New Roman"/>
              </w:rPr>
            </w:pPr>
            <w:r>
              <w:rPr>
                <w:rStyle w:val="Strong"/>
                <w:rFonts w:eastAsiaTheme="majorEastAsia"/>
                <w:b w:val="0"/>
              </w:rPr>
              <w:t>Recognize</w:t>
            </w:r>
            <w:r>
              <w:t xml:space="preserve"> the main function of the inverter: converting DC power from the battery into AC power for the electric motor.</w:t>
            </w:r>
          </w:p>
          <w:p w:rsidR="00AA016B" w:rsidRDefault="00BF1E01">
            <w:pPr>
              <w:numPr>
                <w:ilvl w:val="0"/>
                <w:numId w:val="40"/>
              </w:numPr>
              <w:spacing w:after="0" w:line="240" w:lineRule="auto"/>
              <w:jc w:val="left"/>
              <w:rPr>
                <w:rFonts w:eastAsia="Times New Roman"/>
              </w:rPr>
            </w:pPr>
            <w:r>
              <w:rPr>
                <w:rFonts w:eastAsia="Times New Roman"/>
              </w:rPr>
              <w:t>Demonstrate how the inverter controls motor speed and torque by varying voltage and frequency.</w:t>
            </w:r>
          </w:p>
          <w:p w:rsidR="00AA016B" w:rsidRDefault="00BF1E01">
            <w:pPr>
              <w:numPr>
                <w:ilvl w:val="0"/>
                <w:numId w:val="40"/>
              </w:numPr>
              <w:spacing w:after="0" w:line="240" w:lineRule="auto"/>
              <w:jc w:val="left"/>
              <w:rPr>
                <w:rFonts w:eastAsia="Times New Roman"/>
              </w:rPr>
            </w:pPr>
            <w:r>
              <w:rPr>
                <w:color w:val="auto"/>
              </w:rPr>
              <w:t xml:space="preserve">Interpret </w:t>
            </w:r>
            <w:r>
              <w:rPr>
                <w:color w:val="000000" w:themeColor="text1"/>
              </w:rPr>
              <w:t>the inverter’s role in regenerative braking by converting AC from the motor back into DC</w:t>
            </w:r>
          </w:p>
          <w:p w:rsidR="00AA016B" w:rsidRDefault="00BF1E01">
            <w:pPr>
              <w:numPr>
                <w:ilvl w:val="0"/>
                <w:numId w:val="40"/>
              </w:numPr>
              <w:spacing w:after="0" w:line="240" w:lineRule="auto"/>
              <w:jc w:val="left"/>
              <w:rPr>
                <w:rFonts w:eastAsia="Times New Roman"/>
              </w:rPr>
            </w:pPr>
            <w:r>
              <w:rPr>
                <w:rFonts w:eastAsia="Times New Roman"/>
              </w:rPr>
              <w:t>Differentiate between types of inverters used in EVs, such as voltage source inverters and current source inverters.</w:t>
            </w:r>
          </w:p>
          <w:p w:rsidR="00AA016B" w:rsidRDefault="00BF1E01">
            <w:pPr>
              <w:numPr>
                <w:ilvl w:val="0"/>
                <w:numId w:val="40"/>
              </w:numPr>
              <w:spacing w:after="0" w:line="240" w:lineRule="auto"/>
              <w:jc w:val="left"/>
              <w:rPr>
                <w:rFonts w:eastAsia="Times New Roman"/>
              </w:rPr>
            </w:pPr>
            <w:r>
              <w:rPr>
                <w:rFonts w:eastAsia="Times New Roman"/>
              </w:rPr>
              <w:t>Monitor inverter performance using diagnostic tools and Interpret operational data.</w:t>
            </w:r>
          </w:p>
          <w:p w:rsidR="00AA016B" w:rsidRDefault="00BF1E01">
            <w:pPr>
              <w:numPr>
                <w:ilvl w:val="0"/>
                <w:numId w:val="40"/>
              </w:numPr>
              <w:spacing w:after="0" w:line="240" w:lineRule="auto"/>
              <w:jc w:val="left"/>
              <w:rPr>
                <w:rFonts w:eastAsia="Times New Roman"/>
              </w:rPr>
            </w:pPr>
            <w:r>
              <w:rPr>
                <w:rFonts w:eastAsia="Times New Roman"/>
              </w:rPr>
              <w:t>Apply safety measures and manufacturer guidelines while handling or testing the inverter.</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Role of Inverter as a key component in the EV power electronics system.</w:t>
            </w:r>
          </w:p>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 xml:space="preserve">Mechanism </w:t>
            </w:r>
            <w:proofErr w:type="gramStart"/>
            <w:r>
              <w:rPr>
                <w:rFonts w:ascii="Arial" w:hAnsi="Arial" w:cs="Arial"/>
                <w:color w:val="000000"/>
                <w:sz w:val="22"/>
                <w:szCs w:val="22"/>
              </w:rPr>
              <w:t>of  inverter</w:t>
            </w:r>
            <w:proofErr w:type="gramEnd"/>
            <w:r>
              <w:rPr>
                <w:rFonts w:ascii="Arial" w:hAnsi="Arial" w:cs="Arial"/>
                <w:color w:val="000000"/>
                <w:sz w:val="22"/>
                <w:szCs w:val="22"/>
              </w:rPr>
              <w:t xml:space="preserve"> to  controls motor operation and supports regenerative braking.</w:t>
            </w:r>
          </w:p>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Types of inverters and their roles in EVs.</w:t>
            </w:r>
          </w:p>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Monitoring and interpret inverter performance using diagnostic tools, following safety guidelines.</w:t>
            </w:r>
          </w:p>
          <w:p w:rsidR="00AA016B" w:rsidRDefault="00BF1E01">
            <w:pPr>
              <w:pStyle w:val="NormalWeb"/>
              <w:spacing w:after="0" w:afterAutospacing="0"/>
              <w:rPr>
                <w:rFonts w:ascii="Arial" w:hAnsi="Arial" w:cs="Arial"/>
                <w:b/>
                <w:bCs/>
                <w:color w:val="000000"/>
                <w:sz w:val="22"/>
                <w:szCs w:val="22"/>
              </w:rPr>
            </w:pPr>
            <w:r>
              <w:rPr>
                <w:rFonts w:ascii="Arial" w:hAnsi="Arial" w:cs="Arial"/>
                <w:b/>
                <w:bCs/>
                <w:color w:val="000000"/>
                <w:sz w:val="22"/>
                <w:szCs w:val="22"/>
              </w:rPr>
              <w:t xml:space="preserve">Practical Activity: </w:t>
            </w:r>
          </w:p>
          <w:p w:rsidR="00AA016B" w:rsidRDefault="00BF1E01">
            <w:pPr>
              <w:pStyle w:val="NormalWeb"/>
              <w:numPr>
                <w:ilvl w:val="0"/>
                <w:numId w:val="40"/>
              </w:numPr>
              <w:spacing w:before="0" w:beforeAutospacing="0" w:after="0" w:afterAutospacing="0"/>
              <w:rPr>
                <w:rFonts w:ascii="Arial" w:hAnsi="Arial" w:cs="Arial"/>
                <w:color w:val="000000"/>
                <w:sz w:val="22"/>
                <w:szCs w:val="22"/>
              </w:rPr>
            </w:pPr>
            <w:r>
              <w:rPr>
                <w:rFonts w:ascii="Arial" w:hAnsi="Arial" w:cs="Arial"/>
                <w:color w:val="000000"/>
                <w:sz w:val="22"/>
                <w:szCs w:val="22"/>
              </w:rPr>
              <w:t xml:space="preserve">Demonstrate how it converts DC from the battery into AC for the motor. </w:t>
            </w:r>
          </w:p>
          <w:p w:rsidR="00AA016B" w:rsidRDefault="00BF1E01">
            <w:pPr>
              <w:pStyle w:val="NormalWeb"/>
              <w:numPr>
                <w:ilvl w:val="0"/>
                <w:numId w:val="40"/>
              </w:numPr>
              <w:rPr>
                <w:rFonts w:ascii="Arial" w:hAnsi="Arial" w:cs="Arial"/>
                <w:color w:val="000000"/>
                <w:sz w:val="22"/>
                <w:szCs w:val="22"/>
              </w:rPr>
            </w:pPr>
            <w:r>
              <w:rPr>
                <w:rFonts w:ascii="Arial" w:hAnsi="Arial" w:cs="Arial"/>
                <w:color w:val="000000"/>
                <w:sz w:val="22"/>
                <w:szCs w:val="22"/>
              </w:rPr>
              <w:t>Use diagnostic tools to monitor inverter performance and interpret operational data.</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rPr>
            </w:pPr>
            <w:r>
              <w:rPr>
                <w:rFonts w:eastAsia="Times New Roman"/>
              </w:rPr>
              <w:t>Theory-02rs</w:t>
            </w:r>
          </w:p>
          <w:p w:rsidR="00AA016B" w:rsidRDefault="00BF1E01">
            <w:pPr>
              <w:spacing w:after="0"/>
              <w:ind w:left="0" w:firstLine="0"/>
              <w:jc w:val="left"/>
              <w:rPr>
                <w:rFonts w:eastAsia="Times New Roman"/>
              </w:rPr>
            </w:pPr>
            <w:r>
              <w:rPr>
                <w:rFonts w:eastAsia="Times New Roman"/>
              </w:rPr>
              <w:t>Practical-07Hrs</w:t>
            </w:r>
          </w:p>
          <w:p w:rsidR="00AA016B" w:rsidRDefault="00BF1E01">
            <w:pPr>
              <w:spacing w:after="0"/>
              <w:ind w:left="0" w:firstLine="0"/>
              <w:jc w:val="left"/>
              <w:rPr>
                <w:rFonts w:eastAsia="Times New Roman"/>
              </w:rPr>
            </w:pPr>
            <w:r>
              <w:rPr>
                <w:rFonts w:eastAsia="Times New Roman"/>
              </w:rPr>
              <w:t>Total- 09Hrs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Multimeter</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Oscilloscope</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OBD-II scanner or diagnostic tablet</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Insulation resistance tester</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Basic hand tools (wrenches, screwdrivers, pliers)</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EV inverter circuit diagram</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Service manual</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High-voltage safety gloves</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Insulated mats and tools</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Safety glasses</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Notepad for readings and observations</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2"/>
              <w:jc w:val="left"/>
            </w:pPr>
            <w:r>
              <w:rPr>
                <w:bCs/>
              </w:rPr>
              <w:t>Class Room and workshop</w:t>
            </w:r>
          </w:p>
        </w:tc>
      </w:tr>
      <w:tr w:rsidR="00AA016B">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8"/>
              </w:numPr>
              <w:spacing w:after="0" w:line="240" w:lineRule="auto"/>
              <w:jc w:val="left"/>
            </w:pPr>
            <w:r>
              <w:rPr>
                <w:rFonts w:eastAsia="Trebuchet MS"/>
                <w:b/>
                <w:color w:val="auto"/>
                <w:kern w:val="2"/>
                <w:sz w:val="20"/>
                <w:szCs w:val="20"/>
                <w14:ligatures w14:val="standardContextual"/>
              </w:rPr>
              <w:t>Demonstrate the Role of Controller Area Network (CAN) in EVs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 xml:space="preserve">Identify the purpose of the CAN bus in EVs for communication between electronic control units </w:t>
            </w:r>
            <w:r>
              <w:rPr>
                <w:rFonts w:eastAsia="Times New Roman"/>
              </w:rPr>
              <w:lastRenderedPageBreak/>
              <w:t>(ECUs).</w:t>
            </w:r>
          </w:p>
          <w:p w:rsidR="00AA016B" w:rsidRDefault="00BF1E01">
            <w:pPr>
              <w:numPr>
                <w:ilvl w:val="0"/>
                <w:numId w:val="40"/>
              </w:numPr>
              <w:spacing w:after="0" w:line="240" w:lineRule="auto"/>
              <w:jc w:val="left"/>
              <w:rPr>
                <w:rFonts w:eastAsia="Times New Roman"/>
              </w:rPr>
            </w:pPr>
            <w:r>
              <w:rPr>
                <w:rFonts w:eastAsia="Times New Roman"/>
              </w:rPr>
              <w:t>Demonstrate how the CAN protocol transfers real-time data such as speed, torque, voltage, and temperature.</w:t>
            </w:r>
          </w:p>
          <w:p w:rsidR="00AA016B" w:rsidRDefault="00BF1E01">
            <w:pPr>
              <w:numPr>
                <w:ilvl w:val="0"/>
                <w:numId w:val="40"/>
              </w:numPr>
              <w:spacing w:after="0" w:line="240" w:lineRule="auto"/>
              <w:jc w:val="left"/>
              <w:rPr>
                <w:rFonts w:eastAsia="Times New Roman"/>
              </w:rPr>
            </w:pPr>
            <w:r>
              <w:rPr>
                <w:rFonts w:eastAsia="Times New Roman"/>
              </w:rPr>
              <w:t>Demonstrate the process of connecting diagnostic tools to access CAN bus signals.</w:t>
            </w:r>
          </w:p>
          <w:p w:rsidR="00AA016B" w:rsidRDefault="00BF1E01">
            <w:pPr>
              <w:numPr>
                <w:ilvl w:val="0"/>
                <w:numId w:val="40"/>
              </w:numPr>
              <w:spacing w:after="0" w:line="240" w:lineRule="auto"/>
              <w:jc w:val="left"/>
              <w:rPr>
                <w:rFonts w:eastAsia="Times New Roman"/>
              </w:rPr>
            </w:pPr>
            <w:r>
              <w:rPr>
                <w:rFonts w:eastAsia="Times New Roman"/>
              </w:rPr>
              <w:t>Interpret CAN messages and fault codes related to EV subsystems.</w:t>
            </w:r>
          </w:p>
          <w:p w:rsidR="00AA016B" w:rsidRDefault="00BF1E01">
            <w:pPr>
              <w:numPr>
                <w:ilvl w:val="0"/>
                <w:numId w:val="40"/>
              </w:numPr>
              <w:spacing w:after="0" w:line="240" w:lineRule="auto"/>
              <w:jc w:val="left"/>
              <w:rPr>
                <w:rFonts w:eastAsia="Times New Roman"/>
              </w:rPr>
            </w:pPr>
            <w:r>
              <w:rPr>
                <w:rFonts w:eastAsia="Times New Roman"/>
              </w:rPr>
              <w:t>Evaluate the role of CAN in coordinating VCU, MCU, BMS, inverter, and other components.</w:t>
            </w:r>
          </w:p>
          <w:p w:rsidR="00AA016B" w:rsidRDefault="00BF1E01">
            <w:pPr>
              <w:numPr>
                <w:ilvl w:val="0"/>
                <w:numId w:val="40"/>
              </w:numPr>
              <w:spacing w:after="0" w:line="240" w:lineRule="auto"/>
              <w:jc w:val="left"/>
              <w:rPr>
                <w:rFonts w:eastAsia="Times New Roman"/>
              </w:rPr>
            </w:pPr>
            <w:r>
              <w:rPr>
                <w:rFonts w:eastAsia="Times New Roman"/>
              </w:rPr>
              <w:t>Detect communication errors such as data loss, latency, or mismatched signals.</w:t>
            </w:r>
          </w:p>
          <w:p w:rsidR="00AA016B" w:rsidRDefault="00BF1E01">
            <w:pPr>
              <w:numPr>
                <w:ilvl w:val="0"/>
                <w:numId w:val="40"/>
              </w:numPr>
              <w:spacing w:after="0" w:line="240" w:lineRule="auto"/>
              <w:jc w:val="left"/>
              <w:rPr>
                <w:rFonts w:eastAsia="Times New Roman"/>
              </w:rPr>
            </w:pPr>
            <w:r>
              <w:rPr>
                <w:rFonts w:eastAsia="Times New Roman"/>
              </w:rPr>
              <w:t>Apply safety and manufacturer guidelines while monitoring or troubleshooting CAN communication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tabs>
                <w:tab w:val="left" w:pos="1985"/>
              </w:tabs>
              <w:spacing w:after="12" w:line="240" w:lineRule="auto"/>
              <w:ind w:right="740"/>
              <w:jc w:val="left"/>
              <w:rPr>
                <w:rFonts w:eastAsia="Times New Roman"/>
              </w:rPr>
            </w:pPr>
            <w:r>
              <w:rPr>
                <w:rFonts w:eastAsia="Times New Roman"/>
              </w:rPr>
              <w:lastRenderedPageBreak/>
              <w:t>CAN bus as the primary communication system in EVs.</w:t>
            </w:r>
          </w:p>
          <w:p w:rsidR="00AA016B" w:rsidRDefault="00BF1E01">
            <w:pPr>
              <w:pStyle w:val="ListParagraph"/>
              <w:numPr>
                <w:ilvl w:val="0"/>
                <w:numId w:val="40"/>
              </w:numPr>
              <w:spacing w:after="12" w:line="240" w:lineRule="auto"/>
              <w:contextualSpacing w:val="0"/>
              <w:jc w:val="left"/>
              <w:rPr>
                <w:rFonts w:eastAsia="Times New Roman"/>
              </w:rPr>
            </w:pPr>
            <w:r>
              <w:rPr>
                <w:rFonts w:eastAsia="Times New Roman"/>
              </w:rPr>
              <w:lastRenderedPageBreak/>
              <w:t xml:space="preserve"> Purpose and function of the CAN bus in EVs for ECU communication.</w:t>
            </w:r>
          </w:p>
          <w:p w:rsidR="00AA016B" w:rsidRDefault="00BF1E01">
            <w:pPr>
              <w:pStyle w:val="ListParagraph"/>
              <w:numPr>
                <w:ilvl w:val="0"/>
                <w:numId w:val="40"/>
              </w:numPr>
              <w:spacing w:after="12" w:line="240" w:lineRule="auto"/>
              <w:contextualSpacing w:val="0"/>
              <w:jc w:val="left"/>
              <w:rPr>
                <w:rFonts w:eastAsia="Times New Roman"/>
              </w:rPr>
            </w:pPr>
            <w:r>
              <w:rPr>
                <w:rFonts w:eastAsia="Times New Roman"/>
              </w:rPr>
              <w:t>Real-time data transfer between components by CAN protocol.</w:t>
            </w:r>
          </w:p>
          <w:p w:rsidR="00AA016B" w:rsidRDefault="00BF1E01">
            <w:pPr>
              <w:pStyle w:val="ListParagraph"/>
              <w:numPr>
                <w:ilvl w:val="0"/>
                <w:numId w:val="40"/>
              </w:numPr>
              <w:spacing w:after="12" w:line="240" w:lineRule="auto"/>
              <w:contextualSpacing w:val="0"/>
              <w:jc w:val="left"/>
              <w:rPr>
                <w:rFonts w:eastAsia="Times New Roman"/>
              </w:rPr>
            </w:pPr>
            <w:r>
              <w:rPr>
                <w:rFonts w:eastAsia="Times New Roman"/>
              </w:rPr>
              <w:t>Demonstrating accessing, interpreting, and troubleshooting CAN bus signals and messages.</w:t>
            </w:r>
          </w:p>
          <w:p w:rsidR="00AA016B" w:rsidRDefault="00BF1E01">
            <w:pPr>
              <w:pStyle w:val="ListParagraph"/>
              <w:numPr>
                <w:ilvl w:val="0"/>
                <w:numId w:val="40"/>
              </w:numPr>
              <w:spacing w:after="12" w:line="240" w:lineRule="auto"/>
              <w:contextualSpacing w:val="0"/>
              <w:jc w:val="left"/>
              <w:rPr>
                <w:rFonts w:eastAsia="Times New Roman"/>
              </w:rPr>
            </w:pPr>
            <w:r>
              <w:rPr>
                <w:rFonts w:eastAsia="Times New Roman"/>
              </w:rPr>
              <w:t xml:space="preserve"> Evaluation of the role of CAN in coordinating EV subsystems while applying safety guidelines.</w:t>
            </w:r>
          </w:p>
          <w:p w:rsidR="00AA016B" w:rsidRDefault="00AA016B">
            <w:pPr>
              <w:pStyle w:val="ListParagraph"/>
              <w:spacing w:after="12" w:line="240" w:lineRule="auto"/>
              <w:ind w:left="360" w:firstLine="0"/>
              <w:contextualSpacing w:val="0"/>
              <w:jc w:val="left"/>
              <w:rPr>
                <w:rFonts w:eastAsia="Times New Roman"/>
              </w:rPr>
            </w:pPr>
          </w:p>
          <w:p w:rsidR="00AA016B" w:rsidRDefault="00BF1E01">
            <w:pPr>
              <w:spacing w:after="12" w:line="240" w:lineRule="auto"/>
              <w:ind w:left="0" w:firstLine="0"/>
              <w:jc w:val="left"/>
              <w:rPr>
                <w:rFonts w:eastAsia="Times New Roman"/>
                <w:b/>
                <w:bCs/>
              </w:rPr>
            </w:pPr>
            <w:r>
              <w:rPr>
                <w:rFonts w:eastAsia="Times New Roman"/>
                <w:b/>
                <w:bCs/>
              </w:rPr>
              <w:t>Practical Activity:</w:t>
            </w:r>
          </w:p>
          <w:p w:rsidR="00AA016B" w:rsidRDefault="00BF1E01">
            <w:pPr>
              <w:pStyle w:val="ListParagraph"/>
              <w:numPr>
                <w:ilvl w:val="0"/>
                <w:numId w:val="40"/>
              </w:numPr>
              <w:spacing w:after="12" w:line="240" w:lineRule="auto"/>
              <w:contextualSpacing w:val="0"/>
              <w:jc w:val="left"/>
              <w:rPr>
                <w:rFonts w:eastAsia="Times New Roman"/>
              </w:rPr>
            </w:pPr>
            <w:r>
              <w:rPr>
                <w:rFonts w:eastAsia="Times New Roman"/>
              </w:rPr>
              <w:t>Connect diagnostic tools to the CAN bus to access real-time signals.</w:t>
            </w:r>
          </w:p>
          <w:p w:rsidR="00AA016B" w:rsidRDefault="00BF1E01">
            <w:pPr>
              <w:pStyle w:val="ListParagraph"/>
              <w:numPr>
                <w:ilvl w:val="0"/>
                <w:numId w:val="40"/>
              </w:numPr>
              <w:spacing w:after="12" w:line="240" w:lineRule="auto"/>
              <w:contextualSpacing w:val="0"/>
              <w:jc w:val="left"/>
              <w:rPr>
                <w:rFonts w:eastAsia="Times New Roman"/>
              </w:rPr>
            </w:pPr>
            <w:r>
              <w:rPr>
                <w:rFonts w:eastAsia="Times New Roman"/>
              </w:rPr>
              <w:t>Interpret CAN messages and fault codes related to VCU, MCU, BMS, inverter, and other EV subsystems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rPr>
            </w:pPr>
            <w:r>
              <w:rPr>
                <w:rFonts w:eastAsia="Times New Roman"/>
              </w:rPr>
              <w:lastRenderedPageBreak/>
              <w:t>Theory-02Hrs</w:t>
            </w:r>
          </w:p>
          <w:p w:rsidR="00AA016B" w:rsidRDefault="00BF1E01">
            <w:pPr>
              <w:spacing w:after="0"/>
              <w:ind w:left="0" w:firstLine="0"/>
              <w:jc w:val="left"/>
              <w:rPr>
                <w:rFonts w:eastAsia="Times New Roman"/>
              </w:rPr>
            </w:pPr>
            <w:r>
              <w:rPr>
                <w:rFonts w:eastAsia="Times New Roman"/>
              </w:rPr>
              <w:t>Practical-06Hrs</w:t>
            </w:r>
          </w:p>
          <w:p w:rsidR="00AA016B" w:rsidRDefault="00BF1E01">
            <w:pPr>
              <w:spacing w:after="0"/>
              <w:ind w:left="0" w:firstLine="0"/>
              <w:jc w:val="left"/>
              <w:rPr>
                <w:rFonts w:eastAsia="Times New Roman"/>
              </w:rPr>
            </w:pPr>
            <w:r>
              <w:rPr>
                <w:rFonts w:eastAsia="Times New Roman"/>
              </w:rPr>
              <w:t>Total- 08Hrs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CAN analyzer or scan tool</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Digital multimeter</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lastRenderedPageBreak/>
              <w:t>Oscilloscope</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Laptop with diagnostic software</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Basic hand tools (wrenches, screwdrivers, pliers)</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CAN wiring diagram</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Service manual</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Safety gloves and glasses</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Insulated tools</w:t>
            </w:r>
          </w:p>
          <w:p w:rsidR="00AA016B" w:rsidRDefault="00BF1E01">
            <w:pPr>
              <w:numPr>
                <w:ilvl w:val="0"/>
                <w:numId w:val="40"/>
              </w:numPr>
              <w:tabs>
                <w:tab w:val="left" w:pos="365"/>
                <w:tab w:val="left" w:pos="450"/>
              </w:tabs>
              <w:spacing w:after="0" w:line="240" w:lineRule="auto"/>
              <w:jc w:val="left"/>
              <w:rPr>
                <w:rFonts w:eastAsia="Times New Roman"/>
              </w:rPr>
            </w:pPr>
            <w:r>
              <w:rPr>
                <w:rFonts w:eastAsia="Times New Roman"/>
              </w:rPr>
              <w:t>Notepad for data logging and analysis</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2"/>
              <w:jc w:val="left"/>
            </w:pPr>
            <w:r>
              <w:rPr>
                <w:bCs/>
              </w:rPr>
              <w:lastRenderedPageBreak/>
              <w:t>Class Room and workshop</w:t>
            </w:r>
          </w:p>
        </w:tc>
      </w:tr>
      <w:tr w:rsidR="00AA016B">
        <w:trPr>
          <w:trHeight w:val="1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8"/>
              </w:numPr>
              <w:spacing w:after="0" w:line="240" w:lineRule="auto"/>
              <w:jc w:val="left"/>
              <w:rPr>
                <w:b/>
              </w:rPr>
            </w:pPr>
            <w:r>
              <w:rPr>
                <w:rFonts w:eastAsia="Trebuchet MS"/>
                <w:b/>
                <w:color w:val="auto"/>
                <w:kern w:val="2"/>
                <w:sz w:val="20"/>
                <w:szCs w:val="20"/>
                <w14:ligatures w14:val="standardContextual"/>
              </w:rPr>
              <w:t>Repair/Replace Faulty Components of EV Transmission and Drive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Identify faulty components in the EV transmission and drive system through inspection and testing.</w:t>
            </w:r>
          </w:p>
          <w:p w:rsidR="00AA016B" w:rsidRDefault="00BF1E01">
            <w:pPr>
              <w:numPr>
                <w:ilvl w:val="0"/>
                <w:numId w:val="40"/>
              </w:numPr>
              <w:spacing w:after="0" w:line="240" w:lineRule="auto"/>
              <w:jc w:val="left"/>
              <w:rPr>
                <w:rFonts w:eastAsia="Times New Roman"/>
              </w:rPr>
            </w:pPr>
            <w:r>
              <w:rPr>
                <w:rFonts w:eastAsia="Times New Roman"/>
              </w:rPr>
              <w:t xml:space="preserve">Interpret fault codes, </w:t>
            </w:r>
            <w:r>
              <w:rPr>
                <w:rFonts w:eastAsia="Times New Roman"/>
              </w:rPr>
              <w:lastRenderedPageBreak/>
              <w:t>diagnostic data, and performance symptoms such as noise, vibration, and overheating.</w:t>
            </w:r>
          </w:p>
          <w:p w:rsidR="00AA016B" w:rsidRDefault="00BF1E01">
            <w:pPr>
              <w:numPr>
                <w:ilvl w:val="0"/>
                <w:numId w:val="40"/>
              </w:numPr>
              <w:spacing w:after="0" w:line="240" w:lineRule="auto"/>
              <w:jc w:val="left"/>
              <w:rPr>
                <w:rFonts w:eastAsia="Times New Roman"/>
              </w:rPr>
            </w:pPr>
            <w:r>
              <w:rPr>
                <w:rFonts w:eastAsia="Times New Roman"/>
              </w:rPr>
              <w:t>Select and use appropriate diagnostic tools, measuring instruments, and service equipment.</w:t>
            </w:r>
          </w:p>
          <w:p w:rsidR="00AA016B" w:rsidRDefault="00BF1E01">
            <w:pPr>
              <w:numPr>
                <w:ilvl w:val="0"/>
                <w:numId w:val="40"/>
              </w:numPr>
              <w:spacing w:after="0" w:line="240" w:lineRule="auto"/>
              <w:jc w:val="left"/>
              <w:rPr>
                <w:rFonts w:eastAsia="Times New Roman"/>
              </w:rPr>
            </w:pPr>
            <w:r>
              <w:rPr>
                <w:rFonts w:eastAsia="Times New Roman"/>
              </w:rPr>
              <w:t>Follow manufacturer’s service manuals and standard operating procedures during repair or replacement.</w:t>
            </w:r>
          </w:p>
          <w:p w:rsidR="00AA016B" w:rsidRDefault="00BF1E01">
            <w:pPr>
              <w:numPr>
                <w:ilvl w:val="0"/>
                <w:numId w:val="40"/>
              </w:numPr>
              <w:spacing w:after="0" w:line="240" w:lineRule="auto"/>
              <w:jc w:val="left"/>
              <w:rPr>
                <w:rFonts w:eastAsia="Times New Roman"/>
              </w:rPr>
            </w:pPr>
            <w:r>
              <w:rPr>
                <w:rFonts w:eastAsia="Times New Roman"/>
              </w:rPr>
              <w:t>Apply proper safety practices including high-voltage isolation, lockout/tag out, and PPE usage.</w:t>
            </w:r>
          </w:p>
          <w:p w:rsidR="00AA016B" w:rsidRDefault="00BF1E01">
            <w:pPr>
              <w:numPr>
                <w:ilvl w:val="0"/>
                <w:numId w:val="40"/>
              </w:numPr>
              <w:spacing w:after="0" w:line="240" w:lineRule="auto"/>
              <w:jc w:val="left"/>
              <w:rPr>
                <w:rFonts w:eastAsia="Times New Roman"/>
              </w:rPr>
            </w:pPr>
            <w:r>
              <w:rPr>
                <w:rFonts w:eastAsia="Times New Roman"/>
              </w:rPr>
              <w:t>Remove, repair, or replace defective components such as gearbox, reduction gear, differential, shafts, CV joints, and bearings.</w:t>
            </w:r>
          </w:p>
          <w:p w:rsidR="00AA016B" w:rsidRDefault="00BF1E01">
            <w:pPr>
              <w:numPr>
                <w:ilvl w:val="0"/>
                <w:numId w:val="40"/>
              </w:numPr>
              <w:spacing w:after="0" w:line="240" w:lineRule="auto"/>
              <w:jc w:val="left"/>
              <w:rPr>
                <w:rFonts w:eastAsia="Times New Roman"/>
              </w:rPr>
            </w:pPr>
            <w:r>
              <w:rPr>
                <w:rFonts w:eastAsia="Times New Roman"/>
              </w:rPr>
              <w:t>Reassemble and align transmission and drive system components according to OEM specifications.</w:t>
            </w:r>
          </w:p>
          <w:p w:rsidR="00AA016B" w:rsidRDefault="00BF1E01">
            <w:pPr>
              <w:numPr>
                <w:ilvl w:val="0"/>
                <w:numId w:val="40"/>
              </w:numPr>
              <w:spacing w:after="0" w:line="240" w:lineRule="auto"/>
              <w:jc w:val="left"/>
              <w:rPr>
                <w:rFonts w:eastAsia="Times New Roman"/>
              </w:rPr>
            </w:pPr>
            <w:r>
              <w:rPr>
                <w:rFonts w:eastAsia="Times New Roman"/>
              </w:rPr>
              <w:t>Validate system performance after repair by conducting functional tests and comparing with manufacturer standards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lastRenderedPageBreak/>
              <w:t xml:space="preserve">Identification of faulty components in the EV transmission and drive system using inspection, testing, and </w:t>
            </w:r>
            <w:r>
              <w:rPr>
                <w:rFonts w:eastAsia="Times New Roman"/>
              </w:rPr>
              <w:lastRenderedPageBreak/>
              <w:t>diagnostic data.</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Identification of fault codes, performance symptoms, and selection of appropriate tools for diagnosis.</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Manufacturer procedures and safety practices during repair or replacement of transmission and drive components.</w:t>
            </w:r>
          </w:p>
          <w:p w:rsidR="00AA016B" w:rsidRDefault="00BF1E01">
            <w:pPr>
              <w:numPr>
                <w:ilvl w:val="0"/>
                <w:numId w:val="40"/>
              </w:numPr>
              <w:spacing w:after="0" w:line="240" w:lineRule="auto"/>
              <w:jc w:val="left"/>
              <w:rPr>
                <w:rFonts w:eastAsia="Times New Roman"/>
              </w:rPr>
            </w:pPr>
            <w:r>
              <w:rPr>
                <w:rFonts w:eastAsia="Times New Roman"/>
              </w:rPr>
              <w:t>Removal, repair, or replacement techniques of defective components such as gearbox, reduction gear, differential, shafts, CV joints, and bearings.</w:t>
            </w:r>
          </w:p>
          <w:p w:rsidR="00AA016B" w:rsidRDefault="00BF1E01">
            <w:pPr>
              <w:pStyle w:val="ListParagraph"/>
              <w:numPr>
                <w:ilvl w:val="0"/>
                <w:numId w:val="40"/>
              </w:numPr>
              <w:spacing w:after="0" w:line="240" w:lineRule="auto"/>
              <w:contextualSpacing w:val="0"/>
              <w:jc w:val="left"/>
              <w:rPr>
                <w:rFonts w:eastAsia="Times New Roman"/>
              </w:rPr>
            </w:pPr>
            <w:r>
              <w:rPr>
                <w:rFonts w:eastAsia="Times New Roman"/>
              </w:rPr>
              <w:t>Reassembling, aligning, and validation of system performance through functional tests against OEM standards.</w:t>
            </w:r>
          </w:p>
          <w:p w:rsidR="00AA016B" w:rsidRDefault="00AA016B">
            <w:pPr>
              <w:spacing w:after="0" w:line="240" w:lineRule="auto"/>
              <w:ind w:left="0" w:firstLine="0"/>
              <w:jc w:val="left"/>
              <w:rPr>
                <w:rFonts w:eastAsia="Times New Roman"/>
              </w:rPr>
            </w:pPr>
          </w:p>
          <w:p w:rsidR="00AA016B" w:rsidRDefault="00BF1E01">
            <w:pPr>
              <w:spacing w:after="0" w:line="240" w:lineRule="auto"/>
              <w:ind w:left="0" w:firstLine="0"/>
              <w:jc w:val="left"/>
              <w:rPr>
                <w:rFonts w:eastAsia="Times New Roman"/>
                <w:b/>
                <w:bCs/>
                <w:color w:val="auto"/>
              </w:rPr>
            </w:pPr>
            <w:r>
              <w:rPr>
                <w:rFonts w:eastAsia="Times New Roman"/>
                <w:b/>
                <w:bCs/>
                <w:color w:val="auto"/>
              </w:rPr>
              <w:t>Practical Activity:</w:t>
            </w:r>
          </w:p>
          <w:p w:rsidR="00AA016B" w:rsidRDefault="00AA016B">
            <w:pPr>
              <w:spacing w:after="0" w:line="240" w:lineRule="auto"/>
              <w:ind w:left="0" w:firstLine="0"/>
              <w:jc w:val="left"/>
              <w:rPr>
                <w:rFonts w:eastAsia="Times New Roman"/>
              </w:rPr>
            </w:pPr>
          </w:p>
          <w:p w:rsidR="00AA016B" w:rsidRDefault="00BF1E01">
            <w:pPr>
              <w:pStyle w:val="ListParagraph"/>
              <w:numPr>
                <w:ilvl w:val="0"/>
                <w:numId w:val="49"/>
              </w:numPr>
              <w:spacing w:after="0" w:line="240" w:lineRule="auto"/>
              <w:contextualSpacing w:val="0"/>
              <w:jc w:val="left"/>
              <w:rPr>
                <w:rFonts w:eastAsia="Times New Roman"/>
              </w:rPr>
            </w:pPr>
            <w:r>
              <w:rPr>
                <w:rFonts w:eastAsia="Times New Roman"/>
              </w:rPr>
              <w:t>Inspect and identify faulty components such as gearbox, reduction gear, differential, shafts, CV joints, and bearings.</w:t>
            </w:r>
          </w:p>
          <w:p w:rsidR="00AA016B" w:rsidRDefault="00BF1E01">
            <w:pPr>
              <w:pStyle w:val="ListParagraph"/>
              <w:numPr>
                <w:ilvl w:val="0"/>
                <w:numId w:val="49"/>
              </w:numPr>
              <w:spacing w:after="0" w:line="240" w:lineRule="auto"/>
              <w:contextualSpacing w:val="0"/>
              <w:jc w:val="left"/>
              <w:rPr>
                <w:rFonts w:eastAsia="Times New Roman"/>
              </w:rPr>
            </w:pPr>
            <w:r>
              <w:rPr>
                <w:rFonts w:eastAsia="Times New Roman"/>
              </w:rPr>
              <w:t xml:space="preserve">Remove, repair, or replace defective </w:t>
            </w:r>
            <w:r>
              <w:rPr>
                <w:rFonts w:eastAsia="Times New Roman"/>
              </w:rPr>
              <w:lastRenderedPageBreak/>
              <w:t>components following manufacturer procedures and safety guidelines.</w:t>
            </w:r>
          </w:p>
          <w:p w:rsidR="00AA016B" w:rsidRDefault="00AA016B">
            <w:pPr>
              <w:pStyle w:val="ListParagraph"/>
              <w:spacing w:after="0" w:line="240" w:lineRule="auto"/>
              <w:ind w:left="275" w:firstLine="0"/>
              <w:contextualSpacing w:val="0"/>
              <w:jc w:val="left"/>
              <w:rPr>
                <w:rFonts w:eastAsia="Times New Roman"/>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rPr>
            </w:pPr>
            <w:r>
              <w:rPr>
                <w:rFonts w:eastAsia="Times New Roman"/>
              </w:rPr>
              <w:lastRenderedPageBreak/>
              <w:t>Theory-03Hrs</w:t>
            </w:r>
          </w:p>
          <w:p w:rsidR="00AA016B" w:rsidRDefault="00BF1E01">
            <w:pPr>
              <w:spacing w:after="0"/>
              <w:ind w:left="0" w:firstLine="0"/>
              <w:jc w:val="left"/>
              <w:rPr>
                <w:rFonts w:eastAsia="Times New Roman"/>
              </w:rPr>
            </w:pPr>
            <w:r>
              <w:rPr>
                <w:rFonts w:eastAsia="Times New Roman"/>
              </w:rPr>
              <w:t>Practical-07Hrs</w:t>
            </w:r>
          </w:p>
          <w:p w:rsidR="00AA016B" w:rsidRDefault="00BF1E01">
            <w:pPr>
              <w:spacing w:after="0"/>
              <w:ind w:left="0" w:firstLine="0"/>
              <w:jc w:val="left"/>
              <w:rPr>
                <w:rFonts w:eastAsia="Times New Roman"/>
              </w:rPr>
            </w:pPr>
            <w:r>
              <w:rPr>
                <w:rFonts w:eastAsia="Times New Roman"/>
              </w:rPr>
              <w:t>Total- 10Hrs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Diagnostic scanner</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Multimeter</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Torque wrench</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lastRenderedPageBreak/>
              <w:t>Socket and wrench set</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Screwdrivers and pliers</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Jack and stands</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Transmission jack or hoist</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Replacement parts (motor, gearbox, coupler)</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Service manual</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Lubricant or transmission oil</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Electrical contact cleaner</w:t>
            </w:r>
          </w:p>
          <w:p w:rsidR="00AA016B" w:rsidRDefault="00BF1E01">
            <w:pPr>
              <w:pStyle w:val="ListParagraph"/>
              <w:numPr>
                <w:ilvl w:val="0"/>
                <w:numId w:val="50"/>
              </w:numPr>
              <w:spacing w:after="0" w:line="240" w:lineRule="auto"/>
              <w:contextualSpacing w:val="0"/>
              <w:jc w:val="left"/>
              <w:rPr>
                <w:rFonts w:eastAsia="Times New Roman"/>
              </w:rPr>
            </w:pPr>
            <w:r>
              <w:rPr>
                <w:rFonts w:eastAsia="Times New Roman"/>
              </w:rPr>
              <w:t>Gloves, glasses, rags</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2"/>
              <w:jc w:val="left"/>
              <w:rPr>
                <w:bCs/>
              </w:rPr>
            </w:pPr>
            <w:r>
              <w:rPr>
                <w:bCs/>
              </w:rPr>
              <w:lastRenderedPageBreak/>
              <w:t>Classroom and workshop</w:t>
            </w:r>
          </w:p>
        </w:tc>
      </w:tr>
      <w:tr w:rsidR="00AA016B">
        <w:trPr>
          <w:trHeight w:val="1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48"/>
              </w:numPr>
              <w:spacing w:after="0" w:line="240" w:lineRule="auto"/>
              <w:jc w:val="left"/>
              <w:rPr>
                <w:b/>
              </w:rPr>
            </w:pPr>
            <w:r>
              <w:rPr>
                <w:rFonts w:eastAsia="Trebuchet MS"/>
                <w:b/>
                <w:color w:val="auto"/>
                <w:kern w:val="2"/>
                <w:sz w:val="20"/>
                <w:szCs w:val="20"/>
                <w14:ligatures w14:val="standardContextual"/>
              </w:rPr>
              <w:lastRenderedPageBreak/>
              <w:t xml:space="preserve">Evaluate the Performance </w:t>
            </w:r>
            <w:proofErr w:type="gramStart"/>
            <w:r>
              <w:rPr>
                <w:rFonts w:eastAsia="Trebuchet MS"/>
                <w:b/>
                <w:color w:val="auto"/>
                <w:kern w:val="2"/>
                <w:sz w:val="20"/>
                <w:szCs w:val="20"/>
                <w14:ligatures w14:val="standardContextual"/>
              </w:rPr>
              <w:t>Of</w:t>
            </w:r>
            <w:proofErr w:type="gramEnd"/>
            <w:r>
              <w:rPr>
                <w:rFonts w:eastAsia="Trebuchet MS"/>
                <w:b/>
                <w:color w:val="auto"/>
                <w:kern w:val="2"/>
                <w:sz w:val="20"/>
                <w:szCs w:val="20"/>
                <w14:ligatures w14:val="standardContextual"/>
              </w:rPr>
              <w:t xml:space="preserve"> EV Transmission And Drive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Identify performance parameters of EV transmission and drive systems such as efficiency, torque, noise, and vibration.</w:t>
            </w:r>
          </w:p>
          <w:p w:rsidR="00AA016B" w:rsidRDefault="00BF1E01">
            <w:pPr>
              <w:numPr>
                <w:ilvl w:val="0"/>
                <w:numId w:val="40"/>
              </w:numPr>
              <w:spacing w:after="0" w:line="240" w:lineRule="auto"/>
              <w:jc w:val="left"/>
              <w:rPr>
                <w:rFonts w:eastAsia="Times New Roman"/>
              </w:rPr>
            </w:pPr>
            <w:r>
              <w:rPr>
                <w:rFonts w:eastAsia="Times New Roman"/>
              </w:rPr>
              <w:t>Select and use appropriate diagnostic tools, sensors, and measuring instruments.</w:t>
            </w:r>
          </w:p>
          <w:p w:rsidR="00AA016B" w:rsidRDefault="00BF1E01">
            <w:pPr>
              <w:numPr>
                <w:ilvl w:val="0"/>
                <w:numId w:val="40"/>
              </w:numPr>
              <w:spacing w:after="0" w:line="240" w:lineRule="auto"/>
              <w:jc w:val="left"/>
              <w:rPr>
                <w:rFonts w:eastAsia="Times New Roman"/>
              </w:rPr>
            </w:pPr>
            <w:r>
              <w:rPr>
                <w:rFonts w:eastAsia="Times New Roman"/>
              </w:rPr>
              <w:t>Collect and interpret data from test runs and onboard diagnostic systems.</w:t>
            </w:r>
          </w:p>
          <w:p w:rsidR="00AA016B" w:rsidRDefault="00BF1E01">
            <w:pPr>
              <w:numPr>
                <w:ilvl w:val="0"/>
                <w:numId w:val="40"/>
              </w:numPr>
              <w:spacing w:after="0" w:line="240" w:lineRule="auto"/>
              <w:jc w:val="left"/>
              <w:rPr>
                <w:rFonts w:eastAsia="Times New Roman"/>
              </w:rPr>
            </w:pPr>
            <w:r>
              <w:rPr>
                <w:rFonts w:eastAsia="Times New Roman"/>
              </w:rPr>
              <w:t>Compare measured values with manufacturer’s performance specifications.</w:t>
            </w:r>
          </w:p>
          <w:p w:rsidR="00AA016B" w:rsidRDefault="00BF1E01">
            <w:pPr>
              <w:numPr>
                <w:ilvl w:val="0"/>
                <w:numId w:val="40"/>
              </w:numPr>
              <w:spacing w:after="0" w:line="240" w:lineRule="auto"/>
              <w:jc w:val="left"/>
              <w:rPr>
                <w:rFonts w:eastAsia="Times New Roman"/>
              </w:rPr>
            </w:pPr>
            <w:r>
              <w:rPr>
                <w:rFonts w:eastAsia="Times New Roman"/>
              </w:rPr>
              <w:t>Detect abnormalities including power loss, overheating, leakage, or unusual sounds.</w:t>
            </w:r>
          </w:p>
          <w:p w:rsidR="00AA016B" w:rsidRDefault="00BF1E01">
            <w:pPr>
              <w:numPr>
                <w:ilvl w:val="0"/>
                <w:numId w:val="40"/>
              </w:numPr>
              <w:spacing w:after="0" w:line="240" w:lineRule="auto"/>
              <w:jc w:val="left"/>
              <w:rPr>
                <w:rFonts w:eastAsia="Times New Roman"/>
              </w:rPr>
            </w:pPr>
            <w:r>
              <w:rPr>
                <w:rFonts w:eastAsia="Times New Roman"/>
              </w:rPr>
              <w:t>Apply safe testing procedures while handling high-voltage and rotating components.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Performance parameters of EV transmission and drive systems.</w:t>
            </w:r>
          </w:p>
          <w:p w:rsidR="00AA016B" w:rsidRDefault="00BF1E01">
            <w:pPr>
              <w:numPr>
                <w:ilvl w:val="0"/>
                <w:numId w:val="40"/>
              </w:numPr>
              <w:spacing w:after="0" w:line="240" w:lineRule="auto"/>
              <w:jc w:val="left"/>
              <w:rPr>
                <w:rFonts w:eastAsia="Times New Roman"/>
              </w:rPr>
            </w:pPr>
            <w:r>
              <w:rPr>
                <w:rFonts w:eastAsia="Times New Roman"/>
              </w:rPr>
              <w:t>Selection and use of appropriate diagnostic tools, sensors, and measuring instruments.</w:t>
            </w:r>
          </w:p>
          <w:p w:rsidR="00AA016B" w:rsidRDefault="00BF1E01">
            <w:pPr>
              <w:numPr>
                <w:ilvl w:val="0"/>
                <w:numId w:val="40"/>
              </w:numPr>
              <w:spacing w:after="0" w:line="240" w:lineRule="auto"/>
              <w:jc w:val="left"/>
              <w:rPr>
                <w:rFonts w:eastAsia="Times New Roman"/>
              </w:rPr>
            </w:pPr>
            <w:r>
              <w:rPr>
                <w:rFonts w:eastAsia="Times New Roman"/>
              </w:rPr>
              <w:t>Interpretation and Collection and data from test runs and onboard diagnostic systems.</w:t>
            </w:r>
          </w:p>
          <w:p w:rsidR="00AA016B" w:rsidRDefault="00BF1E01">
            <w:pPr>
              <w:numPr>
                <w:ilvl w:val="0"/>
                <w:numId w:val="40"/>
              </w:numPr>
              <w:spacing w:after="0" w:line="240" w:lineRule="auto"/>
              <w:jc w:val="left"/>
              <w:rPr>
                <w:rFonts w:eastAsia="Times New Roman"/>
              </w:rPr>
            </w:pPr>
            <w:r>
              <w:rPr>
                <w:rFonts w:eastAsia="Times New Roman"/>
              </w:rPr>
              <w:t>Comparison of measured performance values with manufacturer specifications.</w:t>
            </w:r>
          </w:p>
          <w:p w:rsidR="00AA016B" w:rsidRDefault="00BF1E01">
            <w:pPr>
              <w:numPr>
                <w:ilvl w:val="0"/>
                <w:numId w:val="40"/>
              </w:numPr>
              <w:spacing w:after="0" w:line="240" w:lineRule="auto"/>
              <w:jc w:val="left"/>
              <w:rPr>
                <w:rFonts w:eastAsia="Times New Roman"/>
              </w:rPr>
            </w:pPr>
            <w:r>
              <w:rPr>
                <w:rFonts w:eastAsia="Times New Roman"/>
              </w:rPr>
              <w:t>Detestation abnormalities such as power loss, overheating, leakage, or unusual sounds while applying safe testing procedures</w:t>
            </w:r>
          </w:p>
          <w:p w:rsidR="00AA016B" w:rsidRDefault="00BF1E01">
            <w:pPr>
              <w:spacing w:after="0" w:line="240" w:lineRule="auto"/>
              <w:ind w:left="0" w:firstLine="0"/>
              <w:jc w:val="left"/>
              <w:rPr>
                <w:rFonts w:eastAsia="Times New Roman"/>
                <w:b/>
                <w:bCs/>
              </w:rPr>
            </w:pPr>
            <w:r>
              <w:rPr>
                <w:rFonts w:eastAsia="Times New Roman"/>
                <w:b/>
                <w:bCs/>
              </w:rPr>
              <w:t>Practical Activity</w:t>
            </w:r>
          </w:p>
          <w:p w:rsidR="00AA016B" w:rsidRDefault="00BF1E01">
            <w:pPr>
              <w:numPr>
                <w:ilvl w:val="0"/>
                <w:numId w:val="40"/>
              </w:numPr>
              <w:spacing w:after="0" w:line="240" w:lineRule="auto"/>
              <w:jc w:val="left"/>
              <w:rPr>
                <w:rFonts w:eastAsia="Times New Roman"/>
              </w:rPr>
            </w:pPr>
            <w:r>
              <w:rPr>
                <w:rFonts w:eastAsia="Times New Roman"/>
              </w:rPr>
              <w:t xml:space="preserve">Measure torque, efficiency, noise, and vibration using sensors </w:t>
            </w:r>
            <w:r>
              <w:rPr>
                <w:rFonts w:eastAsia="Times New Roman"/>
              </w:rPr>
              <w:lastRenderedPageBreak/>
              <w:t>and diagnostic tools.</w:t>
            </w:r>
          </w:p>
          <w:p w:rsidR="00AA016B" w:rsidRDefault="00BF1E01">
            <w:pPr>
              <w:numPr>
                <w:ilvl w:val="0"/>
                <w:numId w:val="40"/>
              </w:numPr>
              <w:spacing w:after="0" w:line="240" w:lineRule="auto"/>
              <w:jc w:val="left"/>
              <w:rPr>
                <w:rFonts w:eastAsia="Times New Roman"/>
              </w:rPr>
            </w:pPr>
            <w:r>
              <w:rPr>
                <w:rFonts w:eastAsia="Times New Roman"/>
              </w:rPr>
              <w:t>Observe for abnormalities such as power loss, overheating, leakage, or unusual sounds.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ind w:left="0" w:firstLine="0"/>
              <w:jc w:val="left"/>
              <w:rPr>
                <w:rFonts w:eastAsia="Times New Roman"/>
              </w:rPr>
            </w:pPr>
            <w:r>
              <w:rPr>
                <w:rFonts w:eastAsia="Times New Roman"/>
              </w:rPr>
              <w:lastRenderedPageBreak/>
              <w:t>Theory-03Hrs</w:t>
            </w:r>
          </w:p>
          <w:p w:rsidR="00AA016B" w:rsidRDefault="00BF1E01">
            <w:pPr>
              <w:spacing w:after="0"/>
              <w:ind w:left="0" w:firstLine="0"/>
              <w:jc w:val="left"/>
              <w:rPr>
                <w:rFonts w:eastAsia="Times New Roman"/>
              </w:rPr>
            </w:pPr>
            <w:r>
              <w:rPr>
                <w:rFonts w:eastAsia="Times New Roman"/>
              </w:rPr>
              <w:t>Practical-07Hrs</w:t>
            </w:r>
          </w:p>
          <w:p w:rsidR="00AA016B" w:rsidRDefault="00BF1E01">
            <w:pPr>
              <w:spacing w:after="0"/>
              <w:ind w:left="0" w:firstLine="0"/>
              <w:jc w:val="left"/>
              <w:rPr>
                <w:rFonts w:eastAsia="Times New Roman"/>
              </w:rPr>
            </w:pPr>
            <w:r>
              <w:rPr>
                <w:rFonts w:eastAsia="Times New Roman"/>
              </w:rPr>
              <w:t>Total- 10Hrs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EV training vehicle or test vehicle</w:t>
            </w:r>
          </w:p>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Diagnostic scanner or ECU reading tool</w:t>
            </w:r>
          </w:p>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Wiring diagrams and powertrain layout charts</w:t>
            </w:r>
          </w:p>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Service manuals and technical literature</w:t>
            </w:r>
          </w:p>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Multimeter</w:t>
            </w:r>
          </w:p>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Basic hand tools and Safety hand tools kits</w:t>
            </w:r>
          </w:p>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Torque meter or dynamometer (if available)</w:t>
            </w:r>
          </w:p>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PPE (insulated gloves, goggles, safety shoes)</w:t>
            </w:r>
          </w:p>
          <w:p w:rsidR="00AA016B" w:rsidRDefault="00BF1E01">
            <w:pPr>
              <w:numPr>
                <w:ilvl w:val="0"/>
                <w:numId w:val="40"/>
              </w:numPr>
              <w:tabs>
                <w:tab w:val="left" w:pos="275"/>
                <w:tab w:val="left" w:pos="720"/>
              </w:tabs>
              <w:spacing w:after="0" w:line="240" w:lineRule="auto"/>
              <w:jc w:val="left"/>
              <w:rPr>
                <w:rFonts w:eastAsia="Times New Roman"/>
              </w:rPr>
            </w:pPr>
            <w:r>
              <w:rPr>
                <w:rFonts w:eastAsia="Times New Roman"/>
              </w:rPr>
              <w:t xml:space="preserve">Maintenance </w:t>
            </w:r>
            <w:r>
              <w:rPr>
                <w:rFonts w:eastAsia="Times New Roman"/>
              </w:rPr>
              <w:lastRenderedPageBreak/>
              <w:t>or training log sheets for recording observation</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line="240" w:lineRule="auto"/>
              <w:ind w:left="0" w:firstLine="0"/>
              <w:jc w:val="left"/>
              <w:rPr>
                <w:bCs/>
              </w:rPr>
            </w:pPr>
            <w:r>
              <w:rPr>
                <w:bCs/>
              </w:rPr>
              <w:lastRenderedPageBreak/>
              <w:t>Class room and Workshop</w:t>
            </w:r>
          </w:p>
        </w:tc>
      </w:tr>
    </w:tbl>
    <w:p w:rsidR="00AA016B" w:rsidRDefault="00AA016B">
      <w:pPr>
        <w:spacing w:line="240" w:lineRule="auto"/>
        <w:jc w:val="left"/>
        <w:rPr>
          <w:sz w:val="20"/>
          <w:szCs w:val="20"/>
        </w:rPr>
      </w:pPr>
    </w:p>
    <w:p w:rsidR="00AA016B" w:rsidRDefault="00AA016B">
      <w:pPr>
        <w:tabs>
          <w:tab w:val="left" w:pos="4062"/>
        </w:tabs>
        <w:jc w:val="left"/>
        <w:rPr>
          <w:sz w:val="20"/>
          <w:szCs w:val="20"/>
          <w:lang w:val="en-AU"/>
        </w:rPr>
      </w:pPr>
    </w:p>
    <w:p w:rsidR="00AA016B" w:rsidRDefault="00AA016B">
      <w:pPr>
        <w:jc w:val="left"/>
        <w:rPr>
          <w:sz w:val="20"/>
          <w:szCs w:val="20"/>
          <w:lang w:val="en-AU"/>
        </w:rPr>
      </w:pPr>
    </w:p>
    <w:p w:rsidR="00AA016B" w:rsidRDefault="00AA016B">
      <w:pPr>
        <w:jc w:val="left"/>
        <w:rPr>
          <w:sz w:val="20"/>
          <w:szCs w:val="20"/>
          <w:lang w:val="en-AU"/>
        </w:rPr>
      </w:pPr>
    </w:p>
    <w:p w:rsidR="00AA016B" w:rsidRDefault="00AA016B">
      <w:pPr>
        <w:spacing w:after="0" w:line="240" w:lineRule="auto"/>
        <w:ind w:left="0" w:firstLine="0"/>
        <w:jc w:val="left"/>
        <w:rPr>
          <w:b/>
          <w:sz w:val="20"/>
          <w:szCs w:val="20"/>
          <w:lang w:val="en-AU"/>
        </w:rPr>
      </w:pPr>
    </w:p>
    <w:p w:rsidR="00AA016B" w:rsidRDefault="00BF1E01">
      <w:pPr>
        <w:pStyle w:val="Heading2"/>
        <w:spacing w:line="240" w:lineRule="auto"/>
        <w:rPr>
          <w:b w:val="0"/>
          <w:bCs/>
          <w:color w:val="000000" w:themeColor="text1"/>
          <w:sz w:val="22"/>
        </w:rPr>
      </w:pPr>
      <w:bookmarkStart w:id="29" w:name="_Toc221361013"/>
      <w:r>
        <w:rPr>
          <w:sz w:val="20"/>
          <w:szCs w:val="20"/>
          <w:lang w:val="en-AU"/>
        </w:rPr>
        <w:t>3.10.</w:t>
      </w:r>
      <w:r w:rsidR="00EB1CA3">
        <w:rPr>
          <w:color w:val="000000" w:themeColor="text1"/>
          <w:szCs w:val="24"/>
        </w:rPr>
        <w:t>0716MSA19</w:t>
      </w:r>
      <w:r w:rsidR="00EB1CA3">
        <w:rPr>
          <w:color w:val="000000" w:themeColor="text1"/>
          <w:szCs w:val="24"/>
        </w:rPr>
        <w:t>10</w:t>
      </w:r>
      <w:r w:rsidR="00EB1CA3">
        <w:rPr>
          <w:color w:val="000000" w:themeColor="text1"/>
          <w:szCs w:val="24"/>
        </w:rPr>
        <w:t xml:space="preserve"> </w:t>
      </w:r>
      <w:r>
        <w:rPr>
          <w:bCs/>
          <w:color w:val="000000" w:themeColor="text1"/>
          <w:sz w:val="22"/>
          <w:lang w:val="pt-BR"/>
        </w:rPr>
        <w:t xml:space="preserve">Maintain </w:t>
      </w:r>
      <w:r>
        <w:rPr>
          <w:color w:val="auto"/>
          <w:sz w:val="22"/>
        </w:rPr>
        <w:t>Electric Vehicle (</w:t>
      </w:r>
      <w:r>
        <w:rPr>
          <w:color w:val="000000" w:themeColor="text1"/>
          <w:sz w:val="22"/>
        </w:rPr>
        <w:t>EV)</w:t>
      </w:r>
      <w:r>
        <w:rPr>
          <w:bCs/>
          <w:color w:val="000000" w:themeColor="text1"/>
          <w:sz w:val="22"/>
          <w:lang w:val="pt-BR"/>
        </w:rPr>
        <w:t xml:space="preserve"> Brake System</w:t>
      </w:r>
      <w:bookmarkEnd w:id="29"/>
    </w:p>
    <w:p w:rsidR="00AA016B" w:rsidRDefault="00BF1E01">
      <w:pPr>
        <w:pStyle w:val="NormalWeb"/>
        <w:rPr>
          <w:color w:val="000000" w:themeColor="text1"/>
          <w:lang w:val="en-GB"/>
        </w:rPr>
      </w:pPr>
      <w:r>
        <w:rPr>
          <w:b/>
          <w:color w:val="000000" w:themeColor="text1"/>
        </w:rPr>
        <w:t xml:space="preserve">Objective: </w:t>
      </w:r>
      <w:r>
        <w:rPr>
          <w:rFonts w:eastAsia="Calibri"/>
        </w:rPr>
        <w:t>This Module covers the skills and knowledge to maintain the EV's Brake System. This includes Inspection</w:t>
      </w:r>
      <w:r>
        <w:rPr>
          <w:rFonts w:eastAsia="Trebuchet MS"/>
          <w:kern w:val="2"/>
          <w:sz w:val="20"/>
          <w:szCs w:val="20"/>
          <w14:ligatures w14:val="standardContextual"/>
        </w:rPr>
        <w:t xml:space="preserve"> </w:t>
      </w:r>
      <w:proofErr w:type="gramStart"/>
      <w:r>
        <w:rPr>
          <w:rFonts w:eastAsia="Trebuchet MS"/>
          <w:kern w:val="2"/>
          <w:sz w:val="20"/>
          <w:szCs w:val="20"/>
          <w14:ligatures w14:val="standardContextual"/>
        </w:rPr>
        <w:t>of  the</w:t>
      </w:r>
      <w:proofErr w:type="gramEnd"/>
      <w:r>
        <w:rPr>
          <w:rFonts w:eastAsia="Trebuchet MS"/>
          <w:kern w:val="2"/>
          <w:sz w:val="20"/>
          <w:szCs w:val="20"/>
          <w14:ligatures w14:val="standardContextual"/>
        </w:rPr>
        <w:t xml:space="preserve"> Braking System For Fault Detection Through OBD-II Scanner </w:t>
      </w:r>
      <w:r>
        <w:rPr>
          <w:rFonts w:eastAsia="Calibri"/>
        </w:rPr>
        <w:t>for,</w:t>
      </w:r>
      <w:r>
        <w:rPr>
          <w:rFonts w:eastAsia="Trebuchet MS"/>
          <w:kern w:val="2"/>
          <w:sz w:val="20"/>
          <w:szCs w:val="20"/>
          <w14:ligatures w14:val="standardContextual"/>
        </w:rPr>
        <w:t xml:space="preserve"> Diagnose the Faults of the Anti-Lock Braking System, Perform Servicing/Repair Of The Hydraulic Brake System and Replace the faulty component of the Anti-Lock Braking System and electronic parking brakes .Always follow </w:t>
      </w:r>
      <w:r>
        <w:rPr>
          <w:rFonts w:eastAsia="Calibri"/>
        </w:rPr>
        <w:t xml:space="preserve"> manufacturer's maintenance schedule, but in general, have your brakes inspected regularly to check for rust due to infrequent use and to inspect brake pads and rotors. Change the brake fluid every two years, keep the moving parts clean and lubricated, and address any issues promptly to prevent costly repairs.</w:t>
      </w:r>
      <w:r>
        <w:rPr>
          <w:color w:val="000000" w:themeColor="text1"/>
        </w:rPr>
        <w:t> </w:t>
      </w:r>
      <w:r>
        <w:rPr>
          <w:color w:val="000000" w:themeColor="text1"/>
          <w:lang w:val="en-GB"/>
        </w:rPr>
        <w:t xml:space="preserve"> </w:t>
      </w:r>
    </w:p>
    <w:p w:rsidR="00AA016B" w:rsidRDefault="00BF1E01">
      <w:pPr>
        <w:spacing w:before="240" w:after="0" w:line="360" w:lineRule="auto"/>
        <w:ind w:left="1260" w:hanging="1260"/>
        <w:jc w:val="center"/>
        <w:rPr>
          <w:color w:val="000000" w:themeColor="text1"/>
          <w:sz w:val="20"/>
          <w:szCs w:val="20"/>
        </w:rPr>
      </w:pPr>
      <w:r>
        <w:rPr>
          <w:b/>
          <w:color w:val="000000" w:themeColor="text1"/>
          <w:sz w:val="20"/>
          <w:szCs w:val="20"/>
        </w:rPr>
        <w:t>Theory: 15 Hours</w:t>
      </w:r>
      <w:r>
        <w:rPr>
          <w:b/>
          <w:color w:val="000000" w:themeColor="text1"/>
          <w:sz w:val="20"/>
          <w:szCs w:val="20"/>
        </w:rPr>
        <w:tab/>
      </w:r>
      <w:r>
        <w:rPr>
          <w:b/>
          <w:color w:val="000000" w:themeColor="text1"/>
          <w:sz w:val="20"/>
          <w:szCs w:val="20"/>
        </w:rPr>
        <w:tab/>
      </w:r>
      <w:r>
        <w:rPr>
          <w:color w:val="000000" w:themeColor="text1"/>
          <w:sz w:val="20"/>
          <w:szCs w:val="20"/>
        </w:rPr>
        <w:tab/>
      </w:r>
      <w:r>
        <w:rPr>
          <w:color w:val="000000" w:themeColor="text1"/>
          <w:sz w:val="20"/>
          <w:szCs w:val="20"/>
        </w:rPr>
        <w:tab/>
      </w:r>
      <w:r>
        <w:rPr>
          <w:b/>
          <w:color w:val="000000" w:themeColor="text1"/>
          <w:sz w:val="20"/>
          <w:szCs w:val="20"/>
        </w:rPr>
        <w:t xml:space="preserve">Practice:  40 Hours </w:t>
      </w: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t>Duration:  55 Hours</w:t>
      </w:r>
    </w:p>
    <w:tbl>
      <w:tblPr>
        <w:tblStyle w:val="TableGrid0"/>
        <w:tblpPr w:leftFromText="180" w:rightFromText="180" w:vertAnchor="text" w:tblpXSpec="center"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641"/>
        <w:gridCol w:w="1974"/>
        <w:gridCol w:w="1471"/>
      </w:tblGrid>
      <w:tr w:rsidR="00AA016B">
        <w:trPr>
          <w:trHeight w:val="804"/>
          <w:tblHeader/>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Learning Elements</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Duration</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Materials Required</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pStyle w:val="NormalWeb"/>
              <w:rPr>
                <w:b/>
                <w:bCs/>
              </w:rPr>
            </w:pPr>
            <w:r>
              <w:rPr>
                <w:b/>
                <w:bCs/>
              </w:rPr>
              <w:t>Learning Place</w:t>
            </w:r>
          </w:p>
        </w:tc>
      </w:tr>
      <w:tr w:rsidR="00AA016B">
        <w:trPr>
          <w:trHeight w:val="35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51"/>
              </w:numPr>
              <w:spacing w:after="0" w:line="240" w:lineRule="auto"/>
              <w:jc w:val="left"/>
              <w:rPr>
                <w:color w:val="000000" w:themeColor="text1"/>
              </w:rPr>
            </w:pPr>
            <w:r>
              <w:rPr>
                <w:rFonts w:eastAsia="Trebuchet MS"/>
                <w:b/>
                <w:color w:val="auto"/>
                <w:kern w:val="2"/>
                <w:sz w:val="20"/>
                <w:szCs w:val="20"/>
                <w14:ligatures w14:val="standardContextual"/>
              </w:rPr>
              <w:t xml:space="preserve">Inspect </w:t>
            </w:r>
            <w:proofErr w:type="gramStart"/>
            <w:r>
              <w:rPr>
                <w:rFonts w:eastAsia="Trebuchet MS"/>
                <w:b/>
                <w:color w:val="auto"/>
                <w:kern w:val="2"/>
                <w:sz w:val="20"/>
                <w:szCs w:val="20"/>
                <w14:ligatures w14:val="standardContextual"/>
              </w:rPr>
              <w:t>The</w:t>
            </w:r>
            <w:proofErr w:type="gramEnd"/>
            <w:r>
              <w:rPr>
                <w:rFonts w:eastAsia="Trebuchet MS"/>
                <w:b/>
                <w:color w:val="auto"/>
                <w:kern w:val="2"/>
                <w:sz w:val="20"/>
                <w:szCs w:val="20"/>
                <w14:ligatures w14:val="standardContextual"/>
              </w:rPr>
              <w:t xml:space="preserve"> Braking System For Fault Detection Through OBD-II Scanner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rPr>
            </w:pPr>
            <w:r>
              <w:rPr>
                <w:rFonts w:eastAsia="Times New Roman"/>
              </w:rPr>
              <w:t>Identify braking system components monitored by the OBD-II scanner such as ABS, sensors, and actuators.</w:t>
            </w:r>
          </w:p>
          <w:p w:rsidR="00AA016B" w:rsidRDefault="00BF1E01">
            <w:pPr>
              <w:numPr>
                <w:ilvl w:val="0"/>
                <w:numId w:val="40"/>
              </w:numPr>
              <w:spacing w:after="0" w:line="240" w:lineRule="auto"/>
              <w:jc w:val="left"/>
              <w:rPr>
                <w:rFonts w:eastAsia="Times New Roman"/>
              </w:rPr>
            </w:pPr>
            <w:r>
              <w:rPr>
                <w:rFonts w:eastAsia="Times New Roman"/>
              </w:rPr>
              <w:t>Connect the OBD-II scanner correctly and establish communication with the vehicle ECU</w:t>
            </w:r>
          </w:p>
          <w:p w:rsidR="00AA016B" w:rsidRDefault="00BF1E01">
            <w:pPr>
              <w:numPr>
                <w:ilvl w:val="0"/>
                <w:numId w:val="40"/>
              </w:numPr>
              <w:spacing w:after="0" w:line="240" w:lineRule="auto"/>
              <w:jc w:val="left"/>
              <w:rPr>
                <w:rFonts w:eastAsia="Times New Roman"/>
              </w:rPr>
            </w:pPr>
            <w:r>
              <w:rPr>
                <w:rFonts w:eastAsia="Times New Roman"/>
              </w:rPr>
              <w:t>Retrieve and interpret fault codes related to the braking system.</w:t>
            </w:r>
          </w:p>
          <w:p w:rsidR="00AA016B" w:rsidRDefault="00BF1E01">
            <w:pPr>
              <w:numPr>
                <w:ilvl w:val="0"/>
                <w:numId w:val="40"/>
              </w:numPr>
              <w:spacing w:after="0" w:line="240" w:lineRule="auto"/>
              <w:jc w:val="left"/>
              <w:rPr>
                <w:rFonts w:eastAsia="Times New Roman"/>
              </w:rPr>
            </w:pPr>
            <w:r>
              <w:rPr>
                <w:rFonts w:eastAsia="Times New Roman"/>
              </w:rPr>
              <w:t xml:space="preserve">Analyze live data </w:t>
            </w:r>
            <w:r>
              <w:rPr>
                <w:rFonts w:eastAsia="Times New Roman"/>
              </w:rPr>
              <w:lastRenderedPageBreak/>
              <w:t>parameters such as wheel speed, brake pressure, and ABS signals</w:t>
            </w:r>
          </w:p>
          <w:p w:rsidR="00AA016B" w:rsidRDefault="00BF1E01">
            <w:pPr>
              <w:numPr>
                <w:ilvl w:val="0"/>
                <w:numId w:val="40"/>
              </w:numPr>
              <w:spacing w:after="0" w:line="240" w:lineRule="auto"/>
              <w:jc w:val="left"/>
              <w:rPr>
                <w:rFonts w:eastAsia="Times New Roman"/>
              </w:rPr>
            </w:pPr>
            <w:r>
              <w:rPr>
                <w:rFonts w:eastAsia="Times New Roman"/>
              </w:rPr>
              <w:t>Compare diagnostic results with manufacturer’s specifications to confirm faults.</w:t>
            </w:r>
          </w:p>
          <w:p w:rsidR="00AA016B" w:rsidRDefault="00BF1E01">
            <w:pPr>
              <w:numPr>
                <w:ilvl w:val="0"/>
                <w:numId w:val="40"/>
              </w:numPr>
              <w:spacing w:after="0" w:line="240" w:lineRule="auto"/>
              <w:jc w:val="left"/>
              <w:rPr>
                <w:color w:val="000000" w:themeColor="text1"/>
              </w:rPr>
            </w:pPr>
            <w:r>
              <w:rPr>
                <w:rFonts w:eastAsia="Times New Roman"/>
              </w:rPr>
              <w:t>Document inspection findings and recommend suitable repair or replacement actions.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40"/>
              </w:numPr>
              <w:spacing w:after="0" w:line="240" w:lineRule="auto"/>
              <w:jc w:val="left"/>
              <w:rPr>
                <w:rFonts w:eastAsia="Times New Roman"/>
                <w:color w:val="auto"/>
              </w:rPr>
            </w:pPr>
            <w:r>
              <w:rPr>
                <w:rFonts w:eastAsia="Times New Roman"/>
                <w:color w:val="auto"/>
              </w:rPr>
              <w:lastRenderedPageBreak/>
              <w:t>Identify braking components monitored by OBD-II.</w:t>
            </w:r>
          </w:p>
          <w:p w:rsidR="00AA016B" w:rsidRDefault="00BF1E01">
            <w:pPr>
              <w:numPr>
                <w:ilvl w:val="0"/>
                <w:numId w:val="40"/>
              </w:numPr>
              <w:spacing w:after="0" w:line="240" w:lineRule="auto"/>
              <w:jc w:val="left"/>
              <w:rPr>
                <w:rFonts w:eastAsia="Times New Roman"/>
                <w:color w:val="auto"/>
              </w:rPr>
            </w:pPr>
            <w:r>
              <w:rPr>
                <w:rFonts w:eastAsia="Times New Roman"/>
                <w:color w:val="auto"/>
              </w:rPr>
              <w:t>Connect and communicate with vehicle ECU.</w:t>
            </w:r>
          </w:p>
          <w:p w:rsidR="00AA016B" w:rsidRDefault="00BF1E01">
            <w:pPr>
              <w:numPr>
                <w:ilvl w:val="0"/>
                <w:numId w:val="40"/>
              </w:numPr>
              <w:spacing w:after="0" w:line="240" w:lineRule="auto"/>
              <w:jc w:val="left"/>
              <w:rPr>
                <w:rFonts w:eastAsia="Times New Roman"/>
                <w:color w:val="auto"/>
              </w:rPr>
            </w:pPr>
            <w:r>
              <w:rPr>
                <w:rFonts w:eastAsia="Times New Roman"/>
                <w:color w:val="auto"/>
              </w:rPr>
              <w:t>Retrieving and analyzing braking fault codes and live data.</w:t>
            </w:r>
          </w:p>
          <w:p w:rsidR="00AA016B" w:rsidRDefault="00BF1E01">
            <w:pPr>
              <w:numPr>
                <w:ilvl w:val="0"/>
                <w:numId w:val="40"/>
              </w:numPr>
              <w:spacing w:after="0" w:line="240" w:lineRule="auto"/>
              <w:jc w:val="left"/>
              <w:rPr>
                <w:rFonts w:eastAsia="Times New Roman"/>
                <w:color w:val="auto"/>
              </w:rPr>
            </w:pPr>
            <w:r>
              <w:rPr>
                <w:rFonts w:eastAsia="Times New Roman"/>
                <w:color w:val="auto"/>
              </w:rPr>
              <w:t>Comparison of results with specs and recommend repairs.</w:t>
            </w:r>
          </w:p>
          <w:p w:rsidR="00AA016B" w:rsidRDefault="00BF1E01">
            <w:pPr>
              <w:spacing w:after="0" w:line="240" w:lineRule="auto"/>
              <w:ind w:left="360" w:firstLine="0"/>
              <w:jc w:val="left"/>
              <w:rPr>
                <w:rFonts w:eastAsia="Times New Roman"/>
                <w:color w:val="auto"/>
              </w:rPr>
            </w:pPr>
            <w:r>
              <w:rPr>
                <w:rFonts w:eastAsia="Times New Roman"/>
                <w:b/>
                <w:color w:val="000000" w:themeColor="text1"/>
              </w:rPr>
              <w:t>Practical Activity:</w:t>
            </w:r>
          </w:p>
          <w:p w:rsidR="00AA016B" w:rsidRDefault="00BF1E01">
            <w:pPr>
              <w:numPr>
                <w:ilvl w:val="0"/>
                <w:numId w:val="40"/>
              </w:numPr>
              <w:spacing w:after="0" w:line="240" w:lineRule="auto"/>
              <w:jc w:val="left"/>
              <w:rPr>
                <w:rFonts w:eastAsia="Times New Roman"/>
                <w:color w:val="000000" w:themeColor="text1"/>
              </w:rPr>
            </w:pPr>
            <w:r>
              <w:rPr>
                <w:rFonts w:eastAsia="Times New Roman"/>
                <w:color w:val="auto"/>
              </w:rPr>
              <w:lastRenderedPageBreak/>
              <w:t>Perform visual inspection of ABS components, wiring, and connections. Sensors and actuators monitored and diagnostic with the scanner.</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000000" w:themeColor="text1"/>
              </w:rPr>
            </w:pPr>
            <w:r>
              <w:rPr>
                <w:color w:val="000000" w:themeColor="text1"/>
              </w:rPr>
              <w:lastRenderedPageBreak/>
              <w:t>Theory-2Hrs</w:t>
            </w:r>
          </w:p>
          <w:p w:rsidR="00AA016B" w:rsidRDefault="00BF1E01">
            <w:pPr>
              <w:spacing w:after="0" w:line="240" w:lineRule="auto"/>
              <w:ind w:left="-34"/>
              <w:jc w:val="left"/>
              <w:rPr>
                <w:color w:val="000000" w:themeColor="text1"/>
              </w:rPr>
            </w:pPr>
            <w:r>
              <w:rPr>
                <w:color w:val="000000" w:themeColor="text1"/>
              </w:rPr>
              <w:t>Practical-6Hrs</w:t>
            </w:r>
          </w:p>
          <w:p w:rsidR="00AA016B" w:rsidRDefault="00BF1E01">
            <w:pPr>
              <w:spacing w:after="0" w:line="240" w:lineRule="auto"/>
              <w:ind w:left="720" w:hanging="718"/>
              <w:jc w:val="left"/>
              <w:rPr>
                <w:color w:val="000000" w:themeColor="text1"/>
              </w:rPr>
            </w:pPr>
            <w:r>
              <w:rPr>
                <w:color w:val="000000" w:themeColor="text1"/>
              </w:rPr>
              <w:t>Total- 8Hrs</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OBD-II scanner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Diagnostic laptop or tablet</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Multimeter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Basic hand tools (wrenches, screwdrivers, pliers)</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 xml:space="preserve">Torque wrench Manufacturer’s </w:t>
            </w:r>
            <w:r>
              <w:rPr>
                <w:rStyle w:val="Strong"/>
                <w:rFonts w:ascii="Arial" w:hAnsi="Arial" w:cs="Arial"/>
                <w:b w:val="0"/>
                <w:bCs w:val="0"/>
                <w:sz w:val="22"/>
                <w:szCs w:val="22"/>
              </w:rPr>
              <w:lastRenderedPageBreak/>
              <w:t>service manual</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Vehicle wiring diagram</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Electrical contact cleaner</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2"/>
              <w:jc w:val="left"/>
              <w:rPr>
                <w:b/>
                <w:color w:val="000000" w:themeColor="text1"/>
              </w:rPr>
            </w:pPr>
            <w:r>
              <w:rPr>
                <w:bCs/>
                <w:color w:val="000000" w:themeColor="text1"/>
              </w:rPr>
              <w:lastRenderedPageBreak/>
              <w:t>Class Room and workshop</w:t>
            </w:r>
          </w:p>
        </w:tc>
      </w:tr>
      <w:tr w:rsidR="00AA016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525" w:hanging="345"/>
              <w:contextualSpacing/>
              <w:jc w:val="left"/>
              <w:rPr>
                <w:color w:val="000000" w:themeColor="text1"/>
              </w:rPr>
            </w:pPr>
            <w:r>
              <w:rPr>
                <w:b/>
                <w:bCs/>
                <w:color w:val="000000" w:themeColor="text1"/>
                <w:lang w:val="en-GB"/>
              </w:rPr>
              <w:t xml:space="preserve">LU2. </w:t>
            </w:r>
            <w:r>
              <w:rPr>
                <w:rFonts w:eastAsia="Trebuchet MS"/>
                <w:b/>
                <w:color w:val="auto"/>
                <w:kern w:val="2"/>
                <w:sz w:val="20"/>
                <w:szCs w:val="20"/>
                <w14:ligatures w14:val="standardContextual"/>
              </w:rPr>
              <w:t>Diagnose the Faults of the Anti-Lock Braking System</w:t>
            </w:r>
            <w:r>
              <w:rPr>
                <w:b/>
                <w:bCs/>
                <w:color w:val="000000" w:themeColor="text1"/>
                <w:lang w:val="en-GB"/>
              </w:rP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52"/>
              </w:numPr>
              <w:spacing w:after="0" w:line="240" w:lineRule="auto"/>
              <w:contextualSpacing/>
              <w:jc w:val="left"/>
              <w:rPr>
                <w:color w:val="000000" w:themeColor="text1"/>
              </w:rPr>
            </w:pPr>
            <w:r>
              <w:rPr>
                <w:color w:val="000000" w:themeColor="text1"/>
              </w:rPr>
              <w:t>Identify the major components of ABS (sensors, ECU, hydraulic unit, wiring).</w:t>
            </w:r>
          </w:p>
          <w:p w:rsidR="00AA016B" w:rsidRDefault="00BF1E01">
            <w:pPr>
              <w:numPr>
                <w:ilvl w:val="0"/>
                <w:numId w:val="52"/>
              </w:numPr>
              <w:spacing w:after="0" w:line="240" w:lineRule="auto"/>
              <w:contextualSpacing/>
              <w:jc w:val="left"/>
              <w:rPr>
                <w:color w:val="000000" w:themeColor="text1"/>
              </w:rPr>
            </w:pPr>
            <w:r>
              <w:rPr>
                <w:color w:val="000000" w:themeColor="text1"/>
              </w:rPr>
              <w:t>Interpret ABS warning lights and diagnostic trouble codes using OBD-II scanner.</w:t>
            </w:r>
          </w:p>
          <w:p w:rsidR="00AA016B" w:rsidRDefault="00BF1E01">
            <w:pPr>
              <w:numPr>
                <w:ilvl w:val="0"/>
                <w:numId w:val="52"/>
              </w:numPr>
              <w:spacing w:after="0" w:line="240" w:lineRule="auto"/>
              <w:contextualSpacing/>
              <w:jc w:val="left"/>
              <w:rPr>
                <w:color w:val="000000" w:themeColor="text1"/>
              </w:rPr>
            </w:pPr>
            <w:r>
              <w:rPr>
                <w:color w:val="000000" w:themeColor="text1"/>
              </w:rPr>
              <w:t>Inspect wheel speed sensors for alignment, resistance, and signal output.</w:t>
            </w:r>
          </w:p>
          <w:p w:rsidR="00AA016B" w:rsidRDefault="00BF1E01">
            <w:pPr>
              <w:numPr>
                <w:ilvl w:val="0"/>
                <w:numId w:val="52"/>
              </w:numPr>
              <w:spacing w:after="0" w:line="240" w:lineRule="auto"/>
              <w:contextualSpacing/>
              <w:jc w:val="left"/>
              <w:rPr>
                <w:color w:val="000000" w:themeColor="text1"/>
              </w:rPr>
            </w:pPr>
            <w:r>
              <w:rPr>
                <w:color w:val="000000" w:themeColor="text1"/>
              </w:rPr>
              <w:t>Check wiring harnesses and connectors for continuity, short circuits, or damage.</w:t>
            </w:r>
          </w:p>
          <w:p w:rsidR="00AA016B" w:rsidRDefault="00BF1E01">
            <w:pPr>
              <w:numPr>
                <w:ilvl w:val="0"/>
                <w:numId w:val="52"/>
              </w:numPr>
              <w:spacing w:after="0" w:line="240" w:lineRule="auto"/>
              <w:contextualSpacing/>
              <w:jc w:val="left"/>
              <w:rPr>
                <w:color w:val="000000" w:themeColor="text1"/>
              </w:rPr>
            </w:pPr>
            <w:r>
              <w:rPr>
                <w:color w:val="000000" w:themeColor="text1"/>
              </w:rPr>
              <w:t>Test the ABS hydraulic control unit for valve and pump operation.</w:t>
            </w:r>
          </w:p>
          <w:p w:rsidR="00AA016B" w:rsidRDefault="00BF1E01">
            <w:pPr>
              <w:numPr>
                <w:ilvl w:val="0"/>
                <w:numId w:val="52"/>
              </w:numPr>
              <w:spacing w:after="0" w:line="240" w:lineRule="auto"/>
              <w:contextualSpacing/>
              <w:jc w:val="left"/>
              <w:rPr>
                <w:color w:val="000000" w:themeColor="text1"/>
              </w:rPr>
            </w:pPr>
            <w:r>
              <w:rPr>
                <w:color w:val="000000" w:themeColor="text1"/>
              </w:rPr>
              <w:t>Verify system performance through road testing under different braking conditions.</w:t>
            </w:r>
          </w:p>
          <w:p w:rsidR="00AA016B" w:rsidRDefault="00BF1E01">
            <w:pPr>
              <w:numPr>
                <w:ilvl w:val="0"/>
                <w:numId w:val="52"/>
              </w:numPr>
              <w:spacing w:after="0" w:line="240" w:lineRule="auto"/>
              <w:contextualSpacing/>
              <w:jc w:val="left"/>
              <w:rPr>
                <w:b/>
                <w:color w:val="000000" w:themeColor="text1"/>
              </w:rPr>
            </w:pPr>
            <w:r>
              <w:rPr>
                <w:color w:val="000000" w:themeColor="text1"/>
              </w:rPr>
              <w:t xml:space="preserve">Apply manufacturer service </w:t>
            </w:r>
            <w:r>
              <w:rPr>
                <w:color w:val="000000" w:themeColor="text1"/>
              </w:rPr>
              <w:lastRenderedPageBreak/>
              <w:t>data and standard procedures for accurate fault diagnosis.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52"/>
              </w:numPr>
              <w:spacing w:after="0" w:line="240" w:lineRule="auto"/>
              <w:jc w:val="left"/>
              <w:rPr>
                <w:color w:val="000000" w:themeColor="text1"/>
              </w:rPr>
            </w:pPr>
            <w:r>
              <w:rPr>
                <w:color w:val="000000" w:themeColor="text1"/>
              </w:rPr>
              <w:lastRenderedPageBreak/>
              <w:t>Identification of braking system components monitored by OBD-II.</w:t>
            </w:r>
          </w:p>
          <w:p w:rsidR="00AA016B" w:rsidRDefault="00BF1E01">
            <w:pPr>
              <w:pStyle w:val="ListParagraph"/>
              <w:numPr>
                <w:ilvl w:val="0"/>
                <w:numId w:val="52"/>
              </w:numPr>
              <w:spacing w:after="0" w:line="240" w:lineRule="auto"/>
              <w:jc w:val="left"/>
              <w:rPr>
                <w:color w:val="000000" w:themeColor="text1"/>
              </w:rPr>
            </w:pPr>
            <w:r>
              <w:rPr>
                <w:color w:val="000000" w:themeColor="text1"/>
              </w:rPr>
              <w:t>Connection of OBD-II scanner with vehicle ECU.</w:t>
            </w:r>
          </w:p>
          <w:p w:rsidR="00AA016B" w:rsidRDefault="00BF1E01">
            <w:pPr>
              <w:pStyle w:val="ListParagraph"/>
              <w:numPr>
                <w:ilvl w:val="0"/>
                <w:numId w:val="52"/>
              </w:numPr>
              <w:spacing w:after="0" w:line="240" w:lineRule="auto"/>
              <w:jc w:val="left"/>
              <w:rPr>
                <w:color w:val="000000" w:themeColor="text1"/>
              </w:rPr>
            </w:pPr>
            <w:r>
              <w:rPr>
                <w:color w:val="000000" w:themeColor="text1"/>
              </w:rPr>
              <w:t>Verification of ABS signals and brake pressure during diagnostics.</w:t>
            </w:r>
          </w:p>
          <w:p w:rsidR="00AA016B" w:rsidRDefault="00BF1E01">
            <w:pPr>
              <w:pStyle w:val="ListParagraph"/>
              <w:numPr>
                <w:ilvl w:val="0"/>
                <w:numId w:val="52"/>
              </w:numPr>
              <w:spacing w:after="0" w:line="240" w:lineRule="auto"/>
              <w:jc w:val="left"/>
              <w:rPr>
                <w:color w:val="000000" w:themeColor="text1"/>
              </w:rPr>
            </w:pPr>
            <w:r>
              <w:rPr>
                <w:color w:val="000000" w:themeColor="text1"/>
              </w:rPr>
              <w:t>Interpretation of wheel speed sensor data for fault detection.</w:t>
            </w:r>
          </w:p>
          <w:p w:rsidR="00AA016B" w:rsidRDefault="00AA016B">
            <w:pPr>
              <w:spacing w:after="0" w:line="240" w:lineRule="auto"/>
              <w:ind w:left="0" w:firstLine="0"/>
              <w:jc w:val="left"/>
              <w:rPr>
                <w:b/>
                <w:color w:val="000000" w:themeColor="text1"/>
              </w:rPr>
            </w:pPr>
          </w:p>
          <w:p w:rsidR="00AA016B" w:rsidRDefault="00BF1E01">
            <w:pPr>
              <w:spacing w:after="0" w:line="240" w:lineRule="auto"/>
              <w:ind w:left="0" w:firstLine="0"/>
              <w:jc w:val="left"/>
              <w:rPr>
                <w:b/>
                <w:color w:val="000000" w:themeColor="text1"/>
              </w:rPr>
            </w:pPr>
            <w:r>
              <w:rPr>
                <w:b/>
                <w:color w:val="000000" w:themeColor="text1"/>
              </w:rPr>
              <w:t>Practical Activity:</w:t>
            </w:r>
          </w:p>
          <w:p w:rsidR="00AA016B" w:rsidRDefault="00AA016B">
            <w:pPr>
              <w:spacing w:after="0" w:line="240" w:lineRule="auto"/>
              <w:ind w:left="0" w:firstLine="0"/>
              <w:jc w:val="left"/>
              <w:rPr>
                <w:color w:val="000000" w:themeColor="text1"/>
              </w:rPr>
            </w:pPr>
          </w:p>
          <w:p w:rsidR="00AA016B" w:rsidRDefault="00BF1E01">
            <w:pPr>
              <w:pStyle w:val="ListParagraph"/>
              <w:numPr>
                <w:ilvl w:val="0"/>
                <w:numId w:val="53"/>
              </w:numPr>
              <w:spacing w:after="0" w:line="240" w:lineRule="auto"/>
              <w:jc w:val="left"/>
              <w:rPr>
                <w:color w:val="000000" w:themeColor="text1"/>
              </w:rPr>
            </w:pPr>
            <w:r>
              <w:rPr>
                <w:color w:val="000000" w:themeColor="text1"/>
              </w:rPr>
              <w:t>Connect the OBD-II scanner to the vehicle ECU and identify ABS, sensors, and actuators monitored by the scanner.</w:t>
            </w:r>
          </w:p>
          <w:p w:rsidR="00AA016B" w:rsidRDefault="00BF1E01">
            <w:pPr>
              <w:pStyle w:val="ListParagraph"/>
              <w:numPr>
                <w:ilvl w:val="0"/>
                <w:numId w:val="53"/>
              </w:numPr>
              <w:spacing w:after="0" w:line="240" w:lineRule="auto"/>
              <w:jc w:val="left"/>
              <w:rPr>
                <w:color w:val="000000" w:themeColor="text1"/>
              </w:rPr>
            </w:pPr>
            <w:r>
              <w:rPr>
                <w:color w:val="000000" w:themeColor="text1"/>
              </w:rPr>
              <w:t xml:space="preserve">Inspect the braking </w:t>
            </w:r>
            <w:r>
              <w:rPr>
                <w:color w:val="000000" w:themeColor="text1"/>
              </w:rPr>
              <w:lastRenderedPageBreak/>
              <w:t>system physically, including ABS components and wiring.</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000000" w:themeColor="text1"/>
              </w:rPr>
            </w:pPr>
            <w:r>
              <w:rPr>
                <w:color w:val="000000" w:themeColor="text1"/>
              </w:rPr>
              <w:lastRenderedPageBreak/>
              <w:t>Theory-2Hrs</w:t>
            </w:r>
          </w:p>
          <w:p w:rsidR="00AA016B" w:rsidRDefault="00BF1E01">
            <w:pPr>
              <w:spacing w:after="0" w:line="240" w:lineRule="auto"/>
              <w:ind w:left="-34"/>
              <w:jc w:val="left"/>
              <w:rPr>
                <w:color w:val="000000" w:themeColor="text1"/>
              </w:rPr>
            </w:pPr>
            <w:r>
              <w:rPr>
                <w:color w:val="000000" w:themeColor="text1"/>
              </w:rPr>
              <w:t>Practical-6Hrs</w:t>
            </w:r>
          </w:p>
          <w:p w:rsidR="00AA016B" w:rsidRDefault="00BF1E01">
            <w:pPr>
              <w:spacing w:after="0" w:line="240" w:lineRule="auto"/>
              <w:ind w:left="2"/>
              <w:jc w:val="left"/>
              <w:rPr>
                <w:color w:val="000000" w:themeColor="text1"/>
              </w:rPr>
            </w:pPr>
            <w:r>
              <w:rPr>
                <w:color w:val="000000" w:themeColor="text1"/>
              </w:rPr>
              <w:t>Total- 8Hrs</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OBD-II scanner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Digital multimeter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Brake pressure gauge</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Wheel speed sensor tester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Hydraulic line tester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Basic hand tools (wrenches, pliers, screwdrivers):</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Manufacturer’s ABS wiring diagram</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Service manual</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Brake fluid</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136" w:line="240" w:lineRule="auto"/>
              <w:ind w:left="2"/>
              <w:jc w:val="left"/>
              <w:rPr>
                <w:b/>
                <w:color w:val="000000" w:themeColor="text1"/>
              </w:rPr>
            </w:pPr>
            <w:r>
              <w:rPr>
                <w:bCs/>
                <w:color w:val="000000" w:themeColor="text1"/>
              </w:rPr>
              <w:t>Class Room and workshop</w:t>
            </w:r>
          </w:p>
        </w:tc>
      </w:tr>
      <w:tr w:rsidR="00AA016B">
        <w:trPr>
          <w:trHeight w:val="494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180"/>
              <w:contextualSpacing/>
              <w:jc w:val="left"/>
              <w:rPr>
                <w:color w:val="000000" w:themeColor="text1"/>
              </w:rPr>
            </w:pPr>
            <w:r>
              <w:rPr>
                <w:b/>
                <w:bCs/>
                <w:color w:val="000000" w:themeColor="text1"/>
                <w:lang w:val="en-GB"/>
              </w:rPr>
              <w:tab/>
              <w:t xml:space="preserve">LU3.  </w:t>
            </w:r>
            <w:r>
              <w:rPr>
                <w:rFonts w:eastAsia="Trebuchet MS"/>
                <w:b/>
                <w:color w:val="auto"/>
                <w:kern w:val="2"/>
                <w:sz w:val="20"/>
                <w:szCs w:val="20"/>
                <w14:ligatures w14:val="standardContextual"/>
              </w:rPr>
              <w:t>Perform Servicing/Repair of The Hydraulic Brake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52"/>
              </w:numPr>
              <w:spacing w:after="0" w:line="240" w:lineRule="auto"/>
              <w:contextualSpacing/>
              <w:jc w:val="left"/>
              <w:rPr>
                <w:color w:val="000000" w:themeColor="text1"/>
              </w:rPr>
            </w:pPr>
            <w:r>
              <w:rPr>
                <w:color w:val="000000" w:themeColor="text1"/>
              </w:rPr>
              <w:t>Identify the components of the hydraulic brake system (master cylinder, brake lines, hoses, calipers, wheel cylinders, brake fluid, and reservoir).</w:t>
            </w:r>
          </w:p>
          <w:p w:rsidR="00AA016B" w:rsidRDefault="00BF1E01">
            <w:pPr>
              <w:numPr>
                <w:ilvl w:val="0"/>
                <w:numId w:val="52"/>
              </w:numPr>
              <w:spacing w:after="0" w:line="240" w:lineRule="auto"/>
              <w:contextualSpacing/>
              <w:jc w:val="left"/>
              <w:rPr>
                <w:color w:val="000000" w:themeColor="text1"/>
              </w:rPr>
            </w:pPr>
            <w:r>
              <w:rPr>
                <w:color w:val="000000" w:themeColor="text1"/>
              </w:rPr>
              <w:t>Inspect brake components for wear, leakage, corrosion, or damage.</w:t>
            </w:r>
          </w:p>
          <w:p w:rsidR="00AA016B" w:rsidRDefault="00BF1E01">
            <w:pPr>
              <w:numPr>
                <w:ilvl w:val="0"/>
                <w:numId w:val="52"/>
              </w:numPr>
              <w:spacing w:after="0" w:line="240" w:lineRule="auto"/>
              <w:contextualSpacing/>
              <w:jc w:val="left"/>
              <w:rPr>
                <w:color w:val="000000" w:themeColor="text1"/>
              </w:rPr>
            </w:pPr>
            <w:r>
              <w:rPr>
                <w:color w:val="000000" w:themeColor="text1"/>
              </w:rPr>
              <w:t>Test brake fluid level, quality, and contamination.</w:t>
            </w:r>
          </w:p>
          <w:p w:rsidR="00AA016B" w:rsidRDefault="00BF1E01">
            <w:pPr>
              <w:numPr>
                <w:ilvl w:val="0"/>
                <w:numId w:val="52"/>
              </w:numPr>
              <w:spacing w:after="0" w:line="240" w:lineRule="auto"/>
              <w:contextualSpacing/>
              <w:jc w:val="left"/>
              <w:rPr>
                <w:color w:val="000000" w:themeColor="text1"/>
              </w:rPr>
            </w:pPr>
            <w:r>
              <w:rPr>
                <w:color w:val="000000" w:themeColor="text1"/>
              </w:rPr>
              <w:t>Perform brake bleeding to remove air from the hydraulic system.</w:t>
            </w:r>
          </w:p>
          <w:p w:rsidR="00AA016B" w:rsidRDefault="00BF1E01">
            <w:pPr>
              <w:numPr>
                <w:ilvl w:val="0"/>
                <w:numId w:val="52"/>
              </w:numPr>
              <w:spacing w:after="0" w:line="240" w:lineRule="auto"/>
              <w:contextualSpacing/>
              <w:jc w:val="left"/>
              <w:rPr>
                <w:color w:val="000000" w:themeColor="text1"/>
              </w:rPr>
            </w:pPr>
            <w:r>
              <w:rPr>
                <w:color w:val="000000" w:themeColor="text1"/>
              </w:rPr>
              <w:t>Replace or service faulty components such as hoses, cylinders, or calipers.</w:t>
            </w:r>
          </w:p>
          <w:p w:rsidR="00AA016B" w:rsidRDefault="00BF1E01">
            <w:pPr>
              <w:numPr>
                <w:ilvl w:val="0"/>
                <w:numId w:val="52"/>
              </w:numPr>
              <w:spacing w:after="0" w:line="240" w:lineRule="auto"/>
              <w:contextualSpacing/>
              <w:jc w:val="left"/>
              <w:rPr>
                <w:color w:val="000000" w:themeColor="text1"/>
              </w:rPr>
            </w:pPr>
            <w:r>
              <w:rPr>
                <w:color w:val="000000" w:themeColor="text1"/>
              </w:rPr>
              <w:t>Reassemble and refill the system with correct brake fluid type.</w:t>
            </w:r>
          </w:p>
          <w:p w:rsidR="00AA016B" w:rsidRDefault="00BF1E01">
            <w:pPr>
              <w:numPr>
                <w:ilvl w:val="0"/>
                <w:numId w:val="52"/>
              </w:numPr>
              <w:spacing w:after="0" w:line="240" w:lineRule="auto"/>
              <w:contextualSpacing/>
              <w:jc w:val="left"/>
              <w:rPr>
                <w:color w:val="000000" w:themeColor="text1"/>
              </w:rPr>
            </w:pPr>
            <w:r>
              <w:rPr>
                <w:color w:val="000000" w:themeColor="text1"/>
              </w:rPr>
              <w:t>Verify brake system performance through functional and road testing.</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52"/>
              </w:numPr>
              <w:spacing w:before="100" w:beforeAutospacing="1" w:after="100" w:afterAutospacing="1" w:line="240" w:lineRule="auto"/>
              <w:jc w:val="left"/>
              <w:rPr>
                <w:rFonts w:eastAsia="Times New Roman"/>
                <w:color w:val="000000" w:themeColor="text1"/>
              </w:rPr>
            </w:pPr>
            <w:r>
              <w:rPr>
                <w:rFonts w:eastAsia="Times New Roman"/>
                <w:color w:val="000000" w:themeColor="text1"/>
              </w:rPr>
              <w:t>Components of the hydraulic brake system.</w:t>
            </w:r>
          </w:p>
          <w:p w:rsidR="00AA016B" w:rsidRDefault="00BF1E01">
            <w:pPr>
              <w:pStyle w:val="ListParagraph"/>
              <w:numPr>
                <w:ilvl w:val="0"/>
                <w:numId w:val="52"/>
              </w:numPr>
              <w:spacing w:before="100" w:beforeAutospacing="1" w:after="100" w:afterAutospacing="1" w:line="240" w:lineRule="auto"/>
              <w:jc w:val="left"/>
              <w:rPr>
                <w:rFonts w:eastAsia="Times New Roman"/>
                <w:color w:val="000000" w:themeColor="text1"/>
              </w:rPr>
            </w:pPr>
            <w:r>
              <w:rPr>
                <w:rFonts w:eastAsia="Times New Roman"/>
                <w:color w:val="000000" w:themeColor="text1"/>
              </w:rPr>
              <w:t>Inspection of brake components for wear, leakage, or damage.</w:t>
            </w:r>
          </w:p>
          <w:p w:rsidR="00AA016B" w:rsidRDefault="00BF1E01">
            <w:pPr>
              <w:pStyle w:val="ListParagraph"/>
              <w:numPr>
                <w:ilvl w:val="0"/>
                <w:numId w:val="52"/>
              </w:numPr>
              <w:spacing w:before="100" w:beforeAutospacing="1" w:after="100" w:afterAutospacing="1" w:line="240" w:lineRule="auto"/>
              <w:jc w:val="left"/>
              <w:rPr>
                <w:rFonts w:eastAsia="Times New Roman"/>
                <w:color w:val="000000" w:themeColor="text1"/>
              </w:rPr>
            </w:pPr>
            <w:r>
              <w:rPr>
                <w:rFonts w:eastAsia="Times New Roman"/>
                <w:color w:val="000000" w:themeColor="text1"/>
              </w:rPr>
              <w:t>Replacing or servicing faulty brake components.</w:t>
            </w:r>
          </w:p>
          <w:p w:rsidR="00AA016B" w:rsidRDefault="00BF1E01">
            <w:pPr>
              <w:numPr>
                <w:ilvl w:val="0"/>
                <w:numId w:val="52"/>
              </w:numPr>
              <w:spacing w:after="0" w:line="240" w:lineRule="auto"/>
              <w:contextualSpacing/>
              <w:jc w:val="left"/>
              <w:rPr>
                <w:color w:val="000000" w:themeColor="text1"/>
              </w:rPr>
            </w:pPr>
            <w:r>
              <w:rPr>
                <w:color w:val="000000" w:themeColor="text1"/>
              </w:rPr>
              <w:t>Testing of brake fluid level, quality, and contamination.</w:t>
            </w:r>
          </w:p>
          <w:p w:rsidR="00AA016B" w:rsidRDefault="00BF1E01">
            <w:pPr>
              <w:pStyle w:val="ListParagraph"/>
              <w:numPr>
                <w:ilvl w:val="0"/>
                <w:numId w:val="52"/>
              </w:numPr>
              <w:spacing w:before="100" w:beforeAutospacing="1" w:after="100" w:afterAutospacing="1" w:line="240" w:lineRule="auto"/>
              <w:jc w:val="left"/>
              <w:rPr>
                <w:rFonts w:eastAsia="Times New Roman"/>
                <w:color w:val="000000" w:themeColor="text1"/>
              </w:rPr>
            </w:pPr>
            <w:r>
              <w:rPr>
                <w:color w:val="000000" w:themeColor="text1"/>
              </w:rPr>
              <w:t xml:space="preserve"> Brake bleeding to remove air from the </w:t>
            </w:r>
          </w:p>
          <w:p w:rsidR="00AA016B" w:rsidRDefault="00BF1E01">
            <w:pPr>
              <w:numPr>
                <w:ilvl w:val="0"/>
                <w:numId w:val="52"/>
              </w:numPr>
              <w:spacing w:after="0" w:line="240" w:lineRule="auto"/>
              <w:contextualSpacing/>
              <w:jc w:val="left"/>
              <w:rPr>
                <w:color w:val="000000" w:themeColor="text1"/>
              </w:rPr>
            </w:pPr>
            <w:r>
              <w:rPr>
                <w:color w:val="000000" w:themeColor="text1"/>
              </w:rPr>
              <w:t>Reassembling and refilling of the system with correct brake fluid type.</w:t>
            </w:r>
          </w:p>
          <w:p w:rsidR="00AA016B" w:rsidRDefault="00BF1E01">
            <w:pPr>
              <w:spacing w:before="100" w:beforeAutospacing="1" w:after="100" w:afterAutospacing="1" w:line="240" w:lineRule="auto"/>
              <w:ind w:left="0" w:firstLine="0"/>
              <w:jc w:val="left"/>
              <w:rPr>
                <w:rFonts w:eastAsia="Times New Roman"/>
                <w:b/>
                <w:color w:val="000000" w:themeColor="text1"/>
              </w:rPr>
            </w:pPr>
            <w:r>
              <w:rPr>
                <w:rFonts w:eastAsia="Times New Roman"/>
                <w:b/>
                <w:color w:val="000000" w:themeColor="text1"/>
              </w:rPr>
              <w:t>Practical Activity:</w:t>
            </w:r>
          </w:p>
          <w:p w:rsidR="00AA016B" w:rsidRDefault="00BF1E01">
            <w:pPr>
              <w:pStyle w:val="ListParagraph"/>
              <w:numPr>
                <w:ilvl w:val="0"/>
                <w:numId w:val="54"/>
              </w:numPr>
              <w:spacing w:before="100" w:beforeAutospacing="1" w:after="100" w:afterAutospacing="1" w:line="240" w:lineRule="auto"/>
              <w:jc w:val="left"/>
              <w:rPr>
                <w:color w:val="000000" w:themeColor="text1"/>
              </w:rPr>
            </w:pPr>
            <w:r>
              <w:rPr>
                <w:rFonts w:eastAsia="Times New Roman"/>
                <w:color w:val="000000" w:themeColor="text1"/>
              </w:rPr>
              <w:t>Perform brake bleeding to remove air from the system.</w:t>
            </w:r>
          </w:p>
          <w:p w:rsidR="00AA016B" w:rsidRDefault="00BF1E01">
            <w:pPr>
              <w:numPr>
                <w:ilvl w:val="0"/>
                <w:numId w:val="52"/>
              </w:numPr>
              <w:spacing w:after="0" w:line="240" w:lineRule="auto"/>
              <w:contextualSpacing/>
              <w:jc w:val="left"/>
              <w:rPr>
                <w:color w:val="000000" w:themeColor="text1"/>
              </w:rPr>
            </w:pPr>
            <w:r>
              <w:rPr>
                <w:color w:val="000000" w:themeColor="text1"/>
              </w:rPr>
              <w:t>Reassemble and refill the system with correct brake fluid type.</w:t>
            </w:r>
          </w:p>
          <w:p w:rsidR="00AA016B" w:rsidRDefault="00AA016B">
            <w:pPr>
              <w:pStyle w:val="ListParagraph"/>
              <w:numPr>
                <w:ilvl w:val="0"/>
                <w:numId w:val="54"/>
              </w:numPr>
              <w:spacing w:before="100" w:beforeAutospacing="1" w:after="100" w:afterAutospacing="1" w:line="240" w:lineRule="auto"/>
              <w:jc w:val="left"/>
              <w:rPr>
                <w:rFonts w:eastAsia="Times New Roman"/>
                <w:b/>
                <w:color w:val="000000" w:themeColor="text1"/>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000000" w:themeColor="text1"/>
              </w:rPr>
            </w:pPr>
            <w:r>
              <w:rPr>
                <w:color w:val="000000" w:themeColor="text1"/>
              </w:rPr>
              <w:t>Theory-2Hrs</w:t>
            </w:r>
          </w:p>
          <w:p w:rsidR="00AA016B" w:rsidRDefault="00BF1E01">
            <w:pPr>
              <w:spacing w:after="0" w:line="240" w:lineRule="auto"/>
              <w:ind w:left="-34"/>
              <w:jc w:val="left"/>
              <w:rPr>
                <w:color w:val="000000" w:themeColor="text1"/>
              </w:rPr>
            </w:pPr>
            <w:r>
              <w:rPr>
                <w:color w:val="000000" w:themeColor="text1"/>
              </w:rPr>
              <w:t>Practical-7Hrs</w:t>
            </w:r>
          </w:p>
          <w:p w:rsidR="00AA016B" w:rsidRDefault="00BF1E01">
            <w:pPr>
              <w:spacing w:after="0" w:line="240" w:lineRule="auto"/>
              <w:ind w:left="2"/>
              <w:jc w:val="left"/>
              <w:rPr>
                <w:color w:val="000000" w:themeColor="text1"/>
              </w:rPr>
            </w:pPr>
            <w:r>
              <w:rPr>
                <w:color w:val="000000" w:themeColor="text1"/>
              </w:rPr>
              <w:t>Total- 9Hrs</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Brake line wrench</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Screwdrivers and pliers</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Torque wrench</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Brake piston compressor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Jack and jack stand</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Drain pan</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 xml:space="preserve"> Brake fluid</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Replacement brake pads or shoes</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Brake hoses or lines (if damaged)</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Seals and gaskets</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Cleaning solvent</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Rags and gloves</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Service manual</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2"/>
              <w:jc w:val="left"/>
              <w:rPr>
                <w:color w:val="000000" w:themeColor="text1"/>
              </w:rPr>
            </w:pPr>
            <w:r>
              <w:rPr>
                <w:bCs/>
                <w:color w:val="000000" w:themeColor="text1"/>
              </w:rPr>
              <w:t>Class Room and workshop</w:t>
            </w:r>
          </w:p>
        </w:tc>
      </w:tr>
      <w:tr w:rsidR="00AA016B">
        <w:trPr>
          <w:trHeight w:val="548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180"/>
              <w:contextualSpacing/>
              <w:jc w:val="left"/>
              <w:rPr>
                <w:color w:val="000000" w:themeColor="text1"/>
              </w:rPr>
            </w:pPr>
            <w:r>
              <w:rPr>
                <w:b/>
                <w:bCs/>
                <w:color w:val="000000" w:themeColor="text1"/>
                <w:lang w:val="en-GB"/>
              </w:rPr>
              <w:lastRenderedPageBreak/>
              <w:t xml:space="preserve">LU4. </w:t>
            </w:r>
            <w:r>
              <w:rPr>
                <w:rFonts w:eastAsia="Trebuchet MS"/>
                <w:b/>
                <w:color w:val="auto"/>
                <w:kern w:val="2"/>
                <w:sz w:val="20"/>
                <w:szCs w:val="20"/>
                <w14:ligatures w14:val="standardContextual"/>
              </w:rPr>
              <w:t xml:space="preserve">Replace the faulty component of the Anti-Lock Braking System.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55"/>
              </w:numPr>
              <w:spacing w:after="0" w:line="240" w:lineRule="auto"/>
              <w:jc w:val="left"/>
              <w:rPr>
                <w:color w:val="000000" w:themeColor="text1"/>
              </w:rPr>
            </w:pPr>
            <w:r>
              <w:rPr>
                <w:color w:val="000000" w:themeColor="text1"/>
              </w:rPr>
              <w:t>Identify faulty ABS components through diagnostic tools and fault codes.</w:t>
            </w:r>
          </w:p>
          <w:p w:rsidR="00AA016B" w:rsidRDefault="00BF1E01">
            <w:pPr>
              <w:pStyle w:val="ListParagraph"/>
              <w:numPr>
                <w:ilvl w:val="0"/>
                <w:numId w:val="55"/>
              </w:numPr>
              <w:spacing w:after="0" w:line="240" w:lineRule="auto"/>
              <w:jc w:val="left"/>
              <w:rPr>
                <w:color w:val="000000" w:themeColor="text1"/>
              </w:rPr>
            </w:pPr>
            <w:r>
              <w:rPr>
                <w:color w:val="000000" w:themeColor="text1"/>
              </w:rPr>
              <w:t>Inspect sensors, wiring, ECU, and hydraulic unit for defects.</w:t>
            </w:r>
          </w:p>
          <w:p w:rsidR="00AA016B" w:rsidRDefault="00BF1E01">
            <w:pPr>
              <w:pStyle w:val="ListParagraph"/>
              <w:numPr>
                <w:ilvl w:val="0"/>
                <w:numId w:val="55"/>
              </w:numPr>
              <w:spacing w:after="0" w:line="240" w:lineRule="auto"/>
              <w:jc w:val="left"/>
              <w:rPr>
                <w:color w:val="000000" w:themeColor="text1"/>
              </w:rPr>
            </w:pPr>
            <w:r>
              <w:rPr>
                <w:color w:val="000000" w:themeColor="text1"/>
              </w:rPr>
              <w:t>Apply safety measures before removing faulty ABS components.</w:t>
            </w:r>
          </w:p>
          <w:p w:rsidR="00AA016B" w:rsidRDefault="00BF1E01">
            <w:pPr>
              <w:pStyle w:val="ListParagraph"/>
              <w:numPr>
                <w:ilvl w:val="0"/>
                <w:numId w:val="55"/>
              </w:numPr>
              <w:spacing w:after="0" w:line="240" w:lineRule="auto"/>
              <w:jc w:val="left"/>
              <w:rPr>
                <w:color w:val="000000" w:themeColor="text1"/>
              </w:rPr>
            </w:pPr>
            <w:r>
              <w:rPr>
                <w:color w:val="000000" w:themeColor="text1"/>
              </w:rPr>
              <w:t>Replace defective ABS components following manufacturer procedures.</w:t>
            </w:r>
          </w:p>
          <w:p w:rsidR="00AA016B" w:rsidRDefault="00BF1E01">
            <w:pPr>
              <w:pStyle w:val="ListParagraph"/>
              <w:numPr>
                <w:ilvl w:val="0"/>
                <w:numId w:val="55"/>
              </w:numPr>
              <w:spacing w:after="0" w:line="240" w:lineRule="auto"/>
              <w:jc w:val="left"/>
              <w:rPr>
                <w:color w:val="000000" w:themeColor="text1"/>
              </w:rPr>
            </w:pPr>
            <w:r>
              <w:rPr>
                <w:color w:val="000000" w:themeColor="text1"/>
              </w:rPr>
              <w:t>Reconnect wiring, sensors, and hydraulic lines securely.</w:t>
            </w:r>
          </w:p>
          <w:p w:rsidR="00AA016B" w:rsidRDefault="00BF1E01">
            <w:pPr>
              <w:pStyle w:val="ListParagraph"/>
              <w:numPr>
                <w:ilvl w:val="0"/>
                <w:numId w:val="55"/>
              </w:numPr>
              <w:spacing w:after="0" w:line="240" w:lineRule="auto"/>
              <w:jc w:val="left"/>
              <w:rPr>
                <w:b/>
                <w:color w:val="000000" w:themeColor="text1"/>
              </w:rPr>
            </w:pPr>
            <w:r>
              <w:rPr>
                <w:color w:val="000000" w:themeColor="text1"/>
              </w:rPr>
              <w:t xml:space="preserve">Test ABS function through diagnostic tools and road performance checks.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numPr>
                <w:ilvl w:val="0"/>
                <w:numId w:val="55"/>
              </w:numPr>
              <w:tabs>
                <w:tab w:val="left" w:pos="254"/>
              </w:tabs>
              <w:ind w:left="275" w:hanging="275"/>
              <w:rPr>
                <w:rFonts w:ascii="Arial" w:hAnsi="Arial" w:cs="Arial"/>
                <w:color w:val="000000" w:themeColor="text1"/>
                <w:sz w:val="22"/>
                <w:szCs w:val="22"/>
              </w:rPr>
            </w:pPr>
            <w:r>
              <w:rPr>
                <w:rFonts w:ascii="Arial" w:hAnsi="Arial" w:cs="Arial"/>
                <w:color w:val="000000" w:themeColor="text1"/>
                <w:sz w:val="22"/>
                <w:szCs w:val="22"/>
              </w:rPr>
              <w:t>Identification and inspection of faulty ABS components, sensors, wiring, ECU, and hydraulic unit</w:t>
            </w:r>
          </w:p>
          <w:p w:rsidR="00AA016B" w:rsidRDefault="00BF1E01">
            <w:pPr>
              <w:pStyle w:val="NormalWeb"/>
              <w:numPr>
                <w:ilvl w:val="0"/>
                <w:numId w:val="55"/>
              </w:numPr>
              <w:tabs>
                <w:tab w:val="left" w:pos="254"/>
              </w:tabs>
              <w:ind w:left="275" w:hanging="275"/>
              <w:rPr>
                <w:rFonts w:ascii="Arial" w:hAnsi="Arial" w:cs="Arial"/>
                <w:color w:val="000000" w:themeColor="text1"/>
                <w:sz w:val="22"/>
                <w:szCs w:val="22"/>
              </w:rPr>
            </w:pPr>
            <w:r>
              <w:rPr>
                <w:rFonts w:ascii="Arial" w:hAnsi="Arial" w:cs="Arial"/>
                <w:color w:val="000000" w:themeColor="text1"/>
                <w:sz w:val="22"/>
                <w:szCs w:val="22"/>
              </w:rPr>
              <w:t>Replacement of defective ABS components following procedures.</w:t>
            </w:r>
          </w:p>
          <w:p w:rsidR="00AA016B" w:rsidRDefault="00BF1E01">
            <w:pPr>
              <w:pStyle w:val="NormalWeb"/>
              <w:numPr>
                <w:ilvl w:val="0"/>
                <w:numId w:val="55"/>
              </w:numPr>
              <w:tabs>
                <w:tab w:val="left" w:pos="254"/>
              </w:tabs>
              <w:ind w:left="275" w:hanging="275"/>
              <w:rPr>
                <w:rFonts w:ascii="Arial" w:hAnsi="Arial" w:cs="Arial"/>
                <w:color w:val="000000" w:themeColor="text1"/>
                <w:sz w:val="22"/>
                <w:szCs w:val="22"/>
              </w:rPr>
            </w:pPr>
            <w:r>
              <w:rPr>
                <w:rFonts w:ascii="Arial" w:hAnsi="Arial" w:cs="Arial"/>
                <w:color w:val="000000" w:themeColor="text1"/>
                <w:sz w:val="22"/>
                <w:szCs w:val="22"/>
              </w:rPr>
              <w:t>Reconnecting system components and test ABS function using diagnostic tools and road checks.</w:t>
            </w:r>
          </w:p>
          <w:p w:rsidR="00AA016B" w:rsidRDefault="00BF1E01">
            <w:pPr>
              <w:pStyle w:val="NormalWeb"/>
              <w:tabs>
                <w:tab w:val="left" w:pos="254"/>
              </w:tabs>
              <w:rPr>
                <w:rFonts w:ascii="Arial" w:hAnsi="Arial" w:cs="Arial"/>
                <w:b/>
                <w:color w:val="000000" w:themeColor="text1"/>
                <w:sz w:val="22"/>
                <w:szCs w:val="22"/>
              </w:rPr>
            </w:pPr>
            <w:r>
              <w:rPr>
                <w:rFonts w:ascii="Arial" w:hAnsi="Arial" w:cs="Arial"/>
                <w:b/>
                <w:color w:val="000000" w:themeColor="text1"/>
                <w:sz w:val="22"/>
                <w:szCs w:val="22"/>
              </w:rPr>
              <w:t>Practical Activity:</w:t>
            </w:r>
          </w:p>
          <w:p w:rsidR="00AA016B" w:rsidRDefault="00BF1E01">
            <w:pPr>
              <w:pStyle w:val="NormalWeb"/>
              <w:numPr>
                <w:ilvl w:val="0"/>
                <w:numId w:val="56"/>
              </w:numPr>
              <w:tabs>
                <w:tab w:val="left" w:pos="254"/>
              </w:tabs>
              <w:rPr>
                <w:rFonts w:ascii="Arial" w:hAnsi="Arial" w:cs="Arial"/>
                <w:color w:val="000000" w:themeColor="text1"/>
                <w:sz w:val="22"/>
                <w:szCs w:val="22"/>
              </w:rPr>
            </w:pPr>
            <w:r>
              <w:rPr>
                <w:rFonts w:ascii="Arial" w:hAnsi="Arial" w:cs="Arial"/>
                <w:color w:val="000000" w:themeColor="text1"/>
                <w:sz w:val="22"/>
                <w:szCs w:val="22"/>
              </w:rPr>
              <w:t>Test ABS function using diagnostic tools and perform road performance checks.</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000000" w:themeColor="text1"/>
              </w:rPr>
            </w:pPr>
            <w:r>
              <w:rPr>
                <w:color w:val="000000" w:themeColor="text1"/>
              </w:rPr>
              <w:t>Theory-3Hrs</w:t>
            </w:r>
          </w:p>
          <w:p w:rsidR="00AA016B" w:rsidRDefault="00BF1E01">
            <w:pPr>
              <w:spacing w:after="0" w:line="240" w:lineRule="auto"/>
              <w:ind w:left="-34"/>
              <w:jc w:val="left"/>
              <w:rPr>
                <w:color w:val="000000" w:themeColor="text1"/>
              </w:rPr>
            </w:pPr>
            <w:r>
              <w:rPr>
                <w:color w:val="000000" w:themeColor="text1"/>
              </w:rPr>
              <w:t>Practical-7Hrs</w:t>
            </w:r>
          </w:p>
          <w:p w:rsidR="00AA016B" w:rsidRDefault="00BF1E01">
            <w:pPr>
              <w:spacing w:after="0" w:line="240" w:lineRule="auto"/>
              <w:ind w:left="2"/>
              <w:jc w:val="left"/>
              <w:rPr>
                <w:color w:val="000000" w:themeColor="text1"/>
              </w:rPr>
            </w:pPr>
            <w:r>
              <w:rPr>
                <w:color w:val="000000" w:themeColor="text1"/>
              </w:rPr>
              <w:t>Total- 10Hrs</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OBD-II scanner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 Digital multimeter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Socket and wrench set</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Screwdrivers and pliers</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Torque wrench</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Jack and jack stand</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Brake bleeder kit</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Replacement ABS component (sensor, pump, or module</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2"/>
              <w:jc w:val="left"/>
              <w:rPr>
                <w:color w:val="000000" w:themeColor="text1"/>
              </w:rPr>
            </w:pPr>
            <w:r>
              <w:rPr>
                <w:bCs/>
                <w:color w:val="000000" w:themeColor="text1"/>
              </w:rPr>
              <w:t>Class Room and workshop</w:t>
            </w:r>
          </w:p>
        </w:tc>
      </w:tr>
      <w:tr w:rsidR="00AA016B">
        <w:trPr>
          <w:trHeight w:val="1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180" w:firstLine="0"/>
              <w:contextualSpacing/>
              <w:jc w:val="left"/>
              <w:rPr>
                <w:color w:val="000000" w:themeColor="text1"/>
              </w:rPr>
            </w:pPr>
            <w:r>
              <w:rPr>
                <w:b/>
                <w:bCs/>
                <w:color w:val="000000" w:themeColor="text1"/>
                <w:lang w:val="en-GB"/>
              </w:rPr>
              <w:t xml:space="preserve">LU5. </w:t>
            </w:r>
            <w:r>
              <w:rPr>
                <w:rFonts w:eastAsia="Trebuchet MS"/>
                <w:b/>
                <w:color w:val="auto"/>
                <w:kern w:val="2"/>
                <w:sz w:val="20"/>
                <w:szCs w:val="20"/>
                <w14:ligatures w14:val="standardContextual"/>
              </w:rPr>
              <w:t xml:space="preserve"> Replace the faulty component of the Electronic parking brake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57"/>
              </w:numPr>
              <w:spacing w:line="240" w:lineRule="auto"/>
              <w:contextualSpacing/>
              <w:jc w:val="left"/>
              <w:rPr>
                <w:rFonts w:eastAsia="Times New Roman"/>
                <w:bCs/>
                <w:color w:val="000000" w:themeColor="text1"/>
              </w:rPr>
            </w:pPr>
            <w:r>
              <w:rPr>
                <w:rFonts w:eastAsia="Times New Roman"/>
                <w:bCs/>
                <w:color w:val="000000" w:themeColor="text1"/>
              </w:rPr>
              <w:t>Identify the components of the electronic parking brake system.</w:t>
            </w:r>
          </w:p>
          <w:p w:rsidR="00AA016B" w:rsidRDefault="00BF1E01">
            <w:pPr>
              <w:numPr>
                <w:ilvl w:val="0"/>
                <w:numId w:val="57"/>
              </w:numPr>
              <w:spacing w:line="240" w:lineRule="auto"/>
              <w:contextualSpacing/>
              <w:jc w:val="left"/>
              <w:rPr>
                <w:rFonts w:eastAsia="Times New Roman"/>
                <w:bCs/>
                <w:color w:val="000000" w:themeColor="text1"/>
              </w:rPr>
            </w:pPr>
            <w:r>
              <w:rPr>
                <w:rFonts w:eastAsia="Times New Roman"/>
                <w:bCs/>
                <w:color w:val="000000" w:themeColor="text1"/>
              </w:rPr>
              <w:t>Interpret EPB fault codes using diagnostic tools.</w:t>
            </w:r>
          </w:p>
          <w:p w:rsidR="00AA016B" w:rsidRDefault="00BF1E01">
            <w:pPr>
              <w:numPr>
                <w:ilvl w:val="0"/>
                <w:numId w:val="57"/>
              </w:numPr>
              <w:spacing w:line="240" w:lineRule="auto"/>
              <w:contextualSpacing/>
              <w:jc w:val="left"/>
              <w:rPr>
                <w:rFonts w:eastAsia="Times New Roman"/>
                <w:bCs/>
                <w:color w:val="000000" w:themeColor="text1"/>
              </w:rPr>
            </w:pPr>
            <w:r>
              <w:rPr>
                <w:rFonts w:eastAsia="Times New Roman"/>
                <w:bCs/>
                <w:color w:val="000000" w:themeColor="text1"/>
              </w:rPr>
              <w:t>Inspect wiring harnesses, connectors, and actuators for faults.</w:t>
            </w:r>
          </w:p>
          <w:p w:rsidR="00AA016B" w:rsidRDefault="00BF1E01">
            <w:pPr>
              <w:numPr>
                <w:ilvl w:val="0"/>
                <w:numId w:val="57"/>
              </w:numPr>
              <w:spacing w:line="240" w:lineRule="auto"/>
              <w:contextualSpacing/>
              <w:jc w:val="left"/>
              <w:rPr>
                <w:rFonts w:eastAsia="Times New Roman"/>
                <w:bCs/>
                <w:color w:val="000000" w:themeColor="text1"/>
              </w:rPr>
            </w:pPr>
            <w:r>
              <w:rPr>
                <w:rFonts w:eastAsia="Times New Roman"/>
                <w:bCs/>
                <w:color w:val="000000" w:themeColor="text1"/>
              </w:rPr>
              <w:t>Check the condition and function of EPB control module.</w:t>
            </w:r>
          </w:p>
          <w:p w:rsidR="00AA016B" w:rsidRDefault="00BF1E01">
            <w:pPr>
              <w:numPr>
                <w:ilvl w:val="0"/>
                <w:numId w:val="57"/>
              </w:numPr>
              <w:spacing w:line="240" w:lineRule="auto"/>
              <w:contextualSpacing/>
              <w:jc w:val="left"/>
              <w:rPr>
                <w:rFonts w:eastAsia="Times New Roman"/>
                <w:bCs/>
                <w:color w:val="000000" w:themeColor="text1"/>
              </w:rPr>
            </w:pPr>
            <w:r>
              <w:rPr>
                <w:rFonts w:eastAsia="Times New Roman"/>
                <w:bCs/>
                <w:color w:val="000000" w:themeColor="text1"/>
              </w:rPr>
              <w:t xml:space="preserve">Safely remove faulty EPB </w:t>
            </w:r>
            <w:r>
              <w:rPr>
                <w:rFonts w:eastAsia="Times New Roman"/>
                <w:bCs/>
                <w:color w:val="000000" w:themeColor="text1"/>
              </w:rPr>
              <w:lastRenderedPageBreak/>
              <w:t>components following manufacturer guidelines.</w:t>
            </w:r>
          </w:p>
          <w:p w:rsidR="00AA016B" w:rsidRDefault="00BF1E01">
            <w:pPr>
              <w:numPr>
                <w:ilvl w:val="0"/>
                <w:numId w:val="57"/>
              </w:numPr>
              <w:spacing w:line="240" w:lineRule="auto"/>
              <w:contextualSpacing/>
              <w:jc w:val="left"/>
              <w:rPr>
                <w:rFonts w:eastAsia="Times New Roman"/>
                <w:bCs/>
                <w:color w:val="000000" w:themeColor="text1"/>
              </w:rPr>
            </w:pPr>
            <w:r>
              <w:rPr>
                <w:rFonts w:eastAsia="Times New Roman"/>
                <w:bCs/>
                <w:color w:val="000000" w:themeColor="text1"/>
              </w:rPr>
              <w:t>Install new or repaired components with correct calibration.</w:t>
            </w:r>
          </w:p>
          <w:p w:rsidR="00AA016B" w:rsidRDefault="00BF1E01">
            <w:pPr>
              <w:numPr>
                <w:ilvl w:val="0"/>
                <w:numId w:val="57"/>
              </w:numPr>
              <w:spacing w:line="240" w:lineRule="auto"/>
              <w:contextualSpacing/>
              <w:jc w:val="left"/>
              <w:rPr>
                <w:rFonts w:eastAsia="Times New Roman"/>
                <w:bCs/>
                <w:color w:val="000000" w:themeColor="text1"/>
              </w:rPr>
            </w:pPr>
            <w:r>
              <w:rPr>
                <w:rFonts w:eastAsia="Times New Roman"/>
                <w:bCs/>
                <w:color w:val="000000" w:themeColor="text1"/>
              </w:rPr>
              <w:t>Perform system reset or reprogramming using diagnostic software.</w:t>
            </w:r>
          </w:p>
          <w:p w:rsidR="00AA016B" w:rsidRDefault="00BF1E01">
            <w:pPr>
              <w:numPr>
                <w:ilvl w:val="0"/>
                <w:numId w:val="57"/>
              </w:numPr>
              <w:spacing w:line="240" w:lineRule="auto"/>
              <w:contextualSpacing/>
              <w:jc w:val="left"/>
              <w:rPr>
                <w:rFonts w:eastAsia="Times New Roman"/>
                <w:bCs/>
                <w:color w:val="000000" w:themeColor="text1"/>
              </w:rPr>
            </w:pPr>
            <w:r>
              <w:rPr>
                <w:rFonts w:eastAsia="Times New Roman"/>
                <w:bCs/>
                <w:color w:val="000000" w:themeColor="text1"/>
              </w:rPr>
              <w:t>Verify EPB performance through functional and safety tests.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57"/>
              </w:numPr>
              <w:spacing w:before="100" w:beforeAutospacing="1" w:after="100" w:afterAutospacing="1" w:line="240" w:lineRule="auto"/>
              <w:jc w:val="left"/>
              <w:rPr>
                <w:color w:val="000000" w:themeColor="text1"/>
              </w:rPr>
            </w:pPr>
            <w:r>
              <w:rPr>
                <w:color w:val="000000" w:themeColor="text1"/>
              </w:rPr>
              <w:lastRenderedPageBreak/>
              <w:t>Components and wiring of the electronic parking brake (EPB) system.</w:t>
            </w:r>
          </w:p>
          <w:p w:rsidR="00AA016B" w:rsidRDefault="00BF1E01">
            <w:pPr>
              <w:pStyle w:val="ListParagraph"/>
              <w:numPr>
                <w:ilvl w:val="0"/>
                <w:numId w:val="57"/>
              </w:numPr>
              <w:spacing w:before="100" w:beforeAutospacing="1" w:after="100" w:afterAutospacing="1" w:line="240" w:lineRule="auto"/>
              <w:jc w:val="left"/>
              <w:rPr>
                <w:color w:val="000000" w:themeColor="text1"/>
              </w:rPr>
            </w:pPr>
            <w:r>
              <w:rPr>
                <w:color w:val="000000" w:themeColor="text1"/>
              </w:rPr>
              <w:t>Identification and interpretation of EPB fault codes using diagnostic tools.</w:t>
            </w:r>
          </w:p>
          <w:p w:rsidR="00AA016B" w:rsidRDefault="00BF1E01">
            <w:pPr>
              <w:pStyle w:val="ListParagraph"/>
              <w:numPr>
                <w:ilvl w:val="0"/>
                <w:numId w:val="57"/>
              </w:numPr>
              <w:spacing w:before="100" w:beforeAutospacing="1" w:after="100" w:afterAutospacing="1" w:line="240" w:lineRule="auto"/>
              <w:jc w:val="left"/>
              <w:rPr>
                <w:color w:val="000000" w:themeColor="text1"/>
              </w:rPr>
            </w:pPr>
            <w:r>
              <w:rPr>
                <w:color w:val="000000" w:themeColor="text1"/>
              </w:rPr>
              <w:t xml:space="preserve">Identification of faulty EPB actuators, modules, and connectors, and </w:t>
            </w:r>
            <w:r>
              <w:rPr>
                <w:color w:val="000000" w:themeColor="text1"/>
              </w:rPr>
              <w:lastRenderedPageBreak/>
              <w:t>follow safe removal procedures.</w:t>
            </w:r>
          </w:p>
          <w:p w:rsidR="00AA016B" w:rsidRDefault="00BF1E01">
            <w:pPr>
              <w:pStyle w:val="ListParagraph"/>
              <w:numPr>
                <w:ilvl w:val="0"/>
                <w:numId w:val="57"/>
              </w:numPr>
              <w:spacing w:after="0" w:line="240" w:lineRule="auto"/>
              <w:jc w:val="left"/>
              <w:rPr>
                <w:color w:val="000000" w:themeColor="text1"/>
              </w:rPr>
            </w:pPr>
            <w:r>
              <w:rPr>
                <w:color w:val="000000" w:themeColor="text1"/>
              </w:rPr>
              <w:t>Procedures to install, calibrate, and verify EPB performance using diagnostic software.</w:t>
            </w:r>
          </w:p>
          <w:p w:rsidR="00AA016B" w:rsidRDefault="00BF1E01">
            <w:pPr>
              <w:spacing w:after="0" w:line="240" w:lineRule="auto"/>
              <w:ind w:left="180" w:firstLine="0"/>
              <w:jc w:val="left"/>
              <w:rPr>
                <w:b/>
                <w:color w:val="000000" w:themeColor="text1"/>
              </w:rPr>
            </w:pPr>
            <w:r>
              <w:rPr>
                <w:b/>
                <w:color w:val="000000" w:themeColor="text1"/>
              </w:rPr>
              <w:t>Practical Activity:</w:t>
            </w:r>
          </w:p>
          <w:p w:rsidR="00AA016B" w:rsidRDefault="00BF1E01">
            <w:pPr>
              <w:pStyle w:val="ListParagraph"/>
              <w:numPr>
                <w:ilvl w:val="0"/>
                <w:numId w:val="56"/>
              </w:numPr>
              <w:spacing w:after="0" w:line="240" w:lineRule="auto"/>
              <w:jc w:val="left"/>
              <w:rPr>
                <w:color w:val="000000" w:themeColor="text1"/>
              </w:rPr>
            </w:pPr>
            <w:r>
              <w:rPr>
                <w:color w:val="000000" w:themeColor="text1"/>
              </w:rPr>
              <w:t>Check and identify faulty EPB actuators, control modules, and connectors, and remove them safely.</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000000" w:themeColor="text1"/>
              </w:rPr>
            </w:pPr>
            <w:r>
              <w:rPr>
                <w:color w:val="000000" w:themeColor="text1"/>
              </w:rPr>
              <w:lastRenderedPageBreak/>
              <w:t>Theory-3Hrs</w:t>
            </w:r>
          </w:p>
          <w:p w:rsidR="00AA016B" w:rsidRDefault="00BF1E01">
            <w:pPr>
              <w:spacing w:after="0" w:line="240" w:lineRule="auto"/>
              <w:ind w:left="-34"/>
              <w:jc w:val="left"/>
              <w:rPr>
                <w:color w:val="000000" w:themeColor="text1"/>
              </w:rPr>
            </w:pPr>
            <w:r>
              <w:rPr>
                <w:color w:val="000000" w:themeColor="text1"/>
              </w:rPr>
              <w:t>Practical-7Hrs</w:t>
            </w:r>
          </w:p>
          <w:p w:rsidR="00AA016B" w:rsidRDefault="00BF1E01">
            <w:pPr>
              <w:spacing w:after="0" w:line="240" w:lineRule="auto"/>
              <w:ind w:left="2"/>
              <w:jc w:val="left"/>
              <w:rPr>
                <w:color w:val="000000" w:themeColor="text1"/>
              </w:rPr>
            </w:pPr>
            <w:r>
              <w:rPr>
                <w:color w:val="000000" w:themeColor="text1"/>
              </w:rPr>
              <w:t>Total- 10Hrs</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OBD-II scanner</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Digital multimeter</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Socket and wrench set</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Screwdrivers and pliers</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Torque wrench</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 xml:space="preserve">Jack and jack </w:t>
            </w:r>
            <w:proofErr w:type="gramStart"/>
            <w:r>
              <w:rPr>
                <w:rStyle w:val="Strong"/>
                <w:rFonts w:eastAsia="Times New Roman"/>
                <w:b w:val="0"/>
                <w:bCs w:val="0"/>
              </w:rPr>
              <w:t>stands</w:t>
            </w:r>
            <w:proofErr w:type="gramEnd"/>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lastRenderedPageBreak/>
              <w:t>Brake caliper tool</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Brake fluid (if hydraulic type)</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Electrical contact cleaner</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Service manual</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Rags and gloves</w:t>
            </w:r>
          </w:p>
          <w:p w:rsidR="00AA016B" w:rsidRDefault="00BF1E01">
            <w:pPr>
              <w:numPr>
                <w:ilvl w:val="0"/>
                <w:numId w:val="52"/>
              </w:numPr>
              <w:spacing w:after="0" w:line="240" w:lineRule="auto"/>
              <w:jc w:val="left"/>
              <w:rPr>
                <w:rStyle w:val="Strong"/>
                <w:rFonts w:eastAsia="Times New Roman"/>
                <w:b w:val="0"/>
                <w:bCs w:val="0"/>
              </w:rPr>
            </w:pPr>
            <w:r>
              <w:rPr>
                <w:rStyle w:val="Strong"/>
                <w:rFonts w:eastAsia="Times New Roman"/>
                <w:b w:val="0"/>
                <w:bCs w:val="0"/>
              </w:rPr>
              <w:t>Safety glasses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AA016B">
            <w:pPr>
              <w:spacing w:line="240" w:lineRule="auto"/>
              <w:ind w:left="2"/>
              <w:jc w:val="left"/>
              <w:rPr>
                <w:bCs/>
                <w:color w:val="000000" w:themeColor="text1"/>
                <w:sz w:val="20"/>
                <w:szCs w:val="20"/>
              </w:rPr>
            </w:pPr>
          </w:p>
        </w:tc>
      </w:tr>
      <w:tr w:rsidR="00AA016B">
        <w:trPr>
          <w:trHeight w:val="134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line="240" w:lineRule="auto"/>
              <w:ind w:left="630" w:hanging="450"/>
              <w:contextualSpacing/>
              <w:jc w:val="left"/>
              <w:rPr>
                <w:color w:val="000000" w:themeColor="text1"/>
              </w:rPr>
            </w:pPr>
            <w:r>
              <w:rPr>
                <w:b/>
                <w:bCs/>
                <w:color w:val="000000" w:themeColor="text1"/>
                <w:lang w:val="en-GB"/>
              </w:rPr>
              <w:t xml:space="preserve">LU6. </w:t>
            </w:r>
            <w:r>
              <w:rPr>
                <w:rFonts w:eastAsia="Trebuchet MS"/>
                <w:b/>
                <w:color w:val="auto"/>
                <w:kern w:val="2"/>
                <w:sz w:val="20"/>
                <w:szCs w:val="20"/>
                <w14:ligatures w14:val="standardContextual"/>
              </w:rPr>
              <w:t>Perform test drive of the Brake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numPr>
                <w:ilvl w:val="0"/>
                <w:numId w:val="58"/>
              </w:numPr>
              <w:spacing w:after="0" w:line="240" w:lineRule="auto"/>
              <w:contextualSpacing/>
              <w:jc w:val="left"/>
              <w:rPr>
                <w:rFonts w:eastAsia="Times New Roman"/>
                <w:bCs/>
                <w:iCs/>
                <w:color w:val="000000" w:themeColor="text1"/>
              </w:rPr>
            </w:pPr>
            <w:r>
              <w:rPr>
                <w:rFonts w:eastAsia="Times New Roman"/>
                <w:bCs/>
                <w:iCs/>
                <w:color w:val="000000" w:themeColor="text1"/>
              </w:rPr>
              <w:t>Check brake response time and pedal feel during operation.</w:t>
            </w:r>
          </w:p>
          <w:p w:rsidR="00AA016B" w:rsidRDefault="00BF1E01">
            <w:pPr>
              <w:numPr>
                <w:ilvl w:val="0"/>
                <w:numId w:val="58"/>
              </w:numPr>
              <w:spacing w:after="0" w:line="240" w:lineRule="auto"/>
              <w:contextualSpacing/>
              <w:jc w:val="left"/>
              <w:rPr>
                <w:rFonts w:eastAsia="Times New Roman"/>
                <w:bCs/>
                <w:iCs/>
                <w:color w:val="000000" w:themeColor="text1"/>
              </w:rPr>
            </w:pPr>
            <w:r>
              <w:rPr>
                <w:rFonts w:eastAsia="Times New Roman"/>
                <w:bCs/>
                <w:iCs/>
                <w:color w:val="000000" w:themeColor="text1"/>
              </w:rPr>
              <w:t>Evaluate braking distance under normal and emergency conditions.</w:t>
            </w:r>
          </w:p>
          <w:p w:rsidR="00AA016B" w:rsidRDefault="00BF1E01">
            <w:pPr>
              <w:numPr>
                <w:ilvl w:val="0"/>
                <w:numId w:val="58"/>
              </w:numPr>
              <w:spacing w:after="0" w:line="240" w:lineRule="auto"/>
              <w:contextualSpacing/>
              <w:jc w:val="left"/>
              <w:rPr>
                <w:rFonts w:eastAsia="Times New Roman"/>
                <w:bCs/>
                <w:iCs/>
                <w:color w:val="000000" w:themeColor="text1"/>
              </w:rPr>
            </w:pPr>
            <w:r>
              <w:rPr>
                <w:rFonts w:eastAsia="Times New Roman"/>
                <w:bCs/>
                <w:iCs/>
                <w:color w:val="000000" w:themeColor="text1"/>
              </w:rPr>
              <w:t>Observe for abnormal noises, vibrations, or pulling during braking.</w:t>
            </w:r>
          </w:p>
          <w:p w:rsidR="00AA016B" w:rsidRDefault="00BF1E01">
            <w:pPr>
              <w:numPr>
                <w:ilvl w:val="0"/>
                <w:numId w:val="58"/>
              </w:numPr>
              <w:spacing w:after="0" w:line="240" w:lineRule="auto"/>
              <w:contextualSpacing/>
              <w:jc w:val="left"/>
              <w:rPr>
                <w:rFonts w:eastAsia="Times New Roman"/>
                <w:bCs/>
                <w:iCs/>
                <w:color w:val="000000" w:themeColor="text1"/>
              </w:rPr>
            </w:pPr>
            <w:r>
              <w:rPr>
                <w:rFonts w:eastAsia="Times New Roman"/>
                <w:bCs/>
                <w:iCs/>
                <w:color w:val="000000" w:themeColor="text1"/>
              </w:rPr>
              <w:t>Test ABS and electronic brake functions during controlled braking.</w:t>
            </w:r>
          </w:p>
          <w:p w:rsidR="00AA016B" w:rsidRDefault="00BF1E01">
            <w:pPr>
              <w:numPr>
                <w:ilvl w:val="0"/>
                <w:numId w:val="58"/>
              </w:numPr>
              <w:spacing w:after="0" w:line="240" w:lineRule="auto"/>
              <w:contextualSpacing/>
              <w:jc w:val="left"/>
              <w:rPr>
                <w:rFonts w:eastAsia="Times New Roman"/>
                <w:bCs/>
                <w:iCs/>
                <w:color w:val="000000" w:themeColor="text1"/>
              </w:rPr>
            </w:pPr>
            <w:r>
              <w:rPr>
                <w:rFonts w:eastAsia="Times New Roman"/>
                <w:bCs/>
                <w:iCs/>
                <w:color w:val="000000" w:themeColor="text1"/>
              </w:rPr>
              <w:t>Record and compare results with manufacturer specifications.</w:t>
            </w:r>
          </w:p>
          <w:p w:rsidR="00AA016B" w:rsidRDefault="00BF1E01">
            <w:pPr>
              <w:numPr>
                <w:ilvl w:val="0"/>
                <w:numId w:val="58"/>
              </w:numPr>
              <w:spacing w:after="0" w:line="240" w:lineRule="auto"/>
              <w:contextualSpacing/>
              <w:jc w:val="left"/>
              <w:rPr>
                <w:rFonts w:eastAsia="Times New Roman"/>
                <w:bCs/>
                <w:iCs/>
                <w:color w:val="000000" w:themeColor="text1"/>
              </w:rPr>
            </w:pPr>
            <w:r>
              <w:rPr>
                <w:rFonts w:eastAsia="Times New Roman"/>
                <w:bCs/>
                <w:iCs/>
                <w:color w:val="000000" w:themeColor="text1"/>
              </w:rPr>
              <w:t>Confirm overall brake system safety and reliability after testing.</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ListParagraph"/>
              <w:numPr>
                <w:ilvl w:val="0"/>
                <w:numId w:val="58"/>
              </w:numPr>
              <w:spacing w:after="12" w:line="240" w:lineRule="auto"/>
              <w:jc w:val="left"/>
              <w:rPr>
                <w:bCs/>
                <w:color w:val="000000" w:themeColor="text1"/>
              </w:rPr>
            </w:pPr>
            <w:r>
              <w:rPr>
                <w:bCs/>
                <w:color w:val="000000" w:themeColor="text1"/>
              </w:rPr>
              <w:t>Evaluation of brake response time.</w:t>
            </w:r>
          </w:p>
          <w:p w:rsidR="00AA016B" w:rsidRDefault="00BF1E01">
            <w:pPr>
              <w:pStyle w:val="ListParagraph"/>
              <w:numPr>
                <w:ilvl w:val="0"/>
                <w:numId w:val="58"/>
              </w:numPr>
              <w:spacing w:after="12" w:line="240" w:lineRule="auto"/>
              <w:jc w:val="left"/>
              <w:rPr>
                <w:bCs/>
                <w:color w:val="000000" w:themeColor="text1"/>
              </w:rPr>
            </w:pPr>
            <w:r>
              <w:rPr>
                <w:bCs/>
                <w:color w:val="000000" w:themeColor="text1"/>
              </w:rPr>
              <w:t>Recognition of abnormal noises, vibrations, or pulling during braking.</w:t>
            </w:r>
          </w:p>
          <w:p w:rsidR="00AA016B" w:rsidRDefault="00BF1E01">
            <w:pPr>
              <w:pStyle w:val="ListParagraph"/>
              <w:numPr>
                <w:ilvl w:val="0"/>
                <w:numId w:val="58"/>
              </w:numPr>
              <w:spacing w:after="12" w:line="240" w:lineRule="auto"/>
              <w:jc w:val="left"/>
              <w:rPr>
                <w:bCs/>
                <w:color w:val="000000" w:themeColor="text1"/>
              </w:rPr>
            </w:pPr>
            <w:r>
              <w:rPr>
                <w:bCs/>
                <w:color w:val="000000" w:themeColor="text1"/>
              </w:rPr>
              <w:t>Testing of ABS and electronic brake functions.</w:t>
            </w:r>
          </w:p>
          <w:p w:rsidR="00AA016B" w:rsidRDefault="00BF1E01">
            <w:pPr>
              <w:pStyle w:val="ListParagraph"/>
              <w:numPr>
                <w:ilvl w:val="0"/>
                <w:numId w:val="58"/>
              </w:numPr>
              <w:spacing w:after="12" w:line="240" w:lineRule="auto"/>
              <w:jc w:val="left"/>
              <w:rPr>
                <w:b/>
                <w:bCs/>
                <w:color w:val="000000" w:themeColor="text1"/>
              </w:rPr>
            </w:pPr>
            <w:r>
              <w:rPr>
                <w:bCs/>
                <w:color w:val="000000" w:themeColor="text1"/>
              </w:rPr>
              <w:t>Recording procedure of results and confirmation of overall brake system safety.</w:t>
            </w:r>
          </w:p>
          <w:p w:rsidR="00AA016B" w:rsidRDefault="00AA016B">
            <w:pPr>
              <w:spacing w:after="12" w:line="240" w:lineRule="auto"/>
              <w:ind w:left="90" w:firstLine="0"/>
              <w:jc w:val="left"/>
              <w:rPr>
                <w:b/>
                <w:bCs/>
                <w:color w:val="000000" w:themeColor="text1"/>
              </w:rPr>
            </w:pPr>
          </w:p>
          <w:p w:rsidR="00AA016B" w:rsidRDefault="00BF1E01">
            <w:pPr>
              <w:spacing w:after="12" w:line="240" w:lineRule="auto"/>
              <w:ind w:left="90" w:firstLine="0"/>
              <w:jc w:val="left"/>
              <w:rPr>
                <w:b/>
                <w:bCs/>
                <w:color w:val="000000" w:themeColor="text1"/>
              </w:rPr>
            </w:pPr>
            <w:r>
              <w:rPr>
                <w:b/>
                <w:bCs/>
                <w:color w:val="000000" w:themeColor="text1"/>
              </w:rPr>
              <w:t>Practical Activity:</w:t>
            </w:r>
          </w:p>
          <w:p w:rsidR="00AA016B" w:rsidRDefault="00BF1E01">
            <w:pPr>
              <w:pStyle w:val="ListParagraph"/>
              <w:numPr>
                <w:ilvl w:val="0"/>
                <w:numId w:val="58"/>
              </w:numPr>
              <w:spacing w:after="12" w:line="240" w:lineRule="auto"/>
              <w:jc w:val="left"/>
              <w:rPr>
                <w:bCs/>
                <w:color w:val="000000" w:themeColor="text1"/>
              </w:rPr>
            </w:pPr>
            <w:r>
              <w:rPr>
                <w:bCs/>
                <w:color w:val="000000" w:themeColor="text1"/>
              </w:rPr>
              <w:t xml:space="preserve">Observe for abnormal noises, vibrations, or pulling during braking during test the electronic brake functions using </w:t>
            </w:r>
            <w:r>
              <w:rPr>
                <w:bCs/>
                <w:color w:val="000000" w:themeColor="text1"/>
              </w:rPr>
              <w:lastRenderedPageBreak/>
              <w:t>controlled braking procedures.</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spacing w:after="0" w:line="240" w:lineRule="auto"/>
              <w:ind w:left="720" w:hanging="718"/>
              <w:jc w:val="left"/>
              <w:rPr>
                <w:color w:val="000000" w:themeColor="text1"/>
              </w:rPr>
            </w:pPr>
            <w:r>
              <w:rPr>
                <w:color w:val="000000" w:themeColor="text1"/>
              </w:rPr>
              <w:lastRenderedPageBreak/>
              <w:t>Theory-2Hrs</w:t>
            </w:r>
          </w:p>
          <w:p w:rsidR="00AA016B" w:rsidRDefault="00BF1E01">
            <w:pPr>
              <w:spacing w:after="0" w:line="240" w:lineRule="auto"/>
              <w:ind w:left="-34"/>
              <w:jc w:val="left"/>
              <w:rPr>
                <w:color w:val="000000" w:themeColor="text1"/>
              </w:rPr>
            </w:pPr>
            <w:r>
              <w:rPr>
                <w:color w:val="000000" w:themeColor="text1"/>
              </w:rPr>
              <w:t>Practical-7Hrs</w:t>
            </w:r>
          </w:p>
          <w:p w:rsidR="00AA016B" w:rsidRDefault="00BF1E01">
            <w:pPr>
              <w:spacing w:after="0" w:line="240" w:lineRule="auto"/>
              <w:ind w:left="0" w:firstLine="0"/>
              <w:jc w:val="left"/>
              <w:rPr>
                <w:color w:val="000000" w:themeColor="text1"/>
              </w:rPr>
            </w:pPr>
            <w:r>
              <w:rPr>
                <w:color w:val="000000" w:themeColor="text1"/>
              </w:rPr>
              <w:t>Total- 10Hrs</w:t>
            </w:r>
          </w:p>
        </w:tc>
        <w:tc>
          <w:tcPr>
            <w:tcW w:w="1974" w:type="dxa"/>
            <w:tcBorders>
              <w:top w:val="single" w:sz="4" w:space="0" w:color="000000"/>
              <w:left w:val="single" w:sz="4" w:space="0" w:color="000000"/>
              <w:bottom w:val="single" w:sz="4" w:space="0" w:color="000000"/>
              <w:right w:val="single" w:sz="4" w:space="0" w:color="000000"/>
            </w:tcBorders>
            <w:shd w:val="clear" w:color="auto" w:fill="auto"/>
          </w:tcPr>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OBD-II scanner</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Diagnostic laptop or tablet</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Tire pressure gauge</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Stopwatch</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Notepad and pen</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 xml:space="preserve"> Service manual</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Vehicle inspection checklist</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Safety cones (for test area)</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 xml:space="preserve">Personal protective equipment (gloves, safety glasses, </w:t>
            </w:r>
            <w:r>
              <w:rPr>
                <w:rStyle w:val="Strong"/>
                <w:rFonts w:ascii="Arial" w:hAnsi="Arial" w:cs="Arial"/>
                <w:b w:val="0"/>
                <w:bCs w:val="0"/>
                <w:sz w:val="22"/>
                <w:szCs w:val="22"/>
              </w:rPr>
              <w:lastRenderedPageBreak/>
              <w:t>seatbelt)</w:t>
            </w:r>
          </w:p>
          <w:p w:rsidR="00AA016B" w:rsidRDefault="00BF1E01">
            <w:pPr>
              <w:pStyle w:val="NormalWeb"/>
              <w:numPr>
                <w:ilvl w:val="0"/>
                <w:numId w:val="52"/>
              </w:numPr>
              <w:rPr>
                <w:rStyle w:val="Strong"/>
                <w:rFonts w:ascii="Arial" w:hAnsi="Arial" w:cs="Arial"/>
                <w:b w:val="0"/>
                <w:bCs w:val="0"/>
                <w:sz w:val="22"/>
                <w:szCs w:val="22"/>
              </w:rPr>
            </w:pPr>
            <w:r>
              <w:rPr>
                <w:rStyle w:val="Strong"/>
                <w:rFonts w:ascii="Arial" w:hAnsi="Arial" w:cs="Arial"/>
                <w:b w:val="0"/>
                <w:bCs w:val="0"/>
                <w:sz w:val="22"/>
                <w:szCs w:val="22"/>
              </w:rPr>
              <w:t>Assistant or observer (for data recording)</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016B" w:rsidRDefault="00BF1E01">
            <w:pPr>
              <w:spacing w:line="240" w:lineRule="auto"/>
              <w:ind w:left="2"/>
              <w:jc w:val="left"/>
              <w:rPr>
                <w:bCs/>
                <w:color w:val="000000" w:themeColor="text1"/>
              </w:rPr>
            </w:pPr>
            <w:r>
              <w:rPr>
                <w:bCs/>
                <w:color w:val="000000" w:themeColor="text1"/>
              </w:rPr>
              <w:lastRenderedPageBreak/>
              <w:t>Class Room and workshop</w:t>
            </w:r>
          </w:p>
        </w:tc>
      </w:tr>
    </w:tbl>
    <w:p w:rsidR="00AA016B" w:rsidRDefault="00AA016B">
      <w:pPr>
        <w:spacing w:line="240" w:lineRule="auto"/>
        <w:jc w:val="left"/>
        <w:rPr>
          <w:color w:val="000000" w:themeColor="text1"/>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BF1E01">
      <w:pPr>
        <w:pStyle w:val="ListParagraph"/>
        <w:numPr>
          <w:ilvl w:val="0"/>
          <w:numId w:val="59"/>
        </w:numPr>
        <w:spacing w:after="0" w:line="276" w:lineRule="auto"/>
        <w:jc w:val="left"/>
        <w:outlineLvl w:val="0"/>
        <w:rPr>
          <w:b/>
          <w:bCs/>
          <w:color w:val="000000" w:themeColor="text1"/>
          <w:sz w:val="24"/>
          <w:szCs w:val="24"/>
        </w:rPr>
      </w:pPr>
      <w:bookmarkStart w:id="30" w:name="_Toc207389917"/>
      <w:bookmarkStart w:id="31" w:name="_Toc31113221"/>
      <w:bookmarkStart w:id="32" w:name="_Toc221361014"/>
      <w:r>
        <w:rPr>
          <w:b/>
          <w:bCs/>
          <w:color w:val="000000" w:themeColor="text1"/>
          <w:sz w:val="24"/>
          <w:szCs w:val="24"/>
        </w:rPr>
        <w:t>List of Tools and Equipment</w:t>
      </w:r>
      <w:bookmarkEnd w:id="30"/>
      <w:bookmarkEnd w:id="32"/>
    </w:p>
    <w:tbl>
      <w:tblPr>
        <w:tblW w:w="13022" w:type="dxa"/>
        <w:jc w:val="center"/>
        <w:tblLook w:val="04A0" w:firstRow="1" w:lastRow="0" w:firstColumn="1" w:lastColumn="0" w:noHBand="0" w:noVBand="1"/>
      </w:tblPr>
      <w:tblGrid>
        <w:gridCol w:w="782"/>
        <w:gridCol w:w="10704"/>
        <w:gridCol w:w="1536"/>
      </w:tblGrid>
      <w:tr w:rsidR="00AA016B">
        <w:trPr>
          <w:trHeight w:val="315"/>
          <w:tblHeader/>
          <w:jc w:val="center"/>
        </w:trPr>
        <w:tc>
          <w:tcPr>
            <w:tcW w:w="78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AA016B" w:rsidRDefault="00BF1E01">
            <w:pPr>
              <w:spacing w:after="0"/>
              <w:ind w:left="9"/>
              <w:jc w:val="center"/>
              <w:rPr>
                <w:b/>
                <w:bCs/>
                <w:color w:val="000000" w:themeColor="text1"/>
              </w:rPr>
            </w:pPr>
            <w:r>
              <w:rPr>
                <w:b/>
                <w:bCs/>
                <w:color w:val="000000" w:themeColor="text1"/>
              </w:rPr>
              <w:t>S#</w:t>
            </w:r>
          </w:p>
        </w:tc>
        <w:tc>
          <w:tcPr>
            <w:tcW w:w="10704" w:type="dxa"/>
            <w:tcBorders>
              <w:top w:val="single" w:sz="4" w:space="0" w:color="auto"/>
              <w:left w:val="nil"/>
              <w:bottom w:val="single" w:sz="4" w:space="0" w:color="auto"/>
              <w:right w:val="single" w:sz="4" w:space="0" w:color="auto"/>
            </w:tcBorders>
            <w:shd w:val="clear" w:color="000000" w:fill="D9D9D9"/>
            <w:noWrap/>
            <w:vAlign w:val="center"/>
          </w:tcPr>
          <w:p w:rsidR="00AA016B" w:rsidRDefault="00BF1E01">
            <w:pPr>
              <w:spacing w:after="0"/>
              <w:ind w:left="9"/>
              <w:jc w:val="center"/>
              <w:rPr>
                <w:b/>
                <w:bCs/>
                <w:color w:val="000000" w:themeColor="text1"/>
              </w:rPr>
            </w:pPr>
            <w:r>
              <w:rPr>
                <w:b/>
                <w:bCs/>
                <w:color w:val="000000" w:themeColor="text1"/>
              </w:rPr>
              <w:t>Tools and Equipment</w:t>
            </w:r>
          </w:p>
        </w:tc>
        <w:tc>
          <w:tcPr>
            <w:tcW w:w="1536" w:type="dxa"/>
            <w:tcBorders>
              <w:top w:val="single" w:sz="4" w:space="0" w:color="auto"/>
              <w:left w:val="nil"/>
              <w:bottom w:val="single" w:sz="4" w:space="0" w:color="auto"/>
              <w:right w:val="single" w:sz="4" w:space="0" w:color="auto"/>
            </w:tcBorders>
            <w:shd w:val="clear" w:color="000000" w:fill="D9D9D9"/>
            <w:noWrap/>
            <w:vAlign w:val="center"/>
          </w:tcPr>
          <w:p w:rsidR="00AA016B" w:rsidRDefault="00BF1E01">
            <w:pPr>
              <w:spacing w:after="0"/>
              <w:ind w:left="9"/>
              <w:jc w:val="center"/>
              <w:rPr>
                <w:b/>
                <w:bCs/>
                <w:color w:val="000000" w:themeColor="text1"/>
              </w:rPr>
            </w:pPr>
            <w:r>
              <w:rPr>
                <w:b/>
                <w:bCs/>
                <w:color w:val="000000" w:themeColor="text1"/>
              </w:rPr>
              <w:t>Quantity</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0" w:firstLine="0"/>
              <w:rPr>
                <w:color w:val="000000" w:themeColor="text1"/>
              </w:rPr>
            </w:pPr>
            <w:r>
              <w:rPr>
                <w:color w:val="000000" w:themeColor="text1"/>
              </w:rPr>
              <w:t>Work Shop Basic Tool</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 xml:space="preserve">Socket sets (metric &amp; </w:t>
            </w:r>
            <w:proofErr w:type="gramStart"/>
            <w:r>
              <w:rPr>
                <w:color w:val="000000" w:themeColor="text1"/>
              </w:rPr>
              <w:t>standard )</w:t>
            </w:r>
            <w:proofErr w:type="gramEnd"/>
            <w:r>
              <w:rPr>
                <w:color w:val="000000" w:themeColor="text1"/>
              </w:rPr>
              <w:t xml:space="preserve"> &amp; Combination wrenches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 xml:space="preserve">Screwdrivers (flat, Phillips, </w:t>
            </w:r>
            <w:proofErr w:type="spellStart"/>
            <w:r>
              <w:rPr>
                <w:color w:val="000000" w:themeColor="text1"/>
              </w:rPr>
              <w:t>Torx</w:t>
            </w:r>
            <w:proofErr w:type="spellEnd"/>
            <w:r>
              <w:rPr>
                <w:color w:val="000000" w:themeColor="text1"/>
              </w:rPr>
              <w:t>)</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15 sets each</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4</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Pliers set (needle nose, slip joint, locking</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15 Sets</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Rubber/soft-faced mallet</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6</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Torque wrench</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7</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Pry bars and panel removal tools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10</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8</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Oil and fluid drain pans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9</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 xml:space="preserve">Hydraulic 2 </w:t>
            </w:r>
            <w:proofErr w:type="gramStart"/>
            <w:r>
              <w:rPr>
                <w:color w:val="000000" w:themeColor="text1"/>
              </w:rPr>
              <w:t>Post  Lift</w:t>
            </w:r>
            <w:proofErr w:type="gramEnd"/>
            <w:r>
              <w:rPr>
                <w:color w:val="000000" w:themeColor="text1"/>
              </w:rPr>
              <w:t xml:space="preserve"> </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10</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Jack stands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20</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11</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Hydraulic jack 5 Ton</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12</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Engine Hoist</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13</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bCs/>
                <w:color w:val="000000" w:themeColor="text1"/>
              </w:rPr>
              <w:t>Insulated hand tools</w:t>
            </w:r>
            <w:r>
              <w:rPr>
                <w:color w:val="000000" w:themeColor="text1"/>
              </w:rPr>
              <w:t xml:space="preserve"> (rated 1000V, VDE certified):</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14</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bCs/>
                <w:color w:val="000000" w:themeColor="text1"/>
              </w:rPr>
              <w:t>High Voltage (HV) safety tools</w:t>
            </w:r>
            <w:r>
              <w:rPr>
                <w:color w:val="000000" w:themeColor="text1"/>
              </w:rPr>
              <w:t>:</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15</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bCs/>
                <w:color w:val="000000" w:themeColor="text1"/>
              </w:rPr>
            </w:pPr>
            <w:r>
              <w:rPr>
                <w:color w:val="000000" w:themeColor="text1"/>
              </w:rPr>
              <w:t>HV insulating gloves (Class 0/00, tested)</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16</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Leather protectors for HV gloves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 Set</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17</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Insulation mats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 Sets</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18</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Safety helmet with face shield</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19</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Insulation resistance tester (mega ohmmeter)</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20</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Digital Multi-meter (True RMS, CAT III/IV rated, 1000V min)</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 sets each</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lastRenderedPageBreak/>
              <w:t>21</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bCs/>
                <w:color w:val="000000" w:themeColor="text1"/>
              </w:rPr>
              <w:t>High Voltage probes</w:t>
            </w:r>
            <w:r>
              <w:rPr>
                <w:color w:val="000000" w:themeColor="text1"/>
              </w:rPr>
              <w:t xml:space="preserve"> for safe measurement</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 sets each</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22</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bCs/>
                <w:color w:val="000000" w:themeColor="text1"/>
              </w:rPr>
            </w:pPr>
            <w:r>
              <w:rPr>
                <w:color w:val="000000" w:themeColor="text1"/>
              </w:rPr>
              <w:t xml:space="preserve">OEM or universal </w:t>
            </w:r>
            <w:r>
              <w:rPr>
                <w:bCs/>
                <w:color w:val="000000" w:themeColor="text1"/>
              </w:rPr>
              <w:t>scan tool/diagnostic computer</w:t>
            </w:r>
            <w:r>
              <w:rPr>
                <w:color w:val="000000" w:themeColor="text1"/>
              </w:rPr>
              <w:t xml:space="preserve"> with HEV/PHEV support</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23</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OBD-II scanner (advanced with hybrid module access)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24</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Laptops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25</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Oscilloscope (for signal and waveform analysis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26</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Battery lifting equipment (insulated lifting straps, hoist if needed)</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27</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Coolant evacuation and refill kit (for battery cooling system)</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28</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Thermal imaging camera (for detecting overheating cells/modules)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29</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 xml:space="preserve">Alignment and puller </w:t>
            </w:r>
            <w:proofErr w:type="gramStart"/>
            <w:r>
              <w:rPr>
                <w:color w:val="000000" w:themeColor="text1"/>
              </w:rPr>
              <w:t>sets</w:t>
            </w:r>
            <w:proofErr w:type="gramEnd"/>
            <w:r>
              <w:rPr>
                <w:color w:val="000000" w:themeColor="text1"/>
              </w:rPr>
              <w:t xml:space="preserve"> (for couplings, bearings, pulleys)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30</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Dial gauge (for backlash/run-out measurement)</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31</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Arc flash protective clothing (FR-rated suit if working on live HV parts)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32</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Safety shoes (EH-rated, anti-static)</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25 Sets</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33</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Safety goggles/face shield</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25 Sets</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34</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Ear protection (if using power tools)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25 Sets</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35</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Lockout/Tag out (LOTO) kit for HV systems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36</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Insulated covers for HV connectors/cables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30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37</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Spill kit (for coolant or electrolyte leakage)</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r w:rsidR="00AA016B">
        <w:trPr>
          <w:trHeight w:val="242"/>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38</w:t>
            </w:r>
          </w:p>
        </w:tc>
        <w:tc>
          <w:tcPr>
            <w:tcW w:w="10704" w:type="dxa"/>
            <w:tcBorders>
              <w:top w:val="nil"/>
              <w:left w:val="nil"/>
              <w:bottom w:val="single" w:sz="4" w:space="0" w:color="auto"/>
              <w:right w:val="single" w:sz="4" w:space="0" w:color="auto"/>
            </w:tcBorders>
            <w:shd w:val="clear" w:color="auto" w:fill="auto"/>
            <w:vAlign w:val="center"/>
          </w:tcPr>
          <w:p w:rsidR="00AA016B" w:rsidRDefault="00BF1E01">
            <w:pPr>
              <w:spacing w:after="0"/>
              <w:ind w:left="9"/>
              <w:rPr>
                <w:color w:val="000000" w:themeColor="text1"/>
              </w:rPr>
            </w:pPr>
            <w:r>
              <w:rPr>
                <w:color w:val="000000" w:themeColor="text1"/>
              </w:rPr>
              <w:t>Fire extinguisher (Class C for electrical fires)</w:t>
            </w:r>
          </w:p>
        </w:tc>
        <w:tc>
          <w:tcPr>
            <w:tcW w:w="1536" w:type="dxa"/>
            <w:tcBorders>
              <w:top w:val="nil"/>
              <w:left w:val="nil"/>
              <w:bottom w:val="single" w:sz="4" w:space="0" w:color="auto"/>
              <w:right w:val="single" w:sz="4" w:space="0" w:color="auto"/>
            </w:tcBorders>
            <w:shd w:val="clear" w:color="auto" w:fill="auto"/>
            <w:noWrap/>
            <w:vAlign w:val="center"/>
          </w:tcPr>
          <w:p w:rsidR="00AA016B" w:rsidRDefault="00BF1E01">
            <w:pPr>
              <w:spacing w:after="0"/>
              <w:ind w:left="9"/>
              <w:jc w:val="center"/>
              <w:rPr>
                <w:color w:val="000000" w:themeColor="text1"/>
              </w:rPr>
            </w:pPr>
            <w:r>
              <w:rPr>
                <w:color w:val="000000" w:themeColor="text1"/>
              </w:rPr>
              <w:t>5</w:t>
            </w:r>
          </w:p>
        </w:tc>
      </w:tr>
    </w:tbl>
    <w:p w:rsidR="00AA016B" w:rsidRDefault="00AA016B">
      <w:pPr>
        <w:spacing w:after="0"/>
        <w:ind w:left="9"/>
        <w:jc w:val="center"/>
        <w:rPr>
          <w:b/>
          <w:color w:val="000000" w:themeColor="text1"/>
          <w:sz w:val="28"/>
          <w:szCs w:val="28"/>
        </w:rPr>
      </w:pPr>
    </w:p>
    <w:p w:rsidR="00AA016B" w:rsidRDefault="00BF1E01">
      <w:pPr>
        <w:spacing w:after="0"/>
        <w:ind w:left="9"/>
        <w:rPr>
          <w:b/>
          <w:color w:val="000000" w:themeColor="text1"/>
          <w:sz w:val="24"/>
          <w:szCs w:val="24"/>
        </w:rPr>
      </w:pPr>
      <w:r>
        <w:rPr>
          <w:b/>
          <w:color w:val="000000" w:themeColor="text1"/>
          <w:sz w:val="24"/>
          <w:szCs w:val="24"/>
        </w:rPr>
        <w:t xml:space="preserve">  </w:t>
      </w:r>
    </w:p>
    <w:p w:rsidR="00AA016B" w:rsidRDefault="00AA016B">
      <w:pPr>
        <w:spacing w:after="0"/>
        <w:ind w:left="9"/>
        <w:rPr>
          <w:b/>
          <w:color w:val="000000" w:themeColor="text1"/>
          <w:sz w:val="24"/>
          <w:szCs w:val="24"/>
        </w:rPr>
      </w:pPr>
    </w:p>
    <w:p w:rsidR="00AA016B" w:rsidRDefault="00BF1E01">
      <w:pPr>
        <w:spacing w:after="0" w:line="240" w:lineRule="auto"/>
        <w:ind w:left="0" w:firstLine="0"/>
        <w:jc w:val="left"/>
        <w:rPr>
          <w:b/>
          <w:color w:val="000000" w:themeColor="text1"/>
          <w:sz w:val="24"/>
          <w:szCs w:val="24"/>
        </w:rPr>
      </w:pPr>
      <w:r>
        <w:rPr>
          <w:b/>
          <w:color w:val="000000" w:themeColor="text1"/>
          <w:sz w:val="24"/>
          <w:szCs w:val="24"/>
        </w:rPr>
        <w:br w:type="page"/>
      </w:r>
    </w:p>
    <w:p w:rsidR="00AA016B" w:rsidRDefault="00AA016B">
      <w:pPr>
        <w:spacing w:after="0"/>
        <w:ind w:left="9"/>
        <w:rPr>
          <w:b/>
          <w:color w:val="000000" w:themeColor="text1"/>
          <w:sz w:val="24"/>
          <w:szCs w:val="24"/>
        </w:rPr>
      </w:pPr>
    </w:p>
    <w:p w:rsidR="00AA016B" w:rsidRDefault="00BF1E01">
      <w:pPr>
        <w:spacing w:after="0"/>
        <w:ind w:left="9"/>
        <w:rPr>
          <w:b/>
          <w:color w:val="000000" w:themeColor="text1"/>
          <w:sz w:val="24"/>
          <w:szCs w:val="24"/>
        </w:rPr>
      </w:pPr>
      <w:r>
        <w:rPr>
          <w:b/>
          <w:color w:val="000000" w:themeColor="text1"/>
          <w:sz w:val="24"/>
          <w:szCs w:val="24"/>
        </w:rPr>
        <w:t xml:space="preserve">                                           </w:t>
      </w:r>
    </w:p>
    <w:p w:rsidR="00AA016B" w:rsidRDefault="00BF1E01">
      <w:pPr>
        <w:pStyle w:val="Heading1"/>
        <w:rPr>
          <w:b w:val="0"/>
          <w:color w:val="000000" w:themeColor="text1"/>
          <w:szCs w:val="24"/>
        </w:rPr>
      </w:pPr>
      <w:r>
        <w:rPr>
          <w:color w:val="000000" w:themeColor="text1"/>
          <w:szCs w:val="24"/>
        </w:rPr>
        <w:t xml:space="preserve">           </w:t>
      </w:r>
      <w:bookmarkStart w:id="33" w:name="_Toc221361015"/>
      <w:r>
        <w:rPr>
          <w:color w:val="000000" w:themeColor="text1"/>
          <w:szCs w:val="24"/>
        </w:rPr>
        <w:t>5- List 0f Consumable Materials.</w:t>
      </w:r>
      <w:bookmarkEnd w:id="33"/>
    </w:p>
    <w:tbl>
      <w:tblPr>
        <w:tblW w:w="13698" w:type="dxa"/>
        <w:jc w:val="center"/>
        <w:tblLook w:val="04A0" w:firstRow="1" w:lastRow="0" w:firstColumn="1" w:lastColumn="0" w:noHBand="0" w:noVBand="1"/>
      </w:tblPr>
      <w:tblGrid>
        <w:gridCol w:w="985"/>
        <w:gridCol w:w="10733"/>
        <w:gridCol w:w="1980"/>
      </w:tblGrid>
      <w:tr w:rsidR="00AA016B">
        <w:trPr>
          <w:trHeight w:val="315"/>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AA016B" w:rsidRDefault="00BF1E01">
            <w:pPr>
              <w:jc w:val="center"/>
              <w:rPr>
                <w:b/>
                <w:bCs/>
              </w:rPr>
            </w:pPr>
            <w:r>
              <w:rPr>
                <w:b/>
                <w:bCs/>
              </w:rPr>
              <w:t>S. No</w:t>
            </w:r>
          </w:p>
        </w:tc>
        <w:tc>
          <w:tcPr>
            <w:tcW w:w="1073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AA016B" w:rsidRDefault="00BF1E01">
            <w:pPr>
              <w:jc w:val="center"/>
              <w:rPr>
                <w:b/>
                <w:bCs/>
              </w:rPr>
            </w:pPr>
            <w:r>
              <w:rPr>
                <w:b/>
                <w:bCs/>
              </w:rPr>
              <w:t>Consumables</w:t>
            </w:r>
          </w:p>
        </w:tc>
        <w:tc>
          <w:tcPr>
            <w:tcW w:w="19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AA016B" w:rsidRDefault="00BF1E01">
            <w:pPr>
              <w:jc w:val="center"/>
              <w:rPr>
                <w:b/>
                <w:bCs/>
              </w:rPr>
            </w:pPr>
            <w:r>
              <w:rPr>
                <w:b/>
                <w:bCs/>
              </w:rPr>
              <w:t>Quantity</w:t>
            </w:r>
          </w:p>
        </w:tc>
      </w:tr>
      <w:tr w:rsidR="00AA016B">
        <w:trPr>
          <w:trHeight w:val="287"/>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Insulation tape (PVC, HV grade)</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 Sets</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 xml:space="preserve">Heat shrink tubing </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4Sets</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Coolant fluid (EV-specific)</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color w:val="FF0000"/>
              </w:rPr>
            </w:pPr>
            <w:r>
              <w:rPr>
                <w:rFonts w:asciiTheme="minorBidi" w:hAnsiTheme="minorBidi"/>
              </w:rPr>
              <w:t xml:space="preserve">4 </w:t>
            </w:r>
            <w:proofErr w:type="spellStart"/>
            <w:r>
              <w:rPr>
                <w:rFonts w:asciiTheme="minorBidi" w:hAnsiTheme="minorBidi"/>
              </w:rPr>
              <w:t>Ltr</w:t>
            </w:r>
            <w:proofErr w:type="spellEnd"/>
            <w:r>
              <w:rPr>
                <w:rFonts w:asciiTheme="minorBidi" w:hAnsiTheme="minorBidi"/>
              </w:rPr>
              <w:t>.</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4</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Electrical connectors, terminals and Fuses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4 Kits</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5</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Lubricants (grease, anti-seize, thread locker)</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2/Each</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6</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Cleaning solvents (HV-safe, non-conductive)</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 xml:space="preserve">2 </w:t>
            </w:r>
            <w:proofErr w:type="spellStart"/>
            <w:r>
              <w:rPr>
                <w:rFonts w:asciiTheme="minorBidi" w:hAnsiTheme="minorBidi"/>
              </w:rPr>
              <w:t>litr</w:t>
            </w:r>
            <w:proofErr w:type="spellEnd"/>
            <w:r>
              <w:rPr>
                <w:rFonts w:asciiTheme="minorBidi" w:hAnsiTheme="minorBidi"/>
              </w:rPr>
              <w:t>.</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color w:val="FF0000"/>
              </w:rPr>
            </w:pPr>
            <w:r>
              <w:rPr>
                <w:rFonts w:asciiTheme="minorBidi" w:hAnsiTheme="minorBidi"/>
              </w:rPr>
              <w:t>7</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bCs/>
              </w:rPr>
              <w:t>Hose clamps &amp; seals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5/Each</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8</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bCs/>
              </w:rPr>
            </w:pPr>
            <w:r>
              <w:rPr>
                <w:rFonts w:asciiTheme="minorBidi" w:hAnsiTheme="minorBidi"/>
                <w:bCs/>
              </w:rPr>
              <w:t>Electrical Vehicle Battery Controller,</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9</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Solder wire &amp; flux</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15 Foots</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10</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Transmission element</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10</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11</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Fuse Different Values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15L</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12</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Distilled water</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20</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13</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bCs/>
              </w:rPr>
              <w:t>EV Battery Cooling Filters</w:t>
            </w:r>
            <w:r>
              <w:rPr>
                <w:rFonts w:asciiTheme="minorBidi" w:hAnsiTheme="minorBidi"/>
              </w:rPr>
              <w:t xml:space="preserve"> (for battery air intake ducts)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5</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14</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bCs/>
              </w:rPr>
            </w:pPr>
            <w:r>
              <w:rPr>
                <w:rFonts w:asciiTheme="minorBidi" w:hAnsiTheme="minorBidi"/>
              </w:rPr>
              <w:t>Kerosene oil</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20L</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lastRenderedPageBreak/>
              <w:t>15</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bCs/>
              </w:rPr>
              <w:t>Inverter &amp; Battery Coolant</w:t>
            </w:r>
            <w:r>
              <w:rPr>
                <w:rFonts w:asciiTheme="minorBidi" w:hAnsiTheme="minorBidi"/>
              </w:rPr>
              <w:t xml:space="preserve"> (special hybrid coolant, e.g., Toyota SLLC, Honda Type-2)</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 / Each</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16</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bCs/>
              </w:rPr>
            </w:pPr>
            <w:r>
              <w:rPr>
                <w:rFonts w:asciiTheme="minorBidi" w:hAnsiTheme="minorBidi"/>
              </w:rPr>
              <w:t>Transmission Fluid (CVT, ATF, Hybrid fluid)</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20 L</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17</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bCs/>
              </w:rPr>
              <w:t>Sealing gaskets &amp; O-rings</w:t>
            </w:r>
            <w:r>
              <w:rPr>
                <w:rFonts w:asciiTheme="minorBidi" w:hAnsiTheme="minorBidi"/>
              </w:rPr>
              <w:t xml:space="preserve"> (battery pack, inverter housing, cooling system</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 Kits</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19</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bCs/>
              </w:rPr>
              <w:t>Nuts, bolts, washers (assorted sizes) and Cable ties (zip ties)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 Kits</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20</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bCs/>
              </w:rPr>
            </w:pPr>
            <w:r>
              <w:rPr>
                <w:rFonts w:asciiTheme="minorBidi" w:hAnsiTheme="minorBidi"/>
                <w:bCs/>
              </w:rPr>
              <w:t>Face masks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50</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21</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bCs/>
              </w:rPr>
            </w:pPr>
            <w:r>
              <w:rPr>
                <w:rFonts w:asciiTheme="minorBidi" w:hAnsiTheme="minorBidi"/>
              </w:rPr>
              <w:t>Cleaning cloths &amp; wipes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10 Kg</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22</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Rubber gloves (disposable)</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50</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23</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Brake fluid (DOT 3 / DOT 4, depending on OEM)</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5/Each</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24</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Marker pens &amp; labels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10/Each</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25</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Log sheets / checklists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10 Sets</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26</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Coolant (engine cooling loop &amp; inverter cooling loop may differ)</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4 L</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27</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Refrigerant (R134a / R1234yf depending on vehicle)</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8 kg</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28</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Small relays (training use)</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10</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29</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Resistors, capacitors (assorted)</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10</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30</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Silicon tube</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5</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lastRenderedPageBreak/>
              <w:t>31</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bCs/>
              </w:rPr>
              <w:t>12V auxiliary battery</w:t>
            </w:r>
            <w:r>
              <w:rPr>
                <w:rFonts w:asciiTheme="minorBidi" w:hAnsiTheme="minorBidi"/>
              </w:rPr>
              <w:t xml:space="preserve"> (AGM or Li-ion depending on model</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32</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b/>
                <w:bCs/>
              </w:rPr>
            </w:pPr>
            <w:r>
              <w:rPr>
                <w:rFonts w:asciiTheme="minorBidi" w:hAnsiTheme="minorBidi"/>
              </w:rPr>
              <w:t>Thermostat valve</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33</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t xml:space="preserve"> </w:t>
            </w:r>
            <w:r>
              <w:rPr>
                <w:rFonts w:asciiTheme="minorBidi" w:hAnsiTheme="minorBidi"/>
              </w:rPr>
              <w:t>High-voltage warning labels/stickers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10</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34</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Radiator Fan motor</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35</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Hose clips, zip-lock bags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36</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Copper lugs &amp; crimp sleeves</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2+2</w:t>
            </w:r>
          </w:p>
        </w:tc>
      </w:tr>
      <w:tr w:rsidR="00AA016B">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37</w:t>
            </w:r>
          </w:p>
        </w:tc>
        <w:tc>
          <w:tcPr>
            <w:tcW w:w="10733" w:type="dxa"/>
            <w:tcBorders>
              <w:top w:val="nil"/>
              <w:left w:val="nil"/>
              <w:bottom w:val="single" w:sz="4" w:space="0" w:color="auto"/>
              <w:right w:val="single" w:sz="4" w:space="0" w:color="auto"/>
            </w:tcBorders>
            <w:shd w:val="clear" w:color="auto" w:fill="auto"/>
            <w:noWrap/>
            <w:vAlign w:val="bottom"/>
          </w:tcPr>
          <w:p w:rsidR="00AA016B" w:rsidRDefault="00BF1E01">
            <w:pPr>
              <w:rPr>
                <w:rFonts w:asciiTheme="minorBidi" w:hAnsiTheme="minorBidi"/>
              </w:rPr>
            </w:pPr>
            <w:r>
              <w:rPr>
                <w:rFonts w:asciiTheme="minorBidi" w:hAnsiTheme="minorBidi"/>
              </w:rPr>
              <w:t>ABS wheel sensor</w:t>
            </w:r>
          </w:p>
        </w:tc>
        <w:tc>
          <w:tcPr>
            <w:tcW w:w="1980" w:type="dxa"/>
            <w:tcBorders>
              <w:top w:val="nil"/>
              <w:left w:val="nil"/>
              <w:bottom w:val="single" w:sz="4" w:space="0" w:color="auto"/>
              <w:right w:val="single" w:sz="4" w:space="0" w:color="auto"/>
            </w:tcBorders>
            <w:shd w:val="clear" w:color="auto" w:fill="auto"/>
            <w:noWrap/>
            <w:vAlign w:val="center"/>
          </w:tcPr>
          <w:p w:rsidR="00AA016B" w:rsidRDefault="00BF1E01">
            <w:pPr>
              <w:jc w:val="center"/>
              <w:rPr>
                <w:rFonts w:asciiTheme="minorBidi" w:hAnsiTheme="minorBidi"/>
              </w:rPr>
            </w:pPr>
            <w:r>
              <w:rPr>
                <w:rFonts w:asciiTheme="minorBidi" w:hAnsiTheme="minorBidi"/>
              </w:rPr>
              <w:t>4</w:t>
            </w:r>
          </w:p>
        </w:tc>
      </w:tr>
      <w:bookmarkEnd w:id="31"/>
    </w:tbl>
    <w:p w:rsidR="00AA016B" w:rsidRDefault="00AA016B">
      <w:pPr>
        <w:rPr>
          <w:color w:val="000000" w:themeColor="text1"/>
          <w:sz w:val="28"/>
          <w:szCs w:val="28"/>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BF1E01">
      <w:pPr>
        <w:pStyle w:val="Heading1"/>
        <w:rPr>
          <w:b w:val="0"/>
          <w:bCs/>
          <w:color w:val="auto"/>
          <w:szCs w:val="24"/>
        </w:rPr>
      </w:pPr>
      <w:bookmarkStart w:id="34" w:name="_Toc221361016"/>
      <w:r>
        <w:rPr>
          <w:bCs/>
          <w:color w:val="auto"/>
          <w:szCs w:val="24"/>
        </w:rPr>
        <w:lastRenderedPageBreak/>
        <w:t>6- Members of Qualification Development &amp; Review Committee</w:t>
      </w:r>
      <w:bookmarkEnd w:id="34"/>
      <w:r>
        <w:rPr>
          <w:bCs/>
          <w:color w:val="auto"/>
          <w:szCs w:val="24"/>
        </w:rPr>
        <w:t xml:space="preserve"> </w:t>
      </w:r>
    </w:p>
    <w:p w:rsidR="00AA016B" w:rsidRDefault="00BF1E01">
      <w:pPr>
        <w:spacing w:after="160" w:line="278" w:lineRule="auto"/>
        <w:rPr>
          <w:b/>
          <w:bCs/>
        </w:rPr>
      </w:pPr>
      <w:r>
        <w:rPr>
          <w:bCs/>
        </w:rPr>
        <w:t>The following members participated in the qualification development and review process</w:t>
      </w:r>
      <w:r>
        <w:rPr>
          <w:b/>
          <w:bCs/>
        </w:rPr>
        <w:t>:</w:t>
      </w:r>
    </w:p>
    <w:tbl>
      <w:tblPr>
        <w:tblStyle w:val="TableGrid"/>
        <w:tblW w:w="12810" w:type="dxa"/>
        <w:jc w:val="center"/>
        <w:tblLayout w:type="fixed"/>
        <w:tblLook w:val="04A0" w:firstRow="1" w:lastRow="0" w:firstColumn="1" w:lastColumn="0" w:noHBand="0" w:noVBand="1"/>
      </w:tblPr>
      <w:tblGrid>
        <w:gridCol w:w="1020"/>
        <w:gridCol w:w="1080"/>
        <w:gridCol w:w="2880"/>
        <w:gridCol w:w="90"/>
        <w:gridCol w:w="2700"/>
        <w:gridCol w:w="900"/>
        <w:gridCol w:w="4140"/>
      </w:tblGrid>
      <w:tr w:rsidR="00AA016B">
        <w:trPr>
          <w:trHeight w:val="447"/>
          <w:jc w:val="center"/>
        </w:trPr>
        <w:tc>
          <w:tcPr>
            <w:tcW w:w="1020" w:type="dxa"/>
            <w:shd w:val="clear" w:color="auto" w:fill="D9D9D9" w:themeFill="background1" w:themeFillShade="D9"/>
            <w:vAlign w:val="center"/>
          </w:tcPr>
          <w:p w:rsidR="00AA016B" w:rsidRDefault="00BF1E01">
            <w:pPr>
              <w:spacing w:after="160" w:line="278" w:lineRule="auto"/>
              <w:rPr>
                <w:b/>
                <w:bCs/>
              </w:rPr>
            </w:pPr>
            <w:bookmarkStart w:id="35" w:name="_Hlk176431912"/>
            <w:r>
              <w:rPr>
                <w:b/>
                <w:bCs/>
              </w:rPr>
              <w:t>S. #</w:t>
            </w:r>
          </w:p>
        </w:tc>
        <w:tc>
          <w:tcPr>
            <w:tcW w:w="3960" w:type="dxa"/>
            <w:gridSpan w:val="2"/>
            <w:shd w:val="clear" w:color="auto" w:fill="D9D9D9" w:themeFill="background1" w:themeFillShade="D9"/>
            <w:vAlign w:val="center"/>
          </w:tcPr>
          <w:p w:rsidR="00AA016B" w:rsidRDefault="00BF1E01">
            <w:pPr>
              <w:spacing w:after="160" w:line="278" w:lineRule="auto"/>
              <w:rPr>
                <w:b/>
                <w:bCs/>
              </w:rPr>
            </w:pPr>
            <w:r>
              <w:rPr>
                <w:b/>
                <w:bCs/>
              </w:rPr>
              <w:t>Name</w:t>
            </w:r>
          </w:p>
        </w:tc>
        <w:tc>
          <w:tcPr>
            <w:tcW w:w="3690" w:type="dxa"/>
            <w:gridSpan w:val="3"/>
            <w:shd w:val="clear" w:color="auto" w:fill="D9D9D9" w:themeFill="background1" w:themeFillShade="D9"/>
            <w:vAlign w:val="center"/>
          </w:tcPr>
          <w:p w:rsidR="00AA016B" w:rsidRDefault="00BF1E01">
            <w:pPr>
              <w:spacing w:after="160" w:line="278" w:lineRule="auto"/>
              <w:rPr>
                <w:b/>
                <w:bCs/>
              </w:rPr>
            </w:pPr>
            <w:r>
              <w:rPr>
                <w:b/>
                <w:bCs/>
              </w:rPr>
              <w:t>Designation</w:t>
            </w:r>
          </w:p>
        </w:tc>
        <w:tc>
          <w:tcPr>
            <w:tcW w:w="4140" w:type="dxa"/>
            <w:shd w:val="clear" w:color="auto" w:fill="D9D9D9" w:themeFill="background1" w:themeFillShade="D9"/>
            <w:vAlign w:val="center"/>
          </w:tcPr>
          <w:p w:rsidR="00AA016B" w:rsidRDefault="00BF1E01">
            <w:pPr>
              <w:spacing w:after="160" w:line="278" w:lineRule="auto"/>
              <w:rPr>
                <w:b/>
                <w:bCs/>
              </w:rPr>
            </w:pPr>
            <w:r>
              <w:rPr>
                <w:b/>
                <w:bCs/>
              </w:rPr>
              <w:t>Organization</w:t>
            </w:r>
          </w:p>
        </w:tc>
      </w:tr>
      <w:tr w:rsidR="00AA016B">
        <w:trPr>
          <w:trHeight w:val="456"/>
          <w:jc w:val="center"/>
        </w:trPr>
        <w:tc>
          <w:tcPr>
            <w:tcW w:w="1020" w:type="dxa"/>
            <w:vAlign w:val="center"/>
          </w:tcPr>
          <w:p w:rsidR="00AA016B" w:rsidRDefault="00BF1E01">
            <w:pPr>
              <w:spacing w:after="160" w:line="278" w:lineRule="auto"/>
              <w:rPr>
                <w:bCs/>
              </w:rPr>
            </w:pPr>
            <w:r>
              <w:rPr>
                <w:bCs/>
              </w:rPr>
              <w:t>1</w:t>
            </w:r>
          </w:p>
        </w:tc>
        <w:tc>
          <w:tcPr>
            <w:tcW w:w="3960" w:type="dxa"/>
            <w:gridSpan w:val="2"/>
            <w:vAlign w:val="center"/>
          </w:tcPr>
          <w:p w:rsidR="00AA016B" w:rsidRDefault="00BF1E01">
            <w:pPr>
              <w:spacing w:after="160" w:line="278" w:lineRule="auto"/>
              <w:rPr>
                <w:bCs/>
              </w:rPr>
            </w:pPr>
            <w:r>
              <w:rPr>
                <w:bCs/>
              </w:rPr>
              <w:t>Engr.</w:t>
            </w:r>
            <w:r w:rsidR="000645F8">
              <w:rPr>
                <w:bCs/>
              </w:rPr>
              <w:t xml:space="preserve"> </w:t>
            </w:r>
            <w:r>
              <w:rPr>
                <w:bCs/>
              </w:rPr>
              <w:t xml:space="preserve">Abdul Maqsood </w:t>
            </w:r>
          </w:p>
        </w:tc>
        <w:tc>
          <w:tcPr>
            <w:tcW w:w="3690" w:type="dxa"/>
            <w:gridSpan w:val="3"/>
            <w:vAlign w:val="center"/>
          </w:tcPr>
          <w:p w:rsidR="00AA016B" w:rsidRDefault="00BF1E01">
            <w:pPr>
              <w:spacing w:after="160" w:line="278" w:lineRule="auto"/>
              <w:rPr>
                <w:bCs/>
              </w:rPr>
            </w:pPr>
            <w:r>
              <w:rPr>
                <w:bCs/>
              </w:rPr>
              <w:t>DACUM Facilitator</w:t>
            </w:r>
          </w:p>
        </w:tc>
        <w:tc>
          <w:tcPr>
            <w:tcW w:w="4140" w:type="dxa"/>
            <w:vAlign w:val="center"/>
          </w:tcPr>
          <w:p w:rsidR="00AA016B" w:rsidRDefault="00BF1E01">
            <w:pPr>
              <w:spacing w:after="160" w:line="278" w:lineRule="auto"/>
              <w:jc w:val="left"/>
              <w:rPr>
                <w:bCs/>
              </w:rPr>
            </w:pPr>
            <w:r>
              <w:rPr>
                <w:bCs/>
              </w:rPr>
              <w:t>Ex- Principal, KP-TEVTA</w:t>
            </w:r>
          </w:p>
        </w:tc>
      </w:tr>
      <w:tr w:rsidR="00AA016B">
        <w:trPr>
          <w:trHeight w:val="20"/>
          <w:jc w:val="center"/>
        </w:trPr>
        <w:tc>
          <w:tcPr>
            <w:tcW w:w="1020" w:type="dxa"/>
            <w:vAlign w:val="center"/>
          </w:tcPr>
          <w:p w:rsidR="00AA016B" w:rsidRDefault="00BF1E01">
            <w:pPr>
              <w:spacing w:after="160" w:line="278" w:lineRule="auto"/>
              <w:rPr>
                <w:bCs/>
              </w:rPr>
            </w:pPr>
            <w:r>
              <w:rPr>
                <w:bCs/>
              </w:rPr>
              <w:t>2</w:t>
            </w:r>
          </w:p>
        </w:tc>
        <w:tc>
          <w:tcPr>
            <w:tcW w:w="3960" w:type="dxa"/>
            <w:gridSpan w:val="2"/>
            <w:vAlign w:val="center"/>
          </w:tcPr>
          <w:p w:rsidR="00AA016B" w:rsidRDefault="00BF1E01">
            <w:pPr>
              <w:spacing w:after="160" w:line="278" w:lineRule="auto"/>
              <w:rPr>
                <w:bCs/>
              </w:rPr>
            </w:pPr>
            <w:r>
              <w:rPr>
                <w:bCs/>
              </w:rPr>
              <w:t>Mr. Muzammal Hussain</w:t>
            </w:r>
          </w:p>
        </w:tc>
        <w:tc>
          <w:tcPr>
            <w:tcW w:w="3690" w:type="dxa"/>
            <w:gridSpan w:val="3"/>
            <w:vAlign w:val="center"/>
          </w:tcPr>
          <w:p w:rsidR="00AA016B" w:rsidRDefault="00BF1E01">
            <w:pPr>
              <w:spacing w:after="160" w:line="278" w:lineRule="auto"/>
              <w:rPr>
                <w:bCs/>
              </w:rPr>
            </w:pPr>
            <w:r>
              <w:rPr>
                <w:bCs/>
              </w:rPr>
              <w:t>Auto Instructor</w:t>
            </w:r>
          </w:p>
        </w:tc>
        <w:tc>
          <w:tcPr>
            <w:tcW w:w="4140" w:type="dxa"/>
            <w:vAlign w:val="center"/>
          </w:tcPr>
          <w:p w:rsidR="00AA016B" w:rsidRDefault="00BF1E01">
            <w:pPr>
              <w:jc w:val="left"/>
              <w:rPr>
                <w:bCs/>
              </w:rPr>
            </w:pPr>
            <w:r>
              <w:rPr>
                <w:bCs/>
              </w:rPr>
              <w:t xml:space="preserve">(P-TEVTA) Rahim </w:t>
            </w:r>
            <w:proofErr w:type="spellStart"/>
            <w:r>
              <w:rPr>
                <w:bCs/>
              </w:rPr>
              <w:t>Yar</w:t>
            </w:r>
            <w:proofErr w:type="spellEnd"/>
            <w:r>
              <w:rPr>
                <w:bCs/>
              </w:rPr>
              <w:t xml:space="preserve"> Khan</w:t>
            </w:r>
          </w:p>
        </w:tc>
      </w:tr>
      <w:tr w:rsidR="00AA016B">
        <w:trPr>
          <w:trHeight w:val="20"/>
          <w:jc w:val="center"/>
        </w:trPr>
        <w:tc>
          <w:tcPr>
            <w:tcW w:w="1020" w:type="dxa"/>
            <w:vAlign w:val="center"/>
          </w:tcPr>
          <w:p w:rsidR="00AA016B" w:rsidRDefault="00BF1E01">
            <w:pPr>
              <w:spacing w:after="160" w:line="278" w:lineRule="auto"/>
              <w:rPr>
                <w:bCs/>
              </w:rPr>
            </w:pPr>
            <w:r>
              <w:rPr>
                <w:bCs/>
              </w:rPr>
              <w:t>3</w:t>
            </w:r>
          </w:p>
        </w:tc>
        <w:tc>
          <w:tcPr>
            <w:tcW w:w="3960" w:type="dxa"/>
            <w:gridSpan w:val="2"/>
            <w:vAlign w:val="center"/>
          </w:tcPr>
          <w:p w:rsidR="00AA016B" w:rsidRDefault="00BF1E01">
            <w:pPr>
              <w:spacing w:after="160" w:line="278" w:lineRule="auto"/>
              <w:rPr>
                <w:bCs/>
              </w:rPr>
            </w:pPr>
            <w:r>
              <w:rPr>
                <w:bCs/>
              </w:rPr>
              <w:t xml:space="preserve">Mr. </w:t>
            </w:r>
            <w:proofErr w:type="spellStart"/>
            <w:r>
              <w:rPr>
                <w:bCs/>
              </w:rPr>
              <w:t>Mian</w:t>
            </w:r>
            <w:proofErr w:type="spellEnd"/>
            <w:r>
              <w:rPr>
                <w:bCs/>
              </w:rPr>
              <w:t xml:space="preserve"> Abdul </w:t>
            </w:r>
            <w:proofErr w:type="spellStart"/>
            <w:r>
              <w:rPr>
                <w:bCs/>
              </w:rPr>
              <w:t>Atique</w:t>
            </w:r>
            <w:proofErr w:type="spellEnd"/>
          </w:p>
        </w:tc>
        <w:tc>
          <w:tcPr>
            <w:tcW w:w="3690" w:type="dxa"/>
            <w:gridSpan w:val="3"/>
            <w:vAlign w:val="center"/>
          </w:tcPr>
          <w:p w:rsidR="00AA016B" w:rsidRDefault="00BF1E01">
            <w:pPr>
              <w:spacing w:after="160" w:line="278" w:lineRule="auto"/>
              <w:rPr>
                <w:bCs/>
              </w:rPr>
            </w:pPr>
            <w:r>
              <w:rPr>
                <w:bCs/>
              </w:rPr>
              <w:t>HEV &amp; EV Technician Expert,</w:t>
            </w:r>
          </w:p>
        </w:tc>
        <w:tc>
          <w:tcPr>
            <w:tcW w:w="4140" w:type="dxa"/>
            <w:vAlign w:val="center"/>
          </w:tcPr>
          <w:p w:rsidR="00AA016B" w:rsidRDefault="00BF1E01">
            <w:pPr>
              <w:spacing w:after="160" w:line="278" w:lineRule="auto"/>
              <w:jc w:val="left"/>
              <w:rPr>
                <w:bCs/>
              </w:rPr>
            </w:pPr>
            <w:r>
              <w:rPr>
                <w:bCs/>
              </w:rPr>
              <w:t>Honda Cars Pvt.</w:t>
            </w:r>
          </w:p>
        </w:tc>
      </w:tr>
      <w:tr w:rsidR="00AA016B">
        <w:trPr>
          <w:trHeight w:val="20"/>
          <w:jc w:val="center"/>
        </w:trPr>
        <w:tc>
          <w:tcPr>
            <w:tcW w:w="1020" w:type="dxa"/>
            <w:vAlign w:val="center"/>
          </w:tcPr>
          <w:p w:rsidR="00AA016B" w:rsidRDefault="00BF1E01">
            <w:pPr>
              <w:spacing w:after="160" w:line="278" w:lineRule="auto"/>
              <w:rPr>
                <w:bCs/>
              </w:rPr>
            </w:pPr>
            <w:r>
              <w:rPr>
                <w:bCs/>
              </w:rPr>
              <w:t>4</w:t>
            </w:r>
          </w:p>
        </w:tc>
        <w:tc>
          <w:tcPr>
            <w:tcW w:w="3960" w:type="dxa"/>
            <w:gridSpan w:val="2"/>
            <w:vAlign w:val="center"/>
          </w:tcPr>
          <w:p w:rsidR="00AA016B" w:rsidRDefault="00BF1E01">
            <w:pPr>
              <w:spacing w:after="160" w:line="278" w:lineRule="auto"/>
              <w:rPr>
                <w:bCs/>
              </w:rPr>
            </w:pPr>
            <w:r>
              <w:rPr>
                <w:bCs/>
              </w:rPr>
              <w:t xml:space="preserve">Mr. </w:t>
            </w:r>
            <w:proofErr w:type="spellStart"/>
            <w:r>
              <w:rPr>
                <w:bCs/>
              </w:rPr>
              <w:t>Sajjas</w:t>
            </w:r>
            <w:proofErr w:type="spellEnd"/>
            <w:r>
              <w:rPr>
                <w:bCs/>
              </w:rPr>
              <w:t xml:space="preserve"> Ali Miraj</w:t>
            </w:r>
          </w:p>
        </w:tc>
        <w:tc>
          <w:tcPr>
            <w:tcW w:w="3690" w:type="dxa"/>
            <w:gridSpan w:val="3"/>
            <w:vAlign w:val="center"/>
          </w:tcPr>
          <w:p w:rsidR="00AA016B" w:rsidRDefault="00BF1E01">
            <w:pPr>
              <w:spacing w:after="160" w:line="278" w:lineRule="auto"/>
              <w:rPr>
                <w:bCs/>
              </w:rPr>
            </w:pPr>
            <w:r>
              <w:rPr>
                <w:bCs/>
              </w:rPr>
              <w:t xml:space="preserve">Auto Instructor </w:t>
            </w:r>
          </w:p>
        </w:tc>
        <w:tc>
          <w:tcPr>
            <w:tcW w:w="4140" w:type="dxa"/>
            <w:vAlign w:val="center"/>
          </w:tcPr>
          <w:p w:rsidR="00AA016B" w:rsidRDefault="00BF1E01">
            <w:pPr>
              <w:spacing w:after="160" w:line="278" w:lineRule="auto"/>
              <w:jc w:val="left"/>
              <w:rPr>
                <w:bCs/>
              </w:rPr>
            </w:pPr>
            <w:r>
              <w:rPr>
                <w:bCs/>
              </w:rPr>
              <w:t xml:space="preserve">GTTI, </w:t>
            </w:r>
            <w:proofErr w:type="spellStart"/>
            <w:r>
              <w:rPr>
                <w:bCs/>
              </w:rPr>
              <w:t>Depalpur</w:t>
            </w:r>
            <w:proofErr w:type="spellEnd"/>
          </w:p>
        </w:tc>
      </w:tr>
      <w:tr w:rsidR="00AA016B">
        <w:trPr>
          <w:trHeight w:val="70"/>
          <w:jc w:val="center"/>
        </w:trPr>
        <w:tc>
          <w:tcPr>
            <w:tcW w:w="1020" w:type="dxa"/>
            <w:vAlign w:val="center"/>
          </w:tcPr>
          <w:p w:rsidR="00AA016B" w:rsidRDefault="00BF1E01">
            <w:pPr>
              <w:spacing w:after="160" w:line="278" w:lineRule="auto"/>
              <w:rPr>
                <w:bCs/>
              </w:rPr>
            </w:pPr>
            <w:r>
              <w:rPr>
                <w:bCs/>
              </w:rPr>
              <w:t>5</w:t>
            </w:r>
          </w:p>
        </w:tc>
        <w:tc>
          <w:tcPr>
            <w:tcW w:w="3960" w:type="dxa"/>
            <w:gridSpan w:val="2"/>
            <w:vAlign w:val="center"/>
          </w:tcPr>
          <w:p w:rsidR="00AA016B" w:rsidRDefault="00BF1E01">
            <w:pPr>
              <w:ind w:left="347" w:firstLine="0"/>
              <w:rPr>
                <w:bCs/>
              </w:rPr>
            </w:pPr>
            <w:r>
              <w:rPr>
                <w:bCs/>
              </w:rPr>
              <w:t xml:space="preserve">Mr. M. </w:t>
            </w:r>
            <w:proofErr w:type="spellStart"/>
            <w:proofErr w:type="gramStart"/>
            <w:r>
              <w:rPr>
                <w:bCs/>
              </w:rPr>
              <w:t>Arham</w:t>
            </w:r>
            <w:proofErr w:type="spellEnd"/>
            <w:r>
              <w:rPr>
                <w:bCs/>
              </w:rPr>
              <w:t xml:space="preserve">  </w:t>
            </w:r>
            <w:proofErr w:type="spellStart"/>
            <w:r>
              <w:rPr>
                <w:bCs/>
              </w:rPr>
              <w:t>Mehfooz</w:t>
            </w:r>
            <w:proofErr w:type="spellEnd"/>
            <w:proofErr w:type="gramEnd"/>
          </w:p>
        </w:tc>
        <w:tc>
          <w:tcPr>
            <w:tcW w:w="3690" w:type="dxa"/>
            <w:gridSpan w:val="3"/>
            <w:vAlign w:val="center"/>
          </w:tcPr>
          <w:p w:rsidR="00AA016B" w:rsidRDefault="00BF1E01">
            <w:pPr>
              <w:ind w:left="347" w:firstLine="0"/>
              <w:rPr>
                <w:bCs/>
              </w:rPr>
            </w:pPr>
            <w:r>
              <w:rPr>
                <w:bCs/>
              </w:rPr>
              <w:t>Electrical Data Engineer</w:t>
            </w:r>
          </w:p>
        </w:tc>
        <w:tc>
          <w:tcPr>
            <w:tcW w:w="4140" w:type="dxa"/>
            <w:vAlign w:val="center"/>
          </w:tcPr>
          <w:p w:rsidR="00AA016B" w:rsidRDefault="00BF1E01">
            <w:pPr>
              <w:spacing w:after="160" w:line="278" w:lineRule="auto"/>
              <w:jc w:val="left"/>
              <w:rPr>
                <w:bCs/>
              </w:rPr>
            </w:pPr>
            <w:r>
              <w:rPr>
                <w:bCs/>
              </w:rPr>
              <w:t>Vision Developers, Lahore</w:t>
            </w:r>
          </w:p>
        </w:tc>
      </w:tr>
      <w:tr w:rsidR="00AA016B">
        <w:trPr>
          <w:trHeight w:val="20"/>
          <w:jc w:val="center"/>
        </w:trPr>
        <w:tc>
          <w:tcPr>
            <w:tcW w:w="1020" w:type="dxa"/>
            <w:vAlign w:val="center"/>
          </w:tcPr>
          <w:p w:rsidR="00AA016B" w:rsidRDefault="00BF1E01">
            <w:pPr>
              <w:spacing w:after="160" w:line="278" w:lineRule="auto"/>
              <w:rPr>
                <w:bCs/>
              </w:rPr>
            </w:pPr>
            <w:r>
              <w:rPr>
                <w:bCs/>
              </w:rPr>
              <w:t>6</w:t>
            </w:r>
          </w:p>
        </w:tc>
        <w:tc>
          <w:tcPr>
            <w:tcW w:w="3960" w:type="dxa"/>
            <w:gridSpan w:val="2"/>
            <w:vAlign w:val="center"/>
          </w:tcPr>
          <w:p w:rsidR="00AA016B" w:rsidRDefault="00BF1E01">
            <w:pPr>
              <w:spacing w:after="160" w:line="278" w:lineRule="auto"/>
              <w:rPr>
                <w:bCs/>
              </w:rPr>
            </w:pPr>
            <w:r>
              <w:rPr>
                <w:bCs/>
              </w:rPr>
              <w:t>Mr. Khawaja Muhammad Umar</w:t>
            </w:r>
          </w:p>
        </w:tc>
        <w:tc>
          <w:tcPr>
            <w:tcW w:w="3690" w:type="dxa"/>
            <w:gridSpan w:val="3"/>
            <w:vAlign w:val="center"/>
          </w:tcPr>
          <w:p w:rsidR="00AA016B" w:rsidRDefault="00BF1E01">
            <w:pPr>
              <w:spacing w:after="160" w:line="278" w:lineRule="auto"/>
              <w:rPr>
                <w:bCs/>
              </w:rPr>
            </w:pPr>
            <w:r>
              <w:rPr>
                <w:bCs/>
              </w:rPr>
              <w:t>Tech Manager, Resources</w:t>
            </w:r>
          </w:p>
        </w:tc>
        <w:tc>
          <w:tcPr>
            <w:tcW w:w="4140" w:type="dxa"/>
            <w:vAlign w:val="center"/>
          </w:tcPr>
          <w:p w:rsidR="00AA016B" w:rsidRDefault="00BF1E01">
            <w:pPr>
              <w:spacing w:after="160" w:line="278" w:lineRule="auto"/>
              <w:jc w:val="left"/>
              <w:rPr>
                <w:bCs/>
              </w:rPr>
            </w:pPr>
            <w:r>
              <w:rPr>
                <w:bCs/>
              </w:rPr>
              <w:t>Lahore</w:t>
            </w:r>
          </w:p>
        </w:tc>
      </w:tr>
      <w:tr w:rsidR="00AA016B">
        <w:trPr>
          <w:trHeight w:val="20"/>
          <w:jc w:val="center"/>
        </w:trPr>
        <w:tc>
          <w:tcPr>
            <w:tcW w:w="1020" w:type="dxa"/>
            <w:vAlign w:val="center"/>
          </w:tcPr>
          <w:p w:rsidR="00AA016B" w:rsidRDefault="00BF1E01">
            <w:pPr>
              <w:spacing w:after="160" w:line="278" w:lineRule="auto"/>
              <w:rPr>
                <w:bCs/>
              </w:rPr>
            </w:pPr>
            <w:r>
              <w:rPr>
                <w:bCs/>
              </w:rPr>
              <w:t>7</w:t>
            </w:r>
          </w:p>
        </w:tc>
        <w:tc>
          <w:tcPr>
            <w:tcW w:w="3960" w:type="dxa"/>
            <w:gridSpan w:val="2"/>
            <w:vAlign w:val="center"/>
          </w:tcPr>
          <w:p w:rsidR="00AA016B" w:rsidRDefault="00BF1E01">
            <w:pPr>
              <w:spacing w:after="160" w:line="278" w:lineRule="auto"/>
              <w:rPr>
                <w:bCs/>
              </w:rPr>
            </w:pPr>
            <w:r>
              <w:rPr>
                <w:bCs/>
              </w:rPr>
              <w:t>Mr. Saddam Hussain</w:t>
            </w:r>
          </w:p>
        </w:tc>
        <w:tc>
          <w:tcPr>
            <w:tcW w:w="3690" w:type="dxa"/>
            <w:gridSpan w:val="3"/>
            <w:vAlign w:val="center"/>
          </w:tcPr>
          <w:p w:rsidR="00AA016B" w:rsidRDefault="00BF1E01">
            <w:pPr>
              <w:spacing w:after="160" w:line="278" w:lineRule="auto"/>
              <w:rPr>
                <w:bCs/>
              </w:rPr>
            </w:pPr>
            <w:r>
              <w:rPr>
                <w:bCs/>
              </w:rPr>
              <w:t>Trade Instructor</w:t>
            </w:r>
          </w:p>
        </w:tc>
        <w:tc>
          <w:tcPr>
            <w:tcW w:w="4140" w:type="dxa"/>
            <w:vAlign w:val="center"/>
          </w:tcPr>
          <w:p w:rsidR="00AA016B" w:rsidRDefault="00BF1E01">
            <w:pPr>
              <w:spacing w:after="160" w:line="278" w:lineRule="auto"/>
              <w:jc w:val="left"/>
              <w:rPr>
                <w:bCs/>
              </w:rPr>
            </w:pPr>
            <w:r>
              <w:rPr>
                <w:bCs/>
              </w:rPr>
              <w:t>GCT-</w:t>
            </w:r>
            <w:proofErr w:type="spellStart"/>
            <w:r>
              <w:rPr>
                <w:bCs/>
              </w:rPr>
              <w:t>Tangi</w:t>
            </w:r>
            <w:proofErr w:type="spellEnd"/>
            <w:r>
              <w:rPr>
                <w:bCs/>
              </w:rPr>
              <w:t xml:space="preserve"> </w:t>
            </w:r>
            <w:proofErr w:type="spellStart"/>
            <w:r>
              <w:rPr>
                <w:bCs/>
              </w:rPr>
              <w:t>Charsada</w:t>
            </w:r>
            <w:proofErr w:type="spellEnd"/>
            <w:r>
              <w:rPr>
                <w:bCs/>
              </w:rPr>
              <w:t xml:space="preserve"> KPK=TEVTA</w:t>
            </w:r>
          </w:p>
        </w:tc>
      </w:tr>
      <w:tr w:rsidR="00AA016B">
        <w:trPr>
          <w:trHeight w:val="447"/>
          <w:jc w:val="center"/>
        </w:trPr>
        <w:tc>
          <w:tcPr>
            <w:tcW w:w="1020" w:type="dxa"/>
            <w:vAlign w:val="center"/>
          </w:tcPr>
          <w:p w:rsidR="00AA016B" w:rsidRDefault="00BF1E01">
            <w:pPr>
              <w:spacing w:after="160" w:line="278" w:lineRule="auto"/>
              <w:rPr>
                <w:bCs/>
              </w:rPr>
            </w:pPr>
            <w:r>
              <w:rPr>
                <w:bCs/>
              </w:rPr>
              <w:t>8</w:t>
            </w:r>
          </w:p>
        </w:tc>
        <w:tc>
          <w:tcPr>
            <w:tcW w:w="3960" w:type="dxa"/>
            <w:gridSpan w:val="2"/>
            <w:vAlign w:val="center"/>
          </w:tcPr>
          <w:p w:rsidR="00AA016B" w:rsidRDefault="00BF1E01">
            <w:pPr>
              <w:spacing w:after="160" w:line="278" w:lineRule="auto"/>
              <w:rPr>
                <w:bCs/>
              </w:rPr>
            </w:pPr>
            <w:r>
              <w:rPr>
                <w:bCs/>
              </w:rPr>
              <w:t xml:space="preserve">Mr. Altaf Khan </w:t>
            </w:r>
          </w:p>
        </w:tc>
        <w:tc>
          <w:tcPr>
            <w:tcW w:w="3690" w:type="dxa"/>
            <w:gridSpan w:val="3"/>
            <w:vAlign w:val="center"/>
          </w:tcPr>
          <w:p w:rsidR="00AA016B" w:rsidRDefault="00BF1E01">
            <w:pPr>
              <w:spacing w:after="160" w:line="278" w:lineRule="auto"/>
              <w:rPr>
                <w:bCs/>
              </w:rPr>
            </w:pPr>
            <w:r>
              <w:rPr>
                <w:bCs/>
              </w:rPr>
              <w:t>Lecturer Auto</w:t>
            </w:r>
          </w:p>
        </w:tc>
        <w:tc>
          <w:tcPr>
            <w:tcW w:w="4140" w:type="dxa"/>
            <w:vAlign w:val="center"/>
          </w:tcPr>
          <w:p w:rsidR="00AA016B" w:rsidRDefault="00BF1E01">
            <w:pPr>
              <w:spacing w:after="160" w:line="278" w:lineRule="auto"/>
              <w:jc w:val="left"/>
              <w:rPr>
                <w:bCs/>
              </w:rPr>
            </w:pPr>
            <w:proofErr w:type="spellStart"/>
            <w:proofErr w:type="gramStart"/>
            <w:r>
              <w:rPr>
                <w:bCs/>
              </w:rPr>
              <w:t>GCT,Peshawar</w:t>
            </w:r>
            <w:proofErr w:type="spellEnd"/>
            <w:proofErr w:type="gramEnd"/>
          </w:p>
        </w:tc>
      </w:tr>
      <w:tr w:rsidR="00AA016B">
        <w:trPr>
          <w:trHeight w:val="20"/>
          <w:jc w:val="center"/>
        </w:trPr>
        <w:tc>
          <w:tcPr>
            <w:tcW w:w="1020" w:type="dxa"/>
            <w:vAlign w:val="center"/>
          </w:tcPr>
          <w:p w:rsidR="00AA016B" w:rsidRDefault="00BF1E01">
            <w:pPr>
              <w:spacing w:after="160" w:line="278" w:lineRule="auto"/>
              <w:rPr>
                <w:bCs/>
              </w:rPr>
            </w:pPr>
            <w:r>
              <w:rPr>
                <w:bCs/>
              </w:rPr>
              <w:t>9</w:t>
            </w:r>
          </w:p>
        </w:tc>
        <w:tc>
          <w:tcPr>
            <w:tcW w:w="3960" w:type="dxa"/>
            <w:gridSpan w:val="2"/>
            <w:vAlign w:val="center"/>
          </w:tcPr>
          <w:p w:rsidR="00AA016B" w:rsidRDefault="00BF1E01">
            <w:pPr>
              <w:spacing w:after="160" w:line="278" w:lineRule="auto"/>
              <w:rPr>
                <w:bCs/>
              </w:rPr>
            </w:pPr>
            <w:proofErr w:type="spellStart"/>
            <w:r>
              <w:rPr>
                <w:bCs/>
              </w:rPr>
              <w:t>Mr</w:t>
            </w:r>
            <w:proofErr w:type="spellEnd"/>
            <w:r>
              <w:rPr>
                <w:bCs/>
              </w:rPr>
              <w:t xml:space="preserve">, Muhammad </w:t>
            </w:r>
            <w:proofErr w:type="spellStart"/>
            <w:r>
              <w:rPr>
                <w:bCs/>
              </w:rPr>
              <w:t>Boota</w:t>
            </w:r>
            <w:proofErr w:type="spellEnd"/>
            <w:r>
              <w:rPr>
                <w:bCs/>
              </w:rPr>
              <w:t xml:space="preserve"> Saleem</w:t>
            </w:r>
          </w:p>
        </w:tc>
        <w:tc>
          <w:tcPr>
            <w:tcW w:w="3690" w:type="dxa"/>
            <w:gridSpan w:val="3"/>
            <w:vAlign w:val="center"/>
          </w:tcPr>
          <w:p w:rsidR="00AA016B" w:rsidRDefault="00BF1E01">
            <w:pPr>
              <w:spacing w:after="160" w:line="278" w:lineRule="auto"/>
              <w:rPr>
                <w:bCs/>
              </w:rPr>
            </w:pPr>
            <w:r>
              <w:rPr>
                <w:bCs/>
              </w:rPr>
              <w:t xml:space="preserve">Auto </w:t>
            </w:r>
            <w:proofErr w:type="spellStart"/>
            <w:r>
              <w:rPr>
                <w:bCs/>
              </w:rPr>
              <w:t>Insructor</w:t>
            </w:r>
            <w:proofErr w:type="spellEnd"/>
          </w:p>
        </w:tc>
        <w:tc>
          <w:tcPr>
            <w:tcW w:w="4140" w:type="dxa"/>
            <w:vAlign w:val="center"/>
          </w:tcPr>
          <w:p w:rsidR="00AA016B" w:rsidRDefault="00BF1E01">
            <w:pPr>
              <w:spacing w:after="160" w:line="278" w:lineRule="auto"/>
              <w:jc w:val="left"/>
              <w:rPr>
                <w:bCs/>
              </w:rPr>
            </w:pPr>
            <w:r>
              <w:rPr>
                <w:bCs/>
              </w:rPr>
              <w:t>VTI-</w:t>
            </w:r>
            <w:proofErr w:type="spellStart"/>
            <w:r>
              <w:rPr>
                <w:bCs/>
              </w:rPr>
              <w:t>Okara</w:t>
            </w:r>
            <w:proofErr w:type="spellEnd"/>
            <w:r>
              <w:rPr>
                <w:bCs/>
              </w:rPr>
              <w:t xml:space="preserve"> (PVTC)</w:t>
            </w:r>
          </w:p>
        </w:tc>
      </w:tr>
      <w:tr w:rsidR="00AA016B">
        <w:trPr>
          <w:trHeight w:val="20"/>
          <w:jc w:val="center"/>
        </w:trPr>
        <w:tc>
          <w:tcPr>
            <w:tcW w:w="1020" w:type="dxa"/>
            <w:vAlign w:val="center"/>
          </w:tcPr>
          <w:p w:rsidR="00AA016B" w:rsidRDefault="00BF1E01">
            <w:pPr>
              <w:spacing w:after="160" w:line="278" w:lineRule="auto"/>
              <w:rPr>
                <w:bCs/>
              </w:rPr>
            </w:pPr>
            <w:bookmarkStart w:id="36" w:name="_Toc209999278"/>
            <w:r>
              <w:rPr>
                <w:bCs/>
              </w:rPr>
              <w:t>10</w:t>
            </w:r>
          </w:p>
        </w:tc>
        <w:tc>
          <w:tcPr>
            <w:tcW w:w="3960" w:type="dxa"/>
            <w:gridSpan w:val="2"/>
            <w:vAlign w:val="center"/>
          </w:tcPr>
          <w:p w:rsidR="00AA016B" w:rsidRDefault="00BF1E01">
            <w:pPr>
              <w:spacing w:after="160" w:line="278" w:lineRule="auto"/>
              <w:rPr>
                <w:bCs/>
              </w:rPr>
            </w:pPr>
            <w:proofErr w:type="spellStart"/>
            <w:r>
              <w:rPr>
                <w:bCs/>
              </w:rPr>
              <w:t>Miss.Areej</w:t>
            </w:r>
            <w:proofErr w:type="spellEnd"/>
          </w:p>
        </w:tc>
        <w:tc>
          <w:tcPr>
            <w:tcW w:w="3690" w:type="dxa"/>
            <w:gridSpan w:val="3"/>
            <w:vAlign w:val="center"/>
          </w:tcPr>
          <w:p w:rsidR="00AA016B" w:rsidRDefault="00BF1E01">
            <w:pPr>
              <w:spacing w:after="160" w:line="278" w:lineRule="auto"/>
              <w:rPr>
                <w:bCs/>
              </w:rPr>
            </w:pPr>
            <w:r>
              <w:rPr>
                <w:bCs/>
              </w:rPr>
              <w:t>Assistant Director</w:t>
            </w:r>
          </w:p>
        </w:tc>
        <w:tc>
          <w:tcPr>
            <w:tcW w:w="4140" w:type="dxa"/>
            <w:vAlign w:val="center"/>
          </w:tcPr>
          <w:p w:rsidR="00AA016B" w:rsidRDefault="00BF1E01">
            <w:pPr>
              <w:spacing w:after="160" w:line="278" w:lineRule="auto"/>
              <w:jc w:val="left"/>
              <w:rPr>
                <w:bCs/>
              </w:rPr>
            </w:pPr>
            <w:r>
              <w:rPr>
                <w:bCs/>
              </w:rPr>
              <w:t>NAVTTC H/Q’s, Islamabad</w:t>
            </w:r>
          </w:p>
        </w:tc>
      </w:tr>
      <w:tr w:rsidR="00AA016B">
        <w:trPr>
          <w:trHeight w:val="537"/>
          <w:jc w:val="center"/>
        </w:trPr>
        <w:tc>
          <w:tcPr>
            <w:tcW w:w="12810" w:type="dxa"/>
            <w:gridSpan w:val="7"/>
            <w:vAlign w:val="center"/>
          </w:tcPr>
          <w:p w:rsidR="00AA016B" w:rsidRPr="000F2F68" w:rsidRDefault="00BF1E01" w:rsidP="000F2F68">
            <w:pPr>
              <w:rPr>
                <w:b/>
              </w:rPr>
            </w:pPr>
            <w:r w:rsidRPr="000F2F68">
              <w:rPr>
                <w:b/>
                <w:color w:val="auto"/>
                <w:szCs w:val="24"/>
              </w:rPr>
              <w:t>Qualification Review Committee</w:t>
            </w:r>
            <w:bookmarkEnd w:id="36"/>
          </w:p>
        </w:tc>
      </w:tr>
      <w:tr w:rsidR="00AA016B">
        <w:trPr>
          <w:trHeight w:val="537"/>
          <w:jc w:val="center"/>
        </w:trPr>
        <w:tc>
          <w:tcPr>
            <w:tcW w:w="2100" w:type="dxa"/>
            <w:gridSpan w:val="2"/>
            <w:vAlign w:val="center"/>
          </w:tcPr>
          <w:p w:rsidR="00AA016B" w:rsidRDefault="00BF1E01">
            <w:pPr>
              <w:spacing w:after="160" w:line="278" w:lineRule="auto"/>
              <w:rPr>
                <w:bCs/>
              </w:rPr>
            </w:pPr>
            <w:r>
              <w:rPr>
                <w:bCs/>
              </w:rPr>
              <w:t>1</w:t>
            </w:r>
          </w:p>
        </w:tc>
        <w:tc>
          <w:tcPr>
            <w:tcW w:w="2970" w:type="dxa"/>
            <w:gridSpan w:val="2"/>
            <w:vAlign w:val="center"/>
          </w:tcPr>
          <w:p w:rsidR="00AA016B" w:rsidRDefault="00AA016B">
            <w:pPr>
              <w:spacing w:after="160" w:line="278" w:lineRule="auto"/>
              <w:rPr>
                <w:bCs/>
              </w:rPr>
            </w:pPr>
          </w:p>
        </w:tc>
        <w:tc>
          <w:tcPr>
            <w:tcW w:w="2700" w:type="dxa"/>
            <w:vAlign w:val="center"/>
          </w:tcPr>
          <w:p w:rsidR="00AA016B" w:rsidRDefault="00AA016B">
            <w:pPr>
              <w:spacing w:after="160" w:line="278" w:lineRule="auto"/>
              <w:rPr>
                <w:bCs/>
              </w:rPr>
            </w:pPr>
          </w:p>
        </w:tc>
        <w:tc>
          <w:tcPr>
            <w:tcW w:w="5040" w:type="dxa"/>
            <w:gridSpan w:val="2"/>
            <w:vAlign w:val="center"/>
          </w:tcPr>
          <w:p w:rsidR="00AA016B" w:rsidRDefault="00AA016B">
            <w:pPr>
              <w:spacing w:after="160" w:line="278" w:lineRule="auto"/>
              <w:rPr>
                <w:bCs/>
              </w:rPr>
            </w:pPr>
          </w:p>
        </w:tc>
      </w:tr>
      <w:tr w:rsidR="00AA016B">
        <w:trPr>
          <w:trHeight w:val="537"/>
          <w:jc w:val="center"/>
        </w:trPr>
        <w:tc>
          <w:tcPr>
            <w:tcW w:w="2100" w:type="dxa"/>
            <w:gridSpan w:val="2"/>
            <w:vAlign w:val="center"/>
          </w:tcPr>
          <w:p w:rsidR="00AA016B" w:rsidRDefault="00BF1E01">
            <w:pPr>
              <w:spacing w:after="160" w:line="278" w:lineRule="auto"/>
              <w:rPr>
                <w:bCs/>
              </w:rPr>
            </w:pPr>
            <w:r>
              <w:rPr>
                <w:bCs/>
              </w:rPr>
              <w:t>2</w:t>
            </w:r>
          </w:p>
        </w:tc>
        <w:tc>
          <w:tcPr>
            <w:tcW w:w="2970" w:type="dxa"/>
            <w:gridSpan w:val="2"/>
            <w:vAlign w:val="center"/>
          </w:tcPr>
          <w:p w:rsidR="00AA016B" w:rsidRDefault="00AA016B">
            <w:pPr>
              <w:spacing w:after="160" w:line="278" w:lineRule="auto"/>
              <w:rPr>
                <w:bCs/>
              </w:rPr>
            </w:pPr>
          </w:p>
        </w:tc>
        <w:tc>
          <w:tcPr>
            <w:tcW w:w="2700" w:type="dxa"/>
            <w:vAlign w:val="center"/>
          </w:tcPr>
          <w:p w:rsidR="00AA016B" w:rsidRDefault="00AA016B">
            <w:pPr>
              <w:spacing w:after="160" w:line="278" w:lineRule="auto"/>
              <w:rPr>
                <w:bCs/>
              </w:rPr>
            </w:pPr>
          </w:p>
        </w:tc>
        <w:tc>
          <w:tcPr>
            <w:tcW w:w="5040" w:type="dxa"/>
            <w:gridSpan w:val="2"/>
            <w:vAlign w:val="center"/>
          </w:tcPr>
          <w:p w:rsidR="00AA016B" w:rsidRDefault="00AA016B">
            <w:pPr>
              <w:spacing w:after="160" w:line="278" w:lineRule="auto"/>
              <w:rPr>
                <w:bCs/>
              </w:rPr>
            </w:pPr>
          </w:p>
        </w:tc>
      </w:tr>
      <w:tr w:rsidR="00AA016B">
        <w:trPr>
          <w:trHeight w:val="537"/>
          <w:jc w:val="center"/>
        </w:trPr>
        <w:tc>
          <w:tcPr>
            <w:tcW w:w="2100" w:type="dxa"/>
            <w:gridSpan w:val="2"/>
            <w:vAlign w:val="center"/>
          </w:tcPr>
          <w:p w:rsidR="00AA016B" w:rsidRDefault="00BF1E01">
            <w:pPr>
              <w:spacing w:after="160" w:line="278" w:lineRule="auto"/>
              <w:rPr>
                <w:bCs/>
              </w:rPr>
            </w:pPr>
            <w:r>
              <w:rPr>
                <w:bCs/>
              </w:rPr>
              <w:t>3</w:t>
            </w:r>
          </w:p>
        </w:tc>
        <w:tc>
          <w:tcPr>
            <w:tcW w:w="2970" w:type="dxa"/>
            <w:gridSpan w:val="2"/>
            <w:vAlign w:val="center"/>
          </w:tcPr>
          <w:p w:rsidR="00AA016B" w:rsidRDefault="00AA016B">
            <w:pPr>
              <w:spacing w:after="160" w:line="278" w:lineRule="auto"/>
              <w:rPr>
                <w:bCs/>
              </w:rPr>
            </w:pPr>
          </w:p>
        </w:tc>
        <w:tc>
          <w:tcPr>
            <w:tcW w:w="2700" w:type="dxa"/>
            <w:vAlign w:val="center"/>
          </w:tcPr>
          <w:p w:rsidR="00AA016B" w:rsidRDefault="00AA016B">
            <w:pPr>
              <w:spacing w:after="160" w:line="278" w:lineRule="auto"/>
              <w:rPr>
                <w:bCs/>
              </w:rPr>
            </w:pPr>
          </w:p>
        </w:tc>
        <w:tc>
          <w:tcPr>
            <w:tcW w:w="5040" w:type="dxa"/>
            <w:gridSpan w:val="2"/>
            <w:vAlign w:val="center"/>
          </w:tcPr>
          <w:p w:rsidR="00AA016B" w:rsidRDefault="00AA016B">
            <w:pPr>
              <w:spacing w:after="160" w:line="278" w:lineRule="auto"/>
              <w:rPr>
                <w:bCs/>
              </w:rPr>
            </w:pPr>
          </w:p>
        </w:tc>
      </w:tr>
      <w:tr w:rsidR="00AA016B">
        <w:trPr>
          <w:trHeight w:val="537"/>
          <w:jc w:val="center"/>
        </w:trPr>
        <w:tc>
          <w:tcPr>
            <w:tcW w:w="2100" w:type="dxa"/>
            <w:gridSpan w:val="2"/>
            <w:vAlign w:val="center"/>
          </w:tcPr>
          <w:p w:rsidR="00AA016B" w:rsidRDefault="00BF1E01">
            <w:pPr>
              <w:spacing w:after="160" w:line="278" w:lineRule="auto"/>
              <w:rPr>
                <w:bCs/>
              </w:rPr>
            </w:pPr>
            <w:r>
              <w:rPr>
                <w:bCs/>
              </w:rPr>
              <w:t>4</w:t>
            </w:r>
          </w:p>
        </w:tc>
        <w:tc>
          <w:tcPr>
            <w:tcW w:w="2970" w:type="dxa"/>
            <w:gridSpan w:val="2"/>
            <w:vAlign w:val="center"/>
          </w:tcPr>
          <w:p w:rsidR="00AA016B" w:rsidRDefault="00AA016B">
            <w:pPr>
              <w:spacing w:after="160" w:line="278" w:lineRule="auto"/>
              <w:rPr>
                <w:bCs/>
              </w:rPr>
            </w:pPr>
          </w:p>
        </w:tc>
        <w:tc>
          <w:tcPr>
            <w:tcW w:w="2700" w:type="dxa"/>
            <w:vAlign w:val="center"/>
          </w:tcPr>
          <w:p w:rsidR="00AA016B" w:rsidRDefault="00AA016B">
            <w:pPr>
              <w:spacing w:after="160" w:line="278" w:lineRule="auto"/>
              <w:rPr>
                <w:bCs/>
              </w:rPr>
            </w:pPr>
          </w:p>
        </w:tc>
        <w:tc>
          <w:tcPr>
            <w:tcW w:w="5040" w:type="dxa"/>
            <w:gridSpan w:val="2"/>
            <w:vAlign w:val="center"/>
          </w:tcPr>
          <w:p w:rsidR="00AA016B" w:rsidRDefault="00AA016B">
            <w:pPr>
              <w:spacing w:after="160" w:line="278" w:lineRule="auto"/>
              <w:rPr>
                <w:bCs/>
              </w:rPr>
            </w:pPr>
          </w:p>
        </w:tc>
      </w:tr>
      <w:tr w:rsidR="00AA016B">
        <w:trPr>
          <w:trHeight w:val="537"/>
          <w:jc w:val="center"/>
        </w:trPr>
        <w:tc>
          <w:tcPr>
            <w:tcW w:w="2100" w:type="dxa"/>
            <w:gridSpan w:val="2"/>
            <w:vAlign w:val="center"/>
          </w:tcPr>
          <w:p w:rsidR="00AA016B" w:rsidRDefault="00BF1E01">
            <w:pPr>
              <w:spacing w:after="160" w:line="278" w:lineRule="auto"/>
              <w:rPr>
                <w:bCs/>
              </w:rPr>
            </w:pPr>
            <w:r>
              <w:rPr>
                <w:bCs/>
              </w:rPr>
              <w:lastRenderedPageBreak/>
              <w:t>5</w:t>
            </w:r>
          </w:p>
        </w:tc>
        <w:tc>
          <w:tcPr>
            <w:tcW w:w="2970" w:type="dxa"/>
            <w:gridSpan w:val="2"/>
            <w:vAlign w:val="center"/>
          </w:tcPr>
          <w:p w:rsidR="00AA016B" w:rsidRDefault="00AA016B">
            <w:pPr>
              <w:spacing w:after="160" w:line="278" w:lineRule="auto"/>
              <w:rPr>
                <w:bCs/>
              </w:rPr>
            </w:pPr>
          </w:p>
        </w:tc>
        <w:tc>
          <w:tcPr>
            <w:tcW w:w="2700" w:type="dxa"/>
            <w:vAlign w:val="center"/>
          </w:tcPr>
          <w:p w:rsidR="00AA016B" w:rsidRDefault="00AA016B">
            <w:pPr>
              <w:spacing w:after="160" w:line="278" w:lineRule="auto"/>
              <w:rPr>
                <w:bCs/>
              </w:rPr>
            </w:pPr>
          </w:p>
        </w:tc>
        <w:tc>
          <w:tcPr>
            <w:tcW w:w="5040" w:type="dxa"/>
            <w:gridSpan w:val="2"/>
            <w:vAlign w:val="center"/>
          </w:tcPr>
          <w:p w:rsidR="00AA016B" w:rsidRDefault="00AA016B">
            <w:pPr>
              <w:spacing w:after="160" w:line="278" w:lineRule="auto"/>
              <w:rPr>
                <w:bCs/>
              </w:rPr>
            </w:pPr>
          </w:p>
        </w:tc>
      </w:tr>
      <w:tr w:rsidR="00AA016B">
        <w:trPr>
          <w:trHeight w:val="537"/>
          <w:jc w:val="center"/>
        </w:trPr>
        <w:tc>
          <w:tcPr>
            <w:tcW w:w="2100" w:type="dxa"/>
            <w:gridSpan w:val="2"/>
            <w:vAlign w:val="center"/>
          </w:tcPr>
          <w:p w:rsidR="00AA016B" w:rsidRDefault="00BF1E01">
            <w:pPr>
              <w:spacing w:after="160" w:line="278" w:lineRule="auto"/>
              <w:rPr>
                <w:bCs/>
              </w:rPr>
            </w:pPr>
            <w:r>
              <w:rPr>
                <w:bCs/>
              </w:rPr>
              <w:t>6</w:t>
            </w:r>
          </w:p>
        </w:tc>
        <w:tc>
          <w:tcPr>
            <w:tcW w:w="2880" w:type="dxa"/>
            <w:vAlign w:val="center"/>
          </w:tcPr>
          <w:p w:rsidR="00AA016B" w:rsidRDefault="00AA016B">
            <w:pPr>
              <w:spacing w:after="160" w:line="278" w:lineRule="auto"/>
              <w:rPr>
                <w:bCs/>
              </w:rPr>
            </w:pPr>
          </w:p>
        </w:tc>
        <w:tc>
          <w:tcPr>
            <w:tcW w:w="2790" w:type="dxa"/>
            <w:gridSpan w:val="2"/>
            <w:vAlign w:val="center"/>
          </w:tcPr>
          <w:p w:rsidR="00AA016B" w:rsidRDefault="00AA016B">
            <w:pPr>
              <w:spacing w:after="160" w:line="278" w:lineRule="auto"/>
              <w:rPr>
                <w:bCs/>
              </w:rPr>
            </w:pPr>
          </w:p>
        </w:tc>
        <w:tc>
          <w:tcPr>
            <w:tcW w:w="5040" w:type="dxa"/>
            <w:gridSpan w:val="2"/>
            <w:vAlign w:val="center"/>
          </w:tcPr>
          <w:p w:rsidR="00AA016B" w:rsidRDefault="00AA016B">
            <w:pPr>
              <w:spacing w:after="160" w:line="278" w:lineRule="auto"/>
              <w:rPr>
                <w:bCs/>
              </w:rPr>
            </w:pPr>
          </w:p>
        </w:tc>
      </w:tr>
      <w:tr w:rsidR="00AA016B">
        <w:trPr>
          <w:trHeight w:val="537"/>
          <w:jc w:val="center"/>
        </w:trPr>
        <w:tc>
          <w:tcPr>
            <w:tcW w:w="2100" w:type="dxa"/>
            <w:gridSpan w:val="2"/>
            <w:vAlign w:val="center"/>
          </w:tcPr>
          <w:p w:rsidR="00AA016B" w:rsidRDefault="00BF1E01">
            <w:pPr>
              <w:spacing w:after="160" w:line="278" w:lineRule="auto"/>
              <w:rPr>
                <w:bCs/>
              </w:rPr>
            </w:pPr>
            <w:r>
              <w:rPr>
                <w:bCs/>
              </w:rPr>
              <w:t>7</w:t>
            </w:r>
          </w:p>
        </w:tc>
        <w:tc>
          <w:tcPr>
            <w:tcW w:w="2880" w:type="dxa"/>
            <w:vAlign w:val="center"/>
          </w:tcPr>
          <w:p w:rsidR="00AA016B" w:rsidRDefault="00AA016B">
            <w:pPr>
              <w:spacing w:after="160" w:line="278" w:lineRule="auto"/>
              <w:rPr>
                <w:bCs/>
              </w:rPr>
            </w:pPr>
          </w:p>
        </w:tc>
        <w:tc>
          <w:tcPr>
            <w:tcW w:w="2790" w:type="dxa"/>
            <w:gridSpan w:val="2"/>
            <w:vAlign w:val="center"/>
          </w:tcPr>
          <w:p w:rsidR="00AA016B" w:rsidRDefault="00AA016B">
            <w:pPr>
              <w:spacing w:after="160" w:line="278" w:lineRule="auto"/>
              <w:rPr>
                <w:bCs/>
              </w:rPr>
            </w:pPr>
          </w:p>
        </w:tc>
        <w:tc>
          <w:tcPr>
            <w:tcW w:w="5040" w:type="dxa"/>
            <w:gridSpan w:val="2"/>
            <w:vAlign w:val="center"/>
          </w:tcPr>
          <w:p w:rsidR="00AA016B" w:rsidRDefault="00AA016B">
            <w:pPr>
              <w:spacing w:after="160" w:line="278" w:lineRule="auto"/>
              <w:rPr>
                <w:bCs/>
              </w:rPr>
            </w:pPr>
          </w:p>
        </w:tc>
      </w:tr>
      <w:tr w:rsidR="00AA016B">
        <w:trPr>
          <w:trHeight w:val="537"/>
          <w:jc w:val="center"/>
        </w:trPr>
        <w:tc>
          <w:tcPr>
            <w:tcW w:w="2100" w:type="dxa"/>
            <w:gridSpan w:val="2"/>
            <w:vAlign w:val="center"/>
          </w:tcPr>
          <w:p w:rsidR="00AA016B" w:rsidRDefault="00BF1E01">
            <w:pPr>
              <w:spacing w:after="160" w:line="278" w:lineRule="auto"/>
              <w:rPr>
                <w:bCs/>
              </w:rPr>
            </w:pPr>
            <w:r>
              <w:rPr>
                <w:bCs/>
              </w:rPr>
              <w:t>8</w:t>
            </w:r>
          </w:p>
        </w:tc>
        <w:tc>
          <w:tcPr>
            <w:tcW w:w="2880" w:type="dxa"/>
            <w:vAlign w:val="center"/>
          </w:tcPr>
          <w:p w:rsidR="00AA016B" w:rsidRDefault="00AA016B">
            <w:pPr>
              <w:spacing w:after="160" w:line="278" w:lineRule="auto"/>
              <w:rPr>
                <w:bCs/>
              </w:rPr>
            </w:pPr>
          </w:p>
        </w:tc>
        <w:tc>
          <w:tcPr>
            <w:tcW w:w="2790" w:type="dxa"/>
            <w:gridSpan w:val="2"/>
            <w:vAlign w:val="center"/>
          </w:tcPr>
          <w:p w:rsidR="00AA016B" w:rsidRDefault="00AA016B">
            <w:pPr>
              <w:spacing w:after="160" w:line="278" w:lineRule="auto"/>
              <w:rPr>
                <w:bCs/>
              </w:rPr>
            </w:pPr>
          </w:p>
        </w:tc>
        <w:tc>
          <w:tcPr>
            <w:tcW w:w="5040" w:type="dxa"/>
            <w:gridSpan w:val="2"/>
            <w:vAlign w:val="center"/>
          </w:tcPr>
          <w:p w:rsidR="00AA016B" w:rsidRDefault="00AA016B">
            <w:pPr>
              <w:spacing w:after="160" w:line="278" w:lineRule="auto"/>
              <w:rPr>
                <w:bCs/>
              </w:rPr>
            </w:pPr>
          </w:p>
        </w:tc>
      </w:tr>
      <w:bookmarkEnd w:id="35"/>
    </w:tbl>
    <w:p w:rsidR="00AA016B" w:rsidRDefault="00AA016B">
      <w:pPr>
        <w:spacing w:after="160" w:line="278" w:lineRule="auto"/>
        <w:rPr>
          <w:b/>
          <w:bCs/>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p w:rsidR="00AA016B" w:rsidRDefault="00AA016B">
      <w:pPr>
        <w:tabs>
          <w:tab w:val="left" w:pos="4075"/>
        </w:tabs>
        <w:jc w:val="left"/>
        <w:rPr>
          <w:sz w:val="20"/>
          <w:szCs w:val="20"/>
          <w:lang w:val="en-AU"/>
        </w:rPr>
      </w:pPr>
    </w:p>
    <w:sectPr w:rsidR="00AA016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6834" w:h="11909" w:orient="landscape"/>
      <w:pgMar w:top="1152" w:right="1152" w:bottom="1152" w:left="1152" w:header="288" w:footer="28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98D" w:rsidRDefault="000E098D">
      <w:pPr>
        <w:spacing w:line="240" w:lineRule="auto"/>
      </w:pPr>
      <w:r>
        <w:separator/>
      </w:r>
    </w:p>
  </w:endnote>
  <w:endnote w:type="continuationSeparator" w:id="0">
    <w:p w:rsidR="000E098D" w:rsidRDefault="000E0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yriad Pro">
    <w:altName w:val="Segoe Print"/>
    <w:charset w:val="00"/>
    <w:family w:val="swiss"/>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FC8" w:rsidRDefault="00813FC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6192" behindDoc="0" locked="0" layoutInCell="1" allowOverlap="1">
              <wp:simplePos x="0" y="0"/>
              <wp:positionH relativeFrom="page">
                <wp:posOffset>530225</wp:posOffset>
              </wp:positionH>
              <wp:positionV relativeFrom="page">
                <wp:posOffset>6875780</wp:posOffset>
              </wp:positionV>
              <wp:extent cx="9611360" cy="6350"/>
              <wp:effectExtent l="0" t="0" r="0" b="0"/>
              <wp:wrapSquare wrapText="bothSides"/>
              <wp:docPr id="2" name="Group 125713"/>
              <wp:cNvGraphicFramePr/>
              <a:graphic xmlns:a="http://schemas.openxmlformats.org/drawingml/2006/main">
                <a:graphicData uri="http://schemas.microsoft.com/office/word/2010/wordprocessingGroup">
                  <wpg:wgp>
                    <wpg:cNvGrpSpPr/>
                    <wpg:grpSpPr>
                      <a:xfrm>
                        <a:off x="0" y="0"/>
                        <a:ext cx="9611360" cy="6350"/>
                        <a:chOff x="0" y="0"/>
                        <a:chExt cx="96116" cy="60"/>
                      </a:xfrm>
                    </wpg:grpSpPr>
                    <wps:wsp>
                      <wps:cNvPr id="1" name="Shape 143643"/>
                      <wps:cNvSpPr/>
                      <wps:spPr>
                        <a:xfrm>
                          <a:off x="0" y="0"/>
                          <a:ext cx="96116" cy="91"/>
                        </a:xfrm>
                        <a:custGeom>
                          <a:avLst/>
                          <a:gdLst>
                            <a:gd name="A1" fmla="val 0"/>
                            <a:gd name="A2" fmla="val 0"/>
                            <a:gd name="A3" fmla="val 0"/>
                            <a:gd name="txL" fmla="*/ 0 w 9611614"/>
                            <a:gd name="txT" fmla="*/ 0 h 9144"/>
                            <a:gd name="txR" fmla="*/ 9611614 w 9611614"/>
                            <a:gd name="txB" fmla="*/ 9144 h 9144"/>
                          </a:gdLst>
                          <a:ahLst/>
                          <a:cxnLst/>
                          <a:rect l="txL" t="txT" r="txR" b="txB"/>
                          <a:pathLst>
                            <a:path w="9611614" h="9144">
                              <a:moveTo>
                                <a:pt x="0" y="0"/>
                              </a:moveTo>
                              <a:lnTo>
                                <a:pt x="9611614" y="0"/>
                              </a:lnTo>
                              <a:lnTo>
                                <a:pt x="9611614" y="9144"/>
                              </a:lnTo>
                              <a:lnTo>
                                <a:pt x="0" y="9144"/>
                              </a:lnTo>
                              <a:lnTo>
                                <a:pt x="0" y="0"/>
                              </a:lnTo>
                            </a:path>
                          </a:pathLst>
                        </a:custGeom>
                        <a:solidFill>
                          <a:srgbClr val="D9D9D9"/>
                        </a:solidFill>
                        <a:ln w="0">
                          <a:noFill/>
                        </a:ln>
                      </wps:spPr>
                      <wps:bodyPr upright="1"/>
                    </wps:wsp>
                  </wpg:wgp>
                </a:graphicData>
              </a:graphic>
            </wp:anchor>
          </w:drawing>
        </mc:Choice>
        <mc:Fallback>
          <w:pict>
            <v:group w14:anchorId="1A17A003" id="Group 125713" o:spid="_x0000_s1026" style="position:absolute;margin-left:41.75pt;margin-top:541.4pt;width:756.8pt;height:.5pt;z-index:251656192;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" path="m,l9611614,r,9144l,9144,,e" fillcolor="#d9d9d9" stroked="f" strokeweight="0">
                <v:path arrowok="t" textboxrect="0,0,9611614,9144"/>
              </v:shape>
              <w10:wrap type="square" anchorx="page" anchory="page"/>
            </v:group>
          </w:pict>
        </mc:Fallback>
      </mc:AlternateContent>
    </w:r>
  </w:p>
  <w:p w:rsidR="00813FC8" w:rsidRDefault="00813FC8">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FC8" w:rsidRDefault="00813FC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7216" behindDoc="0" locked="0" layoutInCell="1" allowOverlap="1">
              <wp:simplePos x="0" y="0"/>
              <wp:positionH relativeFrom="page">
                <wp:posOffset>530225</wp:posOffset>
              </wp:positionH>
              <wp:positionV relativeFrom="page">
                <wp:posOffset>6875780</wp:posOffset>
              </wp:positionV>
              <wp:extent cx="9611360" cy="6350"/>
              <wp:effectExtent l="0" t="0" r="0" b="0"/>
              <wp:wrapSquare wrapText="bothSides"/>
              <wp:docPr id="4" name="Group 125694"/>
              <wp:cNvGraphicFramePr/>
              <a:graphic xmlns:a="http://schemas.openxmlformats.org/drawingml/2006/main">
                <a:graphicData uri="http://schemas.microsoft.com/office/word/2010/wordprocessingGroup">
                  <wpg:wgp>
                    <wpg:cNvGrpSpPr/>
                    <wpg:grpSpPr>
                      <a:xfrm>
                        <a:off x="0" y="0"/>
                        <a:ext cx="9611360" cy="6350"/>
                        <a:chOff x="0" y="0"/>
                        <a:chExt cx="96116" cy="60"/>
                      </a:xfrm>
                    </wpg:grpSpPr>
                    <wps:wsp>
                      <wps:cNvPr id="3" name="Shape 143642"/>
                      <wps:cNvSpPr/>
                      <wps:spPr>
                        <a:xfrm>
                          <a:off x="0" y="0"/>
                          <a:ext cx="96116" cy="91"/>
                        </a:xfrm>
                        <a:custGeom>
                          <a:avLst/>
                          <a:gdLst>
                            <a:gd name="A1" fmla="val 0"/>
                            <a:gd name="A2" fmla="val 0"/>
                            <a:gd name="A3" fmla="val 0"/>
                            <a:gd name="txL" fmla="*/ 0 w 9611614"/>
                            <a:gd name="txT" fmla="*/ 0 h 9144"/>
                            <a:gd name="txR" fmla="*/ 9611614 w 9611614"/>
                            <a:gd name="txB" fmla="*/ 9144 h 9144"/>
                          </a:gdLst>
                          <a:ahLst/>
                          <a:cxnLst/>
                          <a:rect l="txL" t="txT" r="txR" b="txB"/>
                          <a:pathLst>
                            <a:path w="9611614" h="9144">
                              <a:moveTo>
                                <a:pt x="0" y="0"/>
                              </a:moveTo>
                              <a:lnTo>
                                <a:pt x="9611614" y="0"/>
                              </a:lnTo>
                              <a:lnTo>
                                <a:pt x="9611614" y="9144"/>
                              </a:lnTo>
                              <a:lnTo>
                                <a:pt x="0" y="9144"/>
                              </a:lnTo>
                              <a:lnTo>
                                <a:pt x="0" y="0"/>
                              </a:lnTo>
                            </a:path>
                          </a:pathLst>
                        </a:custGeom>
                        <a:solidFill>
                          <a:srgbClr val="D9D9D9"/>
                        </a:solidFill>
                        <a:ln w="0">
                          <a:noFill/>
                        </a:ln>
                      </wps:spPr>
                      <wps:bodyPr upright="1"/>
                    </wps:wsp>
                  </wpg:wgp>
                </a:graphicData>
              </a:graphic>
            </wp:anchor>
          </w:drawing>
        </mc:Choice>
        <mc:Fallback>
          <w:pict>
            <v:group w14:anchorId="4133AEEF" id="Group 125694" o:spid="_x0000_s1026" style="position:absolute;margin-left:41.75pt;margin-top:541.4pt;width:756.8pt;height:.5pt;z-index:251657216;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" path="m,l9611614,r,9144l,9144,,e" fillcolor="#d9d9d9" stroked="f" strokeweight="0">
                <v:path arrowok="t" textboxrect="0,0,9611614,9144"/>
              </v:shape>
              <w10:wrap type="square" anchorx="page" anchory="page"/>
            </v:group>
          </w:pict>
        </mc:Fallback>
      </mc:AlternateContent>
    </w:r>
    <w:r>
      <w:fldChar w:fldCharType="begin"/>
    </w:r>
    <w:r>
      <w:instrText xml:space="preserve"> PAGE   \* MERGEFORMAT </w:instrText>
    </w:r>
    <w:r>
      <w:fldChar w:fldCharType="separate"/>
    </w:r>
    <w:r w:rsidRPr="00221DDE">
      <w:rPr>
        <w:noProof/>
        <w:sz w:val="16"/>
      </w:rPr>
      <w:t>1</w:t>
    </w:r>
    <w:r>
      <w:rPr>
        <w:sz w:val="16"/>
      </w:rPr>
      <w:fldChar w:fldCharType="end"/>
    </w:r>
    <w:r>
      <w:rPr>
        <w:sz w:val="16"/>
      </w:rPr>
      <w:t xml:space="preserve"> | </w:t>
    </w:r>
    <w:r>
      <w:rPr>
        <w:color w:val="7F7F7F"/>
        <w:sz w:val="16"/>
      </w:rPr>
      <w:t>P a g 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FC8" w:rsidRDefault="00813FC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simplePos x="0" y="0"/>
              <wp:positionH relativeFrom="page">
                <wp:posOffset>530225</wp:posOffset>
              </wp:positionH>
              <wp:positionV relativeFrom="page">
                <wp:posOffset>6875780</wp:posOffset>
              </wp:positionV>
              <wp:extent cx="9611360" cy="6350"/>
              <wp:effectExtent l="0" t="0" r="0" b="0"/>
              <wp:wrapSquare wrapText="bothSides"/>
              <wp:docPr id="6" name="Group 125675"/>
              <wp:cNvGraphicFramePr/>
              <a:graphic xmlns:a="http://schemas.openxmlformats.org/drawingml/2006/main">
                <a:graphicData uri="http://schemas.microsoft.com/office/word/2010/wordprocessingGroup">
                  <wpg:wgp>
                    <wpg:cNvGrpSpPr/>
                    <wpg:grpSpPr>
                      <a:xfrm>
                        <a:off x="0" y="0"/>
                        <a:ext cx="9611360" cy="6350"/>
                        <a:chOff x="0" y="0"/>
                        <a:chExt cx="96116" cy="60"/>
                      </a:xfrm>
                    </wpg:grpSpPr>
                    <wps:wsp>
                      <wps:cNvPr id="5" name="Shape 143641"/>
                      <wps:cNvSpPr/>
                      <wps:spPr>
                        <a:xfrm>
                          <a:off x="0" y="0"/>
                          <a:ext cx="96116" cy="91"/>
                        </a:xfrm>
                        <a:custGeom>
                          <a:avLst/>
                          <a:gdLst>
                            <a:gd name="A1" fmla="val 0"/>
                            <a:gd name="A2" fmla="val 0"/>
                            <a:gd name="A3" fmla="val 0"/>
                            <a:gd name="txL" fmla="*/ 0 w 9611614"/>
                            <a:gd name="txT" fmla="*/ 0 h 9144"/>
                            <a:gd name="txR" fmla="*/ 9611614 w 9611614"/>
                            <a:gd name="txB" fmla="*/ 9144 h 9144"/>
                          </a:gdLst>
                          <a:ahLst/>
                          <a:cxnLst/>
                          <a:rect l="txL" t="txT" r="txR" b="txB"/>
                          <a:pathLst>
                            <a:path w="9611614" h="9144">
                              <a:moveTo>
                                <a:pt x="0" y="0"/>
                              </a:moveTo>
                              <a:lnTo>
                                <a:pt x="9611614" y="0"/>
                              </a:lnTo>
                              <a:lnTo>
                                <a:pt x="9611614" y="9144"/>
                              </a:lnTo>
                              <a:lnTo>
                                <a:pt x="0" y="9144"/>
                              </a:lnTo>
                              <a:lnTo>
                                <a:pt x="0" y="0"/>
                              </a:lnTo>
                            </a:path>
                          </a:pathLst>
                        </a:custGeom>
                        <a:solidFill>
                          <a:srgbClr val="D9D9D9"/>
                        </a:solidFill>
                        <a:ln w="0">
                          <a:noFill/>
                        </a:ln>
                      </wps:spPr>
                      <wps:bodyPr upright="1"/>
                    </wps:wsp>
                  </wpg:wgp>
                </a:graphicData>
              </a:graphic>
            </wp:anchor>
          </w:drawing>
        </mc:Choice>
        <mc:Fallback>
          <w:pict>
            <v:group w14:anchorId="7283E7E2" id="Group 125675"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" path="m,l9611614,r,9144l,9144,,e" fillcolor="#d9d9d9" stroked="f" strokeweight="0">
                <v:path arrowok="t" textboxrect="0,0,9611614,9144"/>
              </v:shape>
              <w10:wrap type="square" anchorx="page" anchory="page"/>
            </v:group>
          </w:pict>
        </mc:Fallback>
      </mc:AlternateContent>
    </w:r>
  </w:p>
  <w:p w:rsidR="00813FC8" w:rsidRDefault="00813FC8">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98D" w:rsidRDefault="000E098D">
      <w:pPr>
        <w:spacing w:after="0"/>
      </w:pPr>
      <w:r>
        <w:separator/>
      </w:r>
    </w:p>
  </w:footnote>
  <w:footnote w:type="continuationSeparator" w:id="0">
    <w:p w:rsidR="000E098D" w:rsidRDefault="000E09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FC8" w:rsidRDefault="00813FC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857938" o:spid="_x0000_s2052" type="#_x0000_t75" style="position:absolute;left:0;text-align:left;margin-left:0;margin-top:0;width:10in;height:479.8pt;z-index:-251656192;mso-position-horizontal:center;mso-position-horizontal-relative:margin;mso-position-vertical:center;mso-position-vertical-relative:margin" o:allowincell="f">
          <v:imagedata r:id="rId1" o:title="WhatsApp Image 2025-12-05 at 0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Look w:val="04A0" w:firstRow="1" w:lastRow="0" w:firstColumn="1" w:lastColumn="0" w:noHBand="0" w:noVBand="1"/>
    </w:tblPr>
    <w:tblGrid>
      <w:gridCol w:w="1701"/>
      <w:gridCol w:w="11215"/>
      <w:gridCol w:w="1830"/>
    </w:tblGrid>
    <w:tr w:rsidR="00813FC8">
      <w:trPr>
        <w:trHeight w:val="1077"/>
      </w:trPr>
      <w:tc>
        <w:tcPr>
          <w:tcW w:w="1710" w:type="dxa"/>
          <w:tcBorders>
            <w:top w:val="nil"/>
            <w:left w:val="nil"/>
            <w:bottom w:val="nil"/>
            <w:right w:val="nil"/>
          </w:tcBorders>
          <w:vAlign w:val="center"/>
        </w:tcPr>
        <w:p w:rsidR="00813FC8" w:rsidRDefault="00813FC8">
          <w:pPr>
            <w:pStyle w:val="Header"/>
            <w:ind w:left="0" w:firstLine="0"/>
            <w:jc w:val="center"/>
            <w:rPr>
              <w:i/>
              <w:sz w:val="18"/>
              <w:szCs w:val="18"/>
            </w:rPr>
          </w:pPr>
          <w:r>
            <w:rPr>
              <w:i/>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857939" o:spid="_x0000_s2053" type="#_x0000_t75" style="position:absolute;left:0;text-align:left;margin-left:0;margin-top:0;width:10in;height:479.8pt;z-index:-251655168;mso-position-horizontal:center;mso-position-horizontal-relative:margin;mso-position-vertical:center;mso-position-vertical-relative:margin" o:allowincell="f">
                <v:imagedata r:id="rId1" o:title="WhatsApp Image 2025-12-05 at 09" gain="19661f" blacklevel="22938f"/>
                <w10:wrap anchorx="margin" anchory="margin"/>
              </v:shape>
            </w:pict>
          </w:r>
          <w:r>
            <w:rPr>
              <w:i/>
              <w:noProof/>
              <w:sz w:val="18"/>
              <w:szCs w:val="18"/>
            </w:rPr>
            <w:drawing>
              <wp:inline distT="0" distB="0" distL="0" distR="0" wp14:anchorId="3E200BE9" wp14:editId="6E75B685">
                <wp:extent cx="676275" cy="655320"/>
                <wp:effectExtent l="0" t="0" r="9525" b="0"/>
                <wp:docPr id="1195282211" name="Picture 119528221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282211" name="Picture 1195282211" descr="Image result for government of pakistan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813FC8" w:rsidRDefault="00813FC8">
          <w:pPr>
            <w:pStyle w:val="Header"/>
            <w:ind w:left="0" w:firstLine="0"/>
            <w:jc w:val="center"/>
            <w:rPr>
              <w:b/>
              <w:bCs/>
              <w:iCs/>
              <w:sz w:val="24"/>
              <w:szCs w:val="24"/>
            </w:rPr>
          </w:pPr>
          <w:r>
            <w:rPr>
              <w:b/>
              <w:bCs/>
              <w:iCs/>
              <w:sz w:val="24"/>
              <w:szCs w:val="24"/>
            </w:rPr>
            <w:t>National Vocational Qualification for Electrical Vehicle (EV)Technician Level-3</w:t>
          </w:r>
        </w:p>
      </w:tc>
      <w:tc>
        <w:tcPr>
          <w:tcW w:w="1836" w:type="dxa"/>
          <w:tcBorders>
            <w:top w:val="nil"/>
            <w:left w:val="nil"/>
            <w:bottom w:val="nil"/>
            <w:right w:val="nil"/>
          </w:tcBorders>
          <w:vAlign w:val="center"/>
        </w:tcPr>
        <w:p w:rsidR="00813FC8" w:rsidRDefault="00813FC8">
          <w:pPr>
            <w:pStyle w:val="Header"/>
            <w:ind w:left="0" w:firstLine="0"/>
            <w:jc w:val="center"/>
            <w:rPr>
              <w:i/>
              <w:sz w:val="18"/>
              <w:szCs w:val="18"/>
            </w:rPr>
          </w:pPr>
          <w:r>
            <w:rPr>
              <w:i/>
              <w:noProof/>
              <w:sz w:val="18"/>
              <w:szCs w:val="18"/>
            </w:rPr>
            <w:drawing>
              <wp:inline distT="0" distB="0" distL="0" distR="0" wp14:anchorId="34E7F418" wp14:editId="418C0639">
                <wp:extent cx="866140" cy="804545"/>
                <wp:effectExtent l="0" t="0" r="0" b="0"/>
                <wp:docPr id="609255716" name="Picture 60925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255716" name="Picture 60925571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rsidR="00813FC8" w:rsidRDefault="00813FC8">
    <w:pPr>
      <w:pStyle w:val="Header"/>
    </w:pPr>
    <w:sdt>
      <w:sdtPr>
        <w:rPr>
          <w:i/>
          <w:sz w:val="18"/>
          <w:szCs w:val="18"/>
        </w:rPr>
        <w:id w:val="-62876725"/>
        <w:showingPlcHdr/>
      </w:sdtPr>
      <w:sdtContent>
        <w:r>
          <w:rPr>
            <w:i/>
            <w:sz w:val="18"/>
            <w:szCs w:val="18"/>
          </w:rPr>
          <w:t xml:space="preserve">     </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FC8" w:rsidRDefault="00813FC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857937" o:spid="_x0000_s2051" type="#_x0000_t75" style="position:absolute;left:0;text-align:left;margin-left:0;margin-top:0;width:10in;height:479.8pt;z-index:-251657216;mso-position-horizontal:center;mso-position-horizontal-relative:margin;mso-position-vertical:center;mso-position-vertical-relative:margin" o:allowincell="f">
          <v:imagedata r:id="rId1" o:title="WhatsApp Image 2025-12-05 at 0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ListBullet3"/>
      <w:lvlText w:val=""/>
      <w:lvlJc w:val="left"/>
      <w:pPr>
        <w:tabs>
          <w:tab w:val="left" w:pos="4166"/>
        </w:tabs>
        <w:ind w:left="4166" w:hanging="360"/>
      </w:pPr>
      <w:rPr>
        <w:rFonts w:ascii="Symbol" w:hAnsi="Symbol" w:hint="default"/>
      </w:rPr>
    </w:lvl>
  </w:abstractNum>
  <w:abstractNum w:abstractNumId="1" w15:restartNumberingAfterBreak="0">
    <w:nsid w:val="00486F15"/>
    <w:multiLevelType w:val="multilevel"/>
    <w:tmpl w:val="00486F15"/>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2" w15:restartNumberingAfterBreak="0">
    <w:nsid w:val="01304338"/>
    <w:multiLevelType w:val="multilevel"/>
    <w:tmpl w:val="01304338"/>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1814E47"/>
    <w:multiLevelType w:val="multilevel"/>
    <w:tmpl w:val="01814E47"/>
    <w:lvl w:ilvl="0">
      <w:start w:val="1"/>
      <w:numFmt w:val="bullet"/>
      <w:lvlText w:val=""/>
      <w:lvlJc w:val="left"/>
      <w:pPr>
        <w:ind w:left="450" w:hanging="360"/>
      </w:pPr>
      <w:rPr>
        <w:rFonts w:ascii="Symbol" w:hAnsi="Symbol" w:hint="default"/>
        <w:b/>
        <w:bCs/>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 w15:restartNumberingAfterBreak="0">
    <w:nsid w:val="036C7C26"/>
    <w:multiLevelType w:val="multilevel"/>
    <w:tmpl w:val="036C7C26"/>
    <w:lvl w:ilvl="0">
      <w:start w:val="1"/>
      <w:numFmt w:val="decimal"/>
      <w:lvlText w:val="%1."/>
      <w:lvlJc w:val="left"/>
      <w:pPr>
        <w:ind w:left="720" w:hanging="360"/>
      </w:pPr>
      <w:rPr>
        <w:rFonts w:hint="default"/>
        <w:b/>
        <w:bCs/>
        <w:color w:val="auto"/>
        <w:sz w:val="24"/>
        <w:szCs w:val="24"/>
      </w:rPr>
    </w:lvl>
    <w:lvl w:ilvl="1">
      <w:start w:val="1"/>
      <w:numFmt w:val="decimal"/>
      <w:isLgl/>
      <w:lvlText w:val="%1.%2."/>
      <w:lvlJc w:val="left"/>
      <w:pPr>
        <w:ind w:left="108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59A1607"/>
    <w:multiLevelType w:val="multilevel"/>
    <w:tmpl w:val="059A1607"/>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6" w15:restartNumberingAfterBreak="0">
    <w:nsid w:val="05F4054C"/>
    <w:multiLevelType w:val="multilevel"/>
    <w:tmpl w:val="05F4054C"/>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8AA1384"/>
    <w:multiLevelType w:val="multilevel"/>
    <w:tmpl w:val="08AA1384"/>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8" w15:restartNumberingAfterBreak="0">
    <w:nsid w:val="0B112EFE"/>
    <w:multiLevelType w:val="multilevel"/>
    <w:tmpl w:val="0B112EF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8C042D"/>
    <w:multiLevelType w:val="multilevel"/>
    <w:tmpl w:val="0C8C042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E53D06"/>
    <w:multiLevelType w:val="multilevel"/>
    <w:tmpl w:val="0DE53D06"/>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F1E2727"/>
    <w:multiLevelType w:val="multilevel"/>
    <w:tmpl w:val="0F1E272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9F7E6C"/>
    <w:multiLevelType w:val="multilevel"/>
    <w:tmpl w:val="0F9F7E6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3D"/>
    <w:multiLevelType w:val="multilevel"/>
    <w:tmpl w:val="146D5C3D"/>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4" w15:restartNumberingAfterBreak="0">
    <w:nsid w:val="1810528C"/>
    <w:multiLevelType w:val="multilevel"/>
    <w:tmpl w:val="1810528C"/>
    <w:lvl w:ilvl="0">
      <w:start w:val="1"/>
      <w:numFmt w:val="decimal"/>
      <w:lvlText w:val="LU%1. "/>
      <w:lvlJc w:val="left"/>
      <w:pPr>
        <w:ind w:left="460" w:hanging="360"/>
      </w:pPr>
      <w:rPr>
        <w:rFonts w:ascii="Arial" w:hAnsi="Arial" w:cs="Times New Roman" w:hint="default"/>
        <w:b/>
        <w:i w:val="0"/>
        <w:sz w:val="22"/>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5" w15:restartNumberingAfterBreak="0">
    <w:nsid w:val="189249D2"/>
    <w:multiLevelType w:val="multilevel"/>
    <w:tmpl w:val="189249D2"/>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6" w15:restartNumberingAfterBreak="0">
    <w:nsid w:val="1B7333CE"/>
    <w:multiLevelType w:val="multilevel"/>
    <w:tmpl w:val="1B733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4B3B"/>
    <w:multiLevelType w:val="multilevel"/>
    <w:tmpl w:val="1C174B3B"/>
    <w:lvl w:ilvl="0">
      <w:start w:val="1"/>
      <w:numFmt w:val="decimal"/>
      <w:lvlText w:val="LU%1."/>
      <w:lvlJc w:val="left"/>
      <w:pPr>
        <w:ind w:left="742" w:hanging="360"/>
      </w:pPr>
      <w:rPr>
        <w:rFonts w:ascii="Arial" w:hAnsi="Arial" w:cs="Arial" w:hint="default"/>
        <w:b/>
        <w:bCs/>
        <w:i w:val="0"/>
        <w:iCs w:val="0"/>
        <w:sz w:val="22"/>
        <w:szCs w:val="22"/>
      </w:rPr>
    </w:lvl>
    <w:lvl w:ilvl="1">
      <w:start w:val="1"/>
      <w:numFmt w:val="lowerLetter"/>
      <w:lvlText w:val="%2."/>
      <w:lvlJc w:val="left"/>
      <w:pPr>
        <w:ind w:left="1462" w:hanging="360"/>
      </w:pPr>
    </w:lvl>
    <w:lvl w:ilvl="2">
      <w:start w:val="1"/>
      <w:numFmt w:val="lowerRoman"/>
      <w:lvlText w:val="%3."/>
      <w:lvlJc w:val="right"/>
      <w:pPr>
        <w:ind w:left="2182" w:hanging="180"/>
      </w:pPr>
    </w:lvl>
    <w:lvl w:ilvl="3">
      <w:start w:val="1"/>
      <w:numFmt w:val="decimal"/>
      <w:lvlText w:val="%4."/>
      <w:lvlJc w:val="left"/>
      <w:pPr>
        <w:ind w:left="2902" w:hanging="360"/>
      </w:pPr>
    </w:lvl>
    <w:lvl w:ilvl="4">
      <w:start w:val="1"/>
      <w:numFmt w:val="lowerLetter"/>
      <w:lvlText w:val="%5."/>
      <w:lvlJc w:val="left"/>
      <w:pPr>
        <w:ind w:left="3622" w:hanging="360"/>
      </w:pPr>
    </w:lvl>
    <w:lvl w:ilvl="5">
      <w:start w:val="1"/>
      <w:numFmt w:val="lowerRoman"/>
      <w:lvlText w:val="%6."/>
      <w:lvlJc w:val="right"/>
      <w:pPr>
        <w:ind w:left="4342" w:hanging="180"/>
      </w:pPr>
    </w:lvl>
    <w:lvl w:ilvl="6">
      <w:start w:val="1"/>
      <w:numFmt w:val="decimal"/>
      <w:lvlText w:val="%7."/>
      <w:lvlJc w:val="left"/>
      <w:pPr>
        <w:ind w:left="5062" w:hanging="360"/>
      </w:pPr>
    </w:lvl>
    <w:lvl w:ilvl="7">
      <w:start w:val="1"/>
      <w:numFmt w:val="lowerLetter"/>
      <w:lvlText w:val="%8."/>
      <w:lvlJc w:val="left"/>
      <w:pPr>
        <w:ind w:left="5782" w:hanging="360"/>
      </w:pPr>
    </w:lvl>
    <w:lvl w:ilvl="8">
      <w:start w:val="1"/>
      <w:numFmt w:val="lowerRoman"/>
      <w:lvlText w:val="%9."/>
      <w:lvlJc w:val="right"/>
      <w:pPr>
        <w:ind w:left="6502" w:hanging="180"/>
      </w:pPr>
    </w:lvl>
  </w:abstractNum>
  <w:abstractNum w:abstractNumId="18" w15:restartNumberingAfterBreak="0">
    <w:nsid w:val="1D4D411A"/>
    <w:multiLevelType w:val="multilevel"/>
    <w:tmpl w:val="1D4D411A"/>
    <w:lvl w:ilvl="0">
      <w:start w:val="1"/>
      <w:numFmt w:val="bullet"/>
      <w:lvlText w:val=""/>
      <w:lvlJc w:val="left"/>
      <w:pPr>
        <w:ind w:left="207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8A6DCA"/>
    <w:multiLevelType w:val="multilevel"/>
    <w:tmpl w:val="1D8A6DCA"/>
    <w:lvl w:ilvl="0">
      <w:start w:val="1"/>
      <w:numFmt w:val="decimal"/>
      <w:lvlText w:val="LU%1."/>
      <w:lvlJc w:val="left"/>
      <w:pPr>
        <w:ind w:left="742" w:hanging="360"/>
      </w:pPr>
      <w:rPr>
        <w:rFonts w:ascii="Arial" w:hAnsi="Arial" w:cs="Arial" w:hint="default"/>
        <w:b/>
        <w:bCs/>
        <w:i w:val="0"/>
        <w:iCs w:val="0"/>
        <w:sz w:val="22"/>
        <w:szCs w:val="22"/>
      </w:rPr>
    </w:lvl>
    <w:lvl w:ilvl="1">
      <w:start w:val="1"/>
      <w:numFmt w:val="lowerLetter"/>
      <w:lvlText w:val="%2."/>
      <w:lvlJc w:val="left"/>
      <w:pPr>
        <w:ind w:left="1462" w:hanging="360"/>
      </w:pPr>
    </w:lvl>
    <w:lvl w:ilvl="2">
      <w:start w:val="1"/>
      <w:numFmt w:val="lowerRoman"/>
      <w:lvlText w:val="%3."/>
      <w:lvlJc w:val="right"/>
      <w:pPr>
        <w:ind w:left="2182" w:hanging="180"/>
      </w:pPr>
    </w:lvl>
    <w:lvl w:ilvl="3">
      <w:start w:val="1"/>
      <w:numFmt w:val="decimal"/>
      <w:lvlText w:val="%4."/>
      <w:lvlJc w:val="left"/>
      <w:pPr>
        <w:ind w:left="2902" w:hanging="360"/>
      </w:pPr>
    </w:lvl>
    <w:lvl w:ilvl="4">
      <w:start w:val="1"/>
      <w:numFmt w:val="lowerLetter"/>
      <w:lvlText w:val="%5."/>
      <w:lvlJc w:val="left"/>
      <w:pPr>
        <w:ind w:left="3622" w:hanging="360"/>
      </w:pPr>
    </w:lvl>
    <w:lvl w:ilvl="5">
      <w:start w:val="1"/>
      <w:numFmt w:val="lowerRoman"/>
      <w:lvlText w:val="%6."/>
      <w:lvlJc w:val="right"/>
      <w:pPr>
        <w:ind w:left="4342" w:hanging="180"/>
      </w:pPr>
    </w:lvl>
    <w:lvl w:ilvl="6">
      <w:start w:val="1"/>
      <w:numFmt w:val="decimal"/>
      <w:lvlText w:val="%7."/>
      <w:lvlJc w:val="left"/>
      <w:pPr>
        <w:ind w:left="5062" w:hanging="360"/>
      </w:pPr>
    </w:lvl>
    <w:lvl w:ilvl="7">
      <w:start w:val="1"/>
      <w:numFmt w:val="lowerLetter"/>
      <w:lvlText w:val="%8."/>
      <w:lvlJc w:val="left"/>
      <w:pPr>
        <w:ind w:left="5782" w:hanging="360"/>
      </w:pPr>
    </w:lvl>
    <w:lvl w:ilvl="8">
      <w:start w:val="1"/>
      <w:numFmt w:val="lowerRoman"/>
      <w:lvlText w:val="%9."/>
      <w:lvlJc w:val="right"/>
      <w:pPr>
        <w:ind w:left="6502" w:hanging="180"/>
      </w:pPr>
    </w:lvl>
  </w:abstractNum>
  <w:abstractNum w:abstractNumId="20"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1" w15:restartNumberingAfterBreak="0">
    <w:nsid w:val="2F064759"/>
    <w:multiLevelType w:val="multilevel"/>
    <w:tmpl w:val="2F064759"/>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E174B7"/>
    <w:multiLevelType w:val="multilevel"/>
    <w:tmpl w:val="2FE174B7"/>
    <w:lvl w:ilvl="0">
      <w:start w:val="1"/>
      <w:numFmt w:val="bullet"/>
      <w:lvlText w:val=""/>
      <w:lvlJc w:val="left"/>
      <w:pPr>
        <w:ind w:left="36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2FE17AF4"/>
    <w:multiLevelType w:val="multilevel"/>
    <w:tmpl w:val="2FE17AF4"/>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220C44"/>
    <w:multiLevelType w:val="multilevel"/>
    <w:tmpl w:val="32220C44"/>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5" w15:restartNumberingAfterBreak="0">
    <w:nsid w:val="34DE631B"/>
    <w:multiLevelType w:val="multilevel"/>
    <w:tmpl w:val="34DE631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6" w15:restartNumberingAfterBreak="0">
    <w:nsid w:val="36EF405C"/>
    <w:multiLevelType w:val="multilevel"/>
    <w:tmpl w:val="36EF405C"/>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73113AE"/>
    <w:multiLevelType w:val="multilevel"/>
    <w:tmpl w:val="373113A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4B1E85"/>
    <w:multiLevelType w:val="multilevel"/>
    <w:tmpl w:val="394B1E8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9" w15:restartNumberingAfterBreak="0">
    <w:nsid w:val="40554DF4"/>
    <w:multiLevelType w:val="multilevel"/>
    <w:tmpl w:val="40554DF4"/>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8B21B52"/>
    <w:multiLevelType w:val="multilevel"/>
    <w:tmpl w:val="48B21B52"/>
    <w:lvl w:ilvl="0">
      <w:start w:val="1"/>
      <w:numFmt w:val="decimal"/>
      <w:lvlText w:val="LU%1."/>
      <w:lvlJc w:val="left"/>
      <w:pPr>
        <w:ind w:left="720" w:hanging="360"/>
      </w:pPr>
      <w:rPr>
        <w:rFonts w:ascii="Arial" w:hAnsi="Arial" w:cs="Arial" w:hint="default"/>
        <w:b/>
        <w:bCs/>
        <w:i w:val="0"/>
        <w:iCs w:val="0"/>
        <w:strike w:val="0"/>
        <w:dstrike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4F6BE3"/>
    <w:multiLevelType w:val="multilevel"/>
    <w:tmpl w:val="4A4F6B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AB24EC6"/>
    <w:multiLevelType w:val="multilevel"/>
    <w:tmpl w:val="4AB24EC6"/>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C035C9D"/>
    <w:multiLevelType w:val="multilevel"/>
    <w:tmpl w:val="4C035C9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35" w15:restartNumberingAfterBreak="0">
    <w:nsid w:val="4E7365B9"/>
    <w:multiLevelType w:val="multilevel"/>
    <w:tmpl w:val="4E7365B9"/>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1F5583"/>
    <w:multiLevelType w:val="multilevel"/>
    <w:tmpl w:val="511F5583"/>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56D15E9E"/>
    <w:multiLevelType w:val="multilevel"/>
    <w:tmpl w:val="56D15E9E"/>
    <w:lvl w:ilvl="0">
      <w:start w:val="4"/>
      <w:numFmt w:val="decimal"/>
      <w:lvlText w:val="%1-"/>
      <w:lvlJc w:val="left"/>
      <w:pPr>
        <w:ind w:left="707" w:hanging="360"/>
      </w:pPr>
      <w:rPr>
        <w:rFonts w:hint="default"/>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39" w15:restartNumberingAfterBreak="0">
    <w:nsid w:val="5C2C475D"/>
    <w:multiLevelType w:val="multilevel"/>
    <w:tmpl w:val="5C2C475D"/>
    <w:lvl w:ilvl="0">
      <w:start w:val="1"/>
      <w:numFmt w:val="bullet"/>
      <w:pStyle w:val="CSRBullet"/>
      <w:lvlText w:val="-"/>
      <w:lvlJc w:val="left"/>
      <w:pPr>
        <w:ind w:left="587" w:hanging="227"/>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811C4F"/>
    <w:multiLevelType w:val="multilevel"/>
    <w:tmpl w:val="5F811C4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3D4E10"/>
    <w:multiLevelType w:val="multilevel"/>
    <w:tmpl w:val="603D4E1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8221DF"/>
    <w:multiLevelType w:val="multilevel"/>
    <w:tmpl w:val="608221DF"/>
    <w:lvl w:ilvl="0">
      <w:start w:val="1"/>
      <w:numFmt w:val="decimal"/>
      <w:lvlText w:val="%1."/>
      <w:lvlJc w:val="left"/>
      <w:pPr>
        <w:ind w:left="450" w:hanging="465"/>
      </w:pPr>
      <w:rPr>
        <w:rFonts w:eastAsia="Arial" w:hint="default"/>
        <w:color w:val="000000"/>
      </w:rPr>
    </w:lvl>
    <w:lvl w:ilvl="1">
      <w:start w:val="2"/>
      <w:numFmt w:val="decimal"/>
      <w:isLgl/>
      <w:lvlText w:val="%1.%2."/>
      <w:lvlJc w:val="left"/>
      <w:pPr>
        <w:ind w:left="720" w:hanging="720"/>
      </w:pPr>
      <w:rPr>
        <w:rFonts w:hint="default"/>
        <w:b/>
      </w:rPr>
    </w:lvl>
    <w:lvl w:ilvl="2">
      <w:start w:val="1"/>
      <w:numFmt w:val="decimal"/>
      <w:isLgl/>
      <w:lvlText w:val="%1.%2.%3."/>
      <w:lvlJc w:val="left"/>
      <w:pPr>
        <w:ind w:left="735" w:hanging="720"/>
      </w:pPr>
      <w:rPr>
        <w:rFonts w:hint="default"/>
        <w:b/>
      </w:rPr>
    </w:lvl>
    <w:lvl w:ilvl="3">
      <w:start w:val="1"/>
      <w:numFmt w:val="decimal"/>
      <w:isLgl/>
      <w:lvlText w:val="%1.%2.%3.%4."/>
      <w:lvlJc w:val="left"/>
      <w:pPr>
        <w:ind w:left="1110" w:hanging="1080"/>
      </w:pPr>
      <w:rPr>
        <w:rFonts w:hint="default"/>
        <w:b/>
      </w:rPr>
    </w:lvl>
    <w:lvl w:ilvl="4">
      <w:start w:val="1"/>
      <w:numFmt w:val="decimal"/>
      <w:isLgl/>
      <w:lvlText w:val="%1.%2.%3.%4.%5."/>
      <w:lvlJc w:val="left"/>
      <w:pPr>
        <w:ind w:left="1125" w:hanging="1080"/>
      </w:pPr>
      <w:rPr>
        <w:rFonts w:hint="default"/>
        <w:b/>
      </w:rPr>
    </w:lvl>
    <w:lvl w:ilvl="5">
      <w:start w:val="1"/>
      <w:numFmt w:val="decimal"/>
      <w:isLgl/>
      <w:lvlText w:val="%1.%2.%3.%4.%5.%6."/>
      <w:lvlJc w:val="left"/>
      <w:pPr>
        <w:ind w:left="1500" w:hanging="1440"/>
      </w:pPr>
      <w:rPr>
        <w:rFonts w:hint="default"/>
        <w:b/>
      </w:rPr>
    </w:lvl>
    <w:lvl w:ilvl="6">
      <w:start w:val="1"/>
      <w:numFmt w:val="decimal"/>
      <w:isLgl/>
      <w:lvlText w:val="%1.%2.%3.%4.%5.%6.%7."/>
      <w:lvlJc w:val="left"/>
      <w:pPr>
        <w:ind w:left="1515" w:hanging="144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65" w:hanging="2160"/>
      </w:pPr>
      <w:rPr>
        <w:rFonts w:hint="default"/>
        <w:b/>
      </w:rPr>
    </w:lvl>
  </w:abstractNum>
  <w:abstractNum w:abstractNumId="43" w15:restartNumberingAfterBreak="0">
    <w:nsid w:val="61612286"/>
    <w:multiLevelType w:val="multilevel"/>
    <w:tmpl w:val="616122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1704DFA"/>
    <w:multiLevelType w:val="multilevel"/>
    <w:tmpl w:val="61704DF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E29C65"/>
    <w:multiLevelType w:val="singleLevel"/>
    <w:tmpl w:val="62E29C65"/>
    <w:lvl w:ilvl="0">
      <w:start w:val="1"/>
      <w:numFmt w:val="lowerLetter"/>
      <w:suff w:val="space"/>
      <w:lvlText w:val="(%1)"/>
      <w:lvlJc w:val="left"/>
    </w:lvl>
  </w:abstractNum>
  <w:abstractNum w:abstractNumId="46" w15:restartNumberingAfterBreak="0">
    <w:nsid w:val="644B599D"/>
    <w:multiLevelType w:val="multilevel"/>
    <w:tmpl w:val="644B599D"/>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6592CBC"/>
    <w:multiLevelType w:val="multilevel"/>
    <w:tmpl w:val="66592CBC"/>
    <w:lvl w:ilvl="0">
      <w:start w:val="1"/>
      <w:numFmt w:val="bullet"/>
      <w:lvlText w:val=""/>
      <w:lvlJc w:val="left"/>
      <w:pPr>
        <w:ind w:left="502" w:hanging="360"/>
      </w:pPr>
      <w:rPr>
        <w:rFonts w:ascii="Symbol" w:hAnsi="Symbol"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48" w15:restartNumberingAfterBreak="0">
    <w:nsid w:val="66A34EAD"/>
    <w:multiLevelType w:val="multilevel"/>
    <w:tmpl w:val="66A34EAD"/>
    <w:lvl w:ilvl="0">
      <w:start w:val="1"/>
      <w:numFmt w:val="decimal"/>
      <w:lvlText w:val="%1"/>
      <w:lvlJc w:val="left"/>
      <w:pPr>
        <w:ind w:left="720" w:hanging="360"/>
      </w:pPr>
      <w:rPr>
        <w:rFonts w:ascii="Arial" w:hAnsi="Arial" w:hint="default"/>
        <w:b/>
        <w:bCs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8473DF7"/>
    <w:multiLevelType w:val="multilevel"/>
    <w:tmpl w:val="68473DF7"/>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50" w15:restartNumberingAfterBreak="0">
    <w:nsid w:val="711C0298"/>
    <w:multiLevelType w:val="multilevel"/>
    <w:tmpl w:val="711C0298"/>
    <w:lvl w:ilvl="0">
      <w:start w:val="1"/>
      <w:numFmt w:val="bullet"/>
      <w:lvlText w:val=""/>
      <w:lvlJc w:val="left"/>
      <w:pPr>
        <w:ind w:left="360" w:hanging="360"/>
      </w:pPr>
      <w:rPr>
        <w:rFonts w:ascii="Symbol" w:hAnsi="Symbol" w:hint="default"/>
      </w:rPr>
    </w:lvl>
    <w:lvl w:ilvl="1">
      <w:start w:val="1"/>
      <w:numFmt w:val="bullet"/>
      <w:lvlText w:val="o"/>
      <w:lvlJc w:val="left"/>
      <w:pPr>
        <w:ind w:left="1432" w:hanging="360"/>
      </w:pPr>
      <w:rPr>
        <w:rFonts w:ascii="Courier New" w:hAnsi="Courier New" w:cs="Courier New" w:hint="default"/>
      </w:rPr>
    </w:lvl>
    <w:lvl w:ilvl="2">
      <w:start w:val="1"/>
      <w:numFmt w:val="bullet"/>
      <w:lvlText w:val=""/>
      <w:lvlJc w:val="left"/>
      <w:pPr>
        <w:ind w:left="2152" w:hanging="360"/>
      </w:pPr>
      <w:rPr>
        <w:rFonts w:ascii="Wingdings" w:hAnsi="Wingdings" w:hint="default"/>
      </w:rPr>
    </w:lvl>
    <w:lvl w:ilvl="3">
      <w:start w:val="1"/>
      <w:numFmt w:val="bullet"/>
      <w:lvlText w:val=""/>
      <w:lvlJc w:val="left"/>
      <w:pPr>
        <w:ind w:left="2872" w:hanging="360"/>
      </w:pPr>
      <w:rPr>
        <w:rFonts w:ascii="Symbol" w:hAnsi="Symbol" w:hint="default"/>
      </w:rPr>
    </w:lvl>
    <w:lvl w:ilvl="4">
      <w:start w:val="1"/>
      <w:numFmt w:val="bullet"/>
      <w:lvlText w:val="o"/>
      <w:lvlJc w:val="left"/>
      <w:pPr>
        <w:ind w:left="3592" w:hanging="360"/>
      </w:pPr>
      <w:rPr>
        <w:rFonts w:ascii="Courier New" w:hAnsi="Courier New" w:cs="Courier New" w:hint="default"/>
      </w:rPr>
    </w:lvl>
    <w:lvl w:ilvl="5">
      <w:start w:val="1"/>
      <w:numFmt w:val="bullet"/>
      <w:lvlText w:val=""/>
      <w:lvlJc w:val="left"/>
      <w:pPr>
        <w:ind w:left="4312" w:hanging="360"/>
      </w:pPr>
      <w:rPr>
        <w:rFonts w:ascii="Wingdings" w:hAnsi="Wingdings" w:hint="default"/>
      </w:rPr>
    </w:lvl>
    <w:lvl w:ilvl="6">
      <w:start w:val="1"/>
      <w:numFmt w:val="bullet"/>
      <w:lvlText w:val=""/>
      <w:lvlJc w:val="left"/>
      <w:pPr>
        <w:ind w:left="5032" w:hanging="360"/>
      </w:pPr>
      <w:rPr>
        <w:rFonts w:ascii="Symbol" w:hAnsi="Symbol" w:hint="default"/>
      </w:rPr>
    </w:lvl>
    <w:lvl w:ilvl="7">
      <w:start w:val="1"/>
      <w:numFmt w:val="bullet"/>
      <w:lvlText w:val="o"/>
      <w:lvlJc w:val="left"/>
      <w:pPr>
        <w:ind w:left="5752" w:hanging="360"/>
      </w:pPr>
      <w:rPr>
        <w:rFonts w:ascii="Courier New" w:hAnsi="Courier New" w:cs="Courier New" w:hint="default"/>
      </w:rPr>
    </w:lvl>
    <w:lvl w:ilvl="8">
      <w:start w:val="1"/>
      <w:numFmt w:val="bullet"/>
      <w:lvlText w:val=""/>
      <w:lvlJc w:val="left"/>
      <w:pPr>
        <w:ind w:left="6472" w:hanging="360"/>
      </w:pPr>
      <w:rPr>
        <w:rFonts w:ascii="Wingdings" w:hAnsi="Wingdings" w:hint="default"/>
      </w:rPr>
    </w:lvl>
  </w:abstractNum>
  <w:abstractNum w:abstractNumId="51" w15:restartNumberingAfterBreak="0">
    <w:nsid w:val="731F2B45"/>
    <w:multiLevelType w:val="multilevel"/>
    <w:tmpl w:val="731F2B45"/>
    <w:lvl w:ilvl="0">
      <w:start w:val="1"/>
      <w:numFmt w:val="bullet"/>
      <w:lvlText w:val=""/>
      <w:lvlJc w:val="left"/>
      <w:pPr>
        <w:ind w:left="540" w:hanging="360"/>
      </w:pPr>
      <w:rPr>
        <w:rFonts w:ascii="Symbol" w:hAnsi="Symbol" w:hint="default"/>
        <w:b/>
        <w:bCs/>
        <w:i w:val="0"/>
        <w:iCs w:val="0"/>
        <w:color w:val="000000" w:themeColor="text1"/>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2" w15:restartNumberingAfterBreak="0">
    <w:nsid w:val="73566D0C"/>
    <w:multiLevelType w:val="multilevel"/>
    <w:tmpl w:val="73566D0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AA46D2"/>
    <w:multiLevelType w:val="multilevel"/>
    <w:tmpl w:val="75AA46D2"/>
    <w:lvl w:ilvl="0">
      <w:start w:val="1"/>
      <w:numFmt w:val="bullet"/>
      <w:lvlText w:val=""/>
      <w:lvlJc w:val="left"/>
      <w:pPr>
        <w:ind w:left="36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4" w15:restartNumberingAfterBreak="0">
    <w:nsid w:val="79C24C13"/>
    <w:multiLevelType w:val="multilevel"/>
    <w:tmpl w:val="79C24C13"/>
    <w:lvl w:ilvl="0">
      <w:start w:val="1"/>
      <w:numFmt w:val="decimal"/>
      <w:lvlText w:val="LU%1. "/>
      <w:lvlJc w:val="left"/>
      <w:pPr>
        <w:ind w:left="720" w:hanging="360"/>
      </w:pPr>
      <w:rPr>
        <w:rFonts w:ascii="Arial" w:hAnsi="Arial" w:cs="Times New Roman"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A211054"/>
    <w:multiLevelType w:val="multilevel"/>
    <w:tmpl w:val="7A211054"/>
    <w:lvl w:ilvl="0">
      <w:start w:val="1"/>
      <w:numFmt w:val="bullet"/>
      <w:lvlText w:val=""/>
      <w:lvlJc w:val="left"/>
      <w:pPr>
        <w:ind w:left="36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6" w15:restartNumberingAfterBreak="0">
    <w:nsid w:val="7A236D77"/>
    <w:multiLevelType w:val="multilevel"/>
    <w:tmpl w:val="7A236D77"/>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57" w15:restartNumberingAfterBreak="0">
    <w:nsid w:val="7AC53B4B"/>
    <w:multiLevelType w:val="multilevel"/>
    <w:tmpl w:val="7AC53B4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EA3832"/>
    <w:multiLevelType w:val="multilevel"/>
    <w:tmpl w:val="7AEA383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D15CF4"/>
    <w:multiLevelType w:val="multilevel"/>
    <w:tmpl w:val="7ED15C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4"/>
  </w:num>
  <w:num w:numId="2">
    <w:abstractNumId w:val="20"/>
  </w:num>
  <w:num w:numId="3">
    <w:abstractNumId w:val="0"/>
  </w:num>
  <w:num w:numId="4">
    <w:abstractNumId w:val="37"/>
  </w:num>
  <w:num w:numId="5">
    <w:abstractNumId w:val="39"/>
  </w:num>
  <w:num w:numId="6">
    <w:abstractNumId w:val="42"/>
  </w:num>
  <w:num w:numId="7">
    <w:abstractNumId w:val="16"/>
  </w:num>
  <w:num w:numId="8">
    <w:abstractNumId w:val="48"/>
  </w:num>
  <w:num w:numId="9">
    <w:abstractNumId w:val="30"/>
  </w:num>
  <w:num w:numId="10">
    <w:abstractNumId w:val="7"/>
  </w:num>
  <w:num w:numId="11">
    <w:abstractNumId w:val="19"/>
  </w:num>
  <w:num w:numId="12">
    <w:abstractNumId w:val="17"/>
  </w:num>
  <w:num w:numId="13">
    <w:abstractNumId w:val="5"/>
  </w:num>
  <w:num w:numId="14">
    <w:abstractNumId w:val="56"/>
  </w:num>
  <w:num w:numId="15">
    <w:abstractNumId w:val="24"/>
  </w:num>
  <w:num w:numId="16">
    <w:abstractNumId w:val="15"/>
  </w:num>
  <w:num w:numId="17">
    <w:abstractNumId w:val="13"/>
  </w:num>
  <w:num w:numId="18">
    <w:abstractNumId w:val="49"/>
  </w:num>
  <w:num w:numId="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46"/>
  </w:num>
  <w:num w:numId="22">
    <w:abstractNumId w:val="14"/>
  </w:num>
  <w:num w:numId="23">
    <w:abstractNumId w:val="25"/>
  </w:num>
  <w:num w:numId="24">
    <w:abstractNumId w:val="28"/>
  </w:num>
  <w:num w:numId="25">
    <w:abstractNumId w:val="23"/>
  </w:num>
  <w:num w:numId="26">
    <w:abstractNumId w:val="6"/>
  </w:num>
  <w:num w:numId="27">
    <w:abstractNumId w:val="26"/>
  </w:num>
  <w:num w:numId="28">
    <w:abstractNumId w:val="45"/>
  </w:num>
  <w:num w:numId="29">
    <w:abstractNumId w:val="2"/>
  </w:num>
  <w:num w:numId="30">
    <w:abstractNumId w:val="1"/>
  </w:num>
  <w:num w:numId="31">
    <w:abstractNumId w:val="36"/>
  </w:num>
  <w:num w:numId="32">
    <w:abstractNumId w:val="59"/>
  </w:num>
  <w:num w:numId="33">
    <w:abstractNumId w:val="47"/>
  </w:num>
  <w:num w:numId="34">
    <w:abstractNumId w:val="55"/>
  </w:num>
  <w:num w:numId="35">
    <w:abstractNumId w:val="41"/>
  </w:num>
  <w:num w:numId="36">
    <w:abstractNumId w:val="33"/>
  </w:num>
  <w:num w:numId="37">
    <w:abstractNumId w:val="50"/>
  </w:num>
  <w:num w:numId="38">
    <w:abstractNumId w:val="57"/>
  </w:num>
  <w:num w:numId="39">
    <w:abstractNumId w:val="40"/>
  </w:num>
  <w:num w:numId="40">
    <w:abstractNumId w:val="27"/>
  </w:num>
  <w:num w:numId="41">
    <w:abstractNumId w:val="35"/>
  </w:num>
  <w:num w:numId="42">
    <w:abstractNumId w:val="9"/>
  </w:num>
  <w:num w:numId="43">
    <w:abstractNumId w:val="8"/>
  </w:num>
  <w:num w:numId="44">
    <w:abstractNumId w:val="32"/>
  </w:num>
  <w:num w:numId="45">
    <w:abstractNumId w:val="21"/>
  </w:num>
  <w:num w:numId="46">
    <w:abstractNumId w:val="53"/>
  </w:num>
  <w:num w:numId="47">
    <w:abstractNumId w:val="43"/>
  </w:num>
  <w:num w:numId="48">
    <w:abstractNumId w:val="29"/>
  </w:num>
  <w:num w:numId="49">
    <w:abstractNumId w:val="22"/>
  </w:num>
  <w:num w:numId="50">
    <w:abstractNumId w:val="31"/>
  </w:num>
  <w:num w:numId="51">
    <w:abstractNumId w:val="10"/>
  </w:num>
  <w:num w:numId="52">
    <w:abstractNumId w:val="58"/>
  </w:num>
  <w:num w:numId="53">
    <w:abstractNumId w:val="12"/>
  </w:num>
  <w:num w:numId="54">
    <w:abstractNumId w:val="44"/>
  </w:num>
  <w:num w:numId="55">
    <w:abstractNumId w:val="11"/>
  </w:num>
  <w:num w:numId="56">
    <w:abstractNumId w:val="52"/>
  </w:num>
  <w:num w:numId="57">
    <w:abstractNumId w:val="51"/>
  </w:num>
  <w:num w:numId="58">
    <w:abstractNumId w:val="3"/>
  </w:num>
  <w:num w:numId="59">
    <w:abstractNumId w:val="38"/>
  </w:num>
  <w:num w:numId="60">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fillcolor="white">
      <v:fill color="white"/>
    </o:shapedefaults>
    <o:shapelayout v:ext="edit">
      <o:idmap v:ext="edit" data="2"/>
    </o:shapelayout>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559"/>
    <w:rsid w:val="00000E86"/>
    <w:rsid w:val="00002039"/>
    <w:rsid w:val="00002B1C"/>
    <w:rsid w:val="00002FEB"/>
    <w:rsid w:val="000038A9"/>
    <w:rsid w:val="00003C75"/>
    <w:rsid w:val="00004A0B"/>
    <w:rsid w:val="0000729C"/>
    <w:rsid w:val="000072AE"/>
    <w:rsid w:val="00010622"/>
    <w:rsid w:val="0001132C"/>
    <w:rsid w:val="0001169E"/>
    <w:rsid w:val="00013355"/>
    <w:rsid w:val="00013A3B"/>
    <w:rsid w:val="0001403B"/>
    <w:rsid w:val="000150C6"/>
    <w:rsid w:val="00015AA8"/>
    <w:rsid w:val="00021CAB"/>
    <w:rsid w:val="0002441E"/>
    <w:rsid w:val="0002526A"/>
    <w:rsid w:val="000262EE"/>
    <w:rsid w:val="000270D3"/>
    <w:rsid w:val="00027B02"/>
    <w:rsid w:val="000301A5"/>
    <w:rsid w:val="00030BC2"/>
    <w:rsid w:val="00030DAD"/>
    <w:rsid w:val="00030FEA"/>
    <w:rsid w:val="00031A5C"/>
    <w:rsid w:val="00031AE4"/>
    <w:rsid w:val="000329D8"/>
    <w:rsid w:val="00032DD5"/>
    <w:rsid w:val="000336C4"/>
    <w:rsid w:val="00033F70"/>
    <w:rsid w:val="0003615D"/>
    <w:rsid w:val="00041377"/>
    <w:rsid w:val="00042E1C"/>
    <w:rsid w:val="00043013"/>
    <w:rsid w:val="0004394F"/>
    <w:rsid w:val="000439E2"/>
    <w:rsid w:val="00043AED"/>
    <w:rsid w:val="00043CBD"/>
    <w:rsid w:val="00044203"/>
    <w:rsid w:val="0004454F"/>
    <w:rsid w:val="000447ED"/>
    <w:rsid w:val="00044CFA"/>
    <w:rsid w:val="00044EB0"/>
    <w:rsid w:val="0004526E"/>
    <w:rsid w:val="00045380"/>
    <w:rsid w:val="00046181"/>
    <w:rsid w:val="000467FC"/>
    <w:rsid w:val="000468C3"/>
    <w:rsid w:val="00046A35"/>
    <w:rsid w:val="00046C7E"/>
    <w:rsid w:val="0005068C"/>
    <w:rsid w:val="0005083F"/>
    <w:rsid w:val="00050DE0"/>
    <w:rsid w:val="0005107A"/>
    <w:rsid w:val="00051A2D"/>
    <w:rsid w:val="00052552"/>
    <w:rsid w:val="00052634"/>
    <w:rsid w:val="00052B31"/>
    <w:rsid w:val="000539A9"/>
    <w:rsid w:val="00053AC5"/>
    <w:rsid w:val="0005400D"/>
    <w:rsid w:val="000540B2"/>
    <w:rsid w:val="000540CC"/>
    <w:rsid w:val="0005465E"/>
    <w:rsid w:val="00054C8C"/>
    <w:rsid w:val="00055EE4"/>
    <w:rsid w:val="00056B53"/>
    <w:rsid w:val="00056F12"/>
    <w:rsid w:val="00060C67"/>
    <w:rsid w:val="00061490"/>
    <w:rsid w:val="0006193A"/>
    <w:rsid w:val="00062801"/>
    <w:rsid w:val="00062A38"/>
    <w:rsid w:val="000631CF"/>
    <w:rsid w:val="000637D4"/>
    <w:rsid w:val="00063E01"/>
    <w:rsid w:val="000645F8"/>
    <w:rsid w:val="0006638D"/>
    <w:rsid w:val="000664A6"/>
    <w:rsid w:val="00066CB7"/>
    <w:rsid w:val="00067ADA"/>
    <w:rsid w:val="000708CF"/>
    <w:rsid w:val="000711AA"/>
    <w:rsid w:val="000711B7"/>
    <w:rsid w:val="00071415"/>
    <w:rsid w:val="00071FA0"/>
    <w:rsid w:val="000740AE"/>
    <w:rsid w:val="00074739"/>
    <w:rsid w:val="00075648"/>
    <w:rsid w:val="00075B02"/>
    <w:rsid w:val="00076173"/>
    <w:rsid w:val="0007622A"/>
    <w:rsid w:val="00076580"/>
    <w:rsid w:val="000767FD"/>
    <w:rsid w:val="00076F0A"/>
    <w:rsid w:val="000773BE"/>
    <w:rsid w:val="0008070B"/>
    <w:rsid w:val="0008123E"/>
    <w:rsid w:val="000819AA"/>
    <w:rsid w:val="00081A38"/>
    <w:rsid w:val="00081D0A"/>
    <w:rsid w:val="00082C41"/>
    <w:rsid w:val="00082FEC"/>
    <w:rsid w:val="000830E6"/>
    <w:rsid w:val="0008350C"/>
    <w:rsid w:val="000849DE"/>
    <w:rsid w:val="00085ABB"/>
    <w:rsid w:val="00086392"/>
    <w:rsid w:val="000863D4"/>
    <w:rsid w:val="00086C02"/>
    <w:rsid w:val="00091ABB"/>
    <w:rsid w:val="00091CEF"/>
    <w:rsid w:val="00092162"/>
    <w:rsid w:val="00092FD6"/>
    <w:rsid w:val="00093F21"/>
    <w:rsid w:val="00093F7B"/>
    <w:rsid w:val="000944B6"/>
    <w:rsid w:val="00094A51"/>
    <w:rsid w:val="00094C17"/>
    <w:rsid w:val="000951BD"/>
    <w:rsid w:val="00095403"/>
    <w:rsid w:val="0009568F"/>
    <w:rsid w:val="00095C02"/>
    <w:rsid w:val="000964C6"/>
    <w:rsid w:val="000964E2"/>
    <w:rsid w:val="00096C34"/>
    <w:rsid w:val="00096F86"/>
    <w:rsid w:val="000A0068"/>
    <w:rsid w:val="000A0E2B"/>
    <w:rsid w:val="000A260F"/>
    <w:rsid w:val="000A2CDB"/>
    <w:rsid w:val="000A2E2C"/>
    <w:rsid w:val="000A354D"/>
    <w:rsid w:val="000A39E4"/>
    <w:rsid w:val="000A480B"/>
    <w:rsid w:val="000A4A4F"/>
    <w:rsid w:val="000A6CF5"/>
    <w:rsid w:val="000B02D2"/>
    <w:rsid w:val="000B0872"/>
    <w:rsid w:val="000B0F2C"/>
    <w:rsid w:val="000B1099"/>
    <w:rsid w:val="000B311A"/>
    <w:rsid w:val="000B3C15"/>
    <w:rsid w:val="000B50DF"/>
    <w:rsid w:val="000B53DA"/>
    <w:rsid w:val="000B5496"/>
    <w:rsid w:val="000B60B5"/>
    <w:rsid w:val="000B62E3"/>
    <w:rsid w:val="000B758A"/>
    <w:rsid w:val="000B79F6"/>
    <w:rsid w:val="000C092E"/>
    <w:rsid w:val="000C2AFD"/>
    <w:rsid w:val="000C2FDC"/>
    <w:rsid w:val="000C35F9"/>
    <w:rsid w:val="000C379D"/>
    <w:rsid w:val="000C444F"/>
    <w:rsid w:val="000C45D1"/>
    <w:rsid w:val="000C52D3"/>
    <w:rsid w:val="000C5483"/>
    <w:rsid w:val="000C55CE"/>
    <w:rsid w:val="000C645D"/>
    <w:rsid w:val="000C7474"/>
    <w:rsid w:val="000D05B1"/>
    <w:rsid w:val="000D1A16"/>
    <w:rsid w:val="000D1CF3"/>
    <w:rsid w:val="000D3528"/>
    <w:rsid w:val="000D3A9A"/>
    <w:rsid w:val="000D53C4"/>
    <w:rsid w:val="000D542A"/>
    <w:rsid w:val="000D5497"/>
    <w:rsid w:val="000D5BB4"/>
    <w:rsid w:val="000D62EE"/>
    <w:rsid w:val="000D6BD2"/>
    <w:rsid w:val="000D6EF4"/>
    <w:rsid w:val="000E0000"/>
    <w:rsid w:val="000E01D6"/>
    <w:rsid w:val="000E0442"/>
    <w:rsid w:val="000E098D"/>
    <w:rsid w:val="000E0FC9"/>
    <w:rsid w:val="000E0FE7"/>
    <w:rsid w:val="000E15F7"/>
    <w:rsid w:val="000E163D"/>
    <w:rsid w:val="000E172E"/>
    <w:rsid w:val="000E1B95"/>
    <w:rsid w:val="000E23DC"/>
    <w:rsid w:val="000E3611"/>
    <w:rsid w:val="000E3BB6"/>
    <w:rsid w:val="000E5DA6"/>
    <w:rsid w:val="000E5E05"/>
    <w:rsid w:val="000E6B38"/>
    <w:rsid w:val="000E6F3A"/>
    <w:rsid w:val="000E78C9"/>
    <w:rsid w:val="000E7BA8"/>
    <w:rsid w:val="000F006A"/>
    <w:rsid w:val="000F030A"/>
    <w:rsid w:val="000F1FD0"/>
    <w:rsid w:val="000F210E"/>
    <w:rsid w:val="000F2138"/>
    <w:rsid w:val="000F23DC"/>
    <w:rsid w:val="000F2F68"/>
    <w:rsid w:val="000F39A8"/>
    <w:rsid w:val="000F563E"/>
    <w:rsid w:val="000F5CAC"/>
    <w:rsid w:val="001016F3"/>
    <w:rsid w:val="001019AC"/>
    <w:rsid w:val="00103765"/>
    <w:rsid w:val="00103BA0"/>
    <w:rsid w:val="001044F4"/>
    <w:rsid w:val="00105050"/>
    <w:rsid w:val="001052C2"/>
    <w:rsid w:val="0010563A"/>
    <w:rsid w:val="00105BBC"/>
    <w:rsid w:val="001060F0"/>
    <w:rsid w:val="00106320"/>
    <w:rsid w:val="00106C4C"/>
    <w:rsid w:val="00107093"/>
    <w:rsid w:val="0010735D"/>
    <w:rsid w:val="001075B6"/>
    <w:rsid w:val="00107AAC"/>
    <w:rsid w:val="001110E1"/>
    <w:rsid w:val="001117CF"/>
    <w:rsid w:val="001124BE"/>
    <w:rsid w:val="00112825"/>
    <w:rsid w:val="00112B24"/>
    <w:rsid w:val="00112C0F"/>
    <w:rsid w:val="00114E4B"/>
    <w:rsid w:val="001158E1"/>
    <w:rsid w:val="00115ECB"/>
    <w:rsid w:val="00117437"/>
    <w:rsid w:val="00117444"/>
    <w:rsid w:val="0011760A"/>
    <w:rsid w:val="00117CE2"/>
    <w:rsid w:val="001202B4"/>
    <w:rsid w:val="00120823"/>
    <w:rsid w:val="00120C67"/>
    <w:rsid w:val="00121D7C"/>
    <w:rsid w:val="00121DC8"/>
    <w:rsid w:val="00122817"/>
    <w:rsid w:val="00122BDF"/>
    <w:rsid w:val="00122F44"/>
    <w:rsid w:val="0012378C"/>
    <w:rsid w:val="00123A61"/>
    <w:rsid w:val="0012433B"/>
    <w:rsid w:val="0012461B"/>
    <w:rsid w:val="00125174"/>
    <w:rsid w:val="001257FE"/>
    <w:rsid w:val="00125850"/>
    <w:rsid w:val="00125ABC"/>
    <w:rsid w:val="00126283"/>
    <w:rsid w:val="00126546"/>
    <w:rsid w:val="001268E5"/>
    <w:rsid w:val="00126EDD"/>
    <w:rsid w:val="00127567"/>
    <w:rsid w:val="00130148"/>
    <w:rsid w:val="00130DB8"/>
    <w:rsid w:val="00132539"/>
    <w:rsid w:val="00132AD4"/>
    <w:rsid w:val="00132CE6"/>
    <w:rsid w:val="00133B05"/>
    <w:rsid w:val="00134D29"/>
    <w:rsid w:val="00134F32"/>
    <w:rsid w:val="00135679"/>
    <w:rsid w:val="0013578C"/>
    <w:rsid w:val="00135A94"/>
    <w:rsid w:val="00135BDE"/>
    <w:rsid w:val="00137FED"/>
    <w:rsid w:val="001419CD"/>
    <w:rsid w:val="00141FB9"/>
    <w:rsid w:val="0014268C"/>
    <w:rsid w:val="001427FE"/>
    <w:rsid w:val="001428A3"/>
    <w:rsid w:val="00142AA5"/>
    <w:rsid w:val="00143019"/>
    <w:rsid w:val="00143E63"/>
    <w:rsid w:val="001444EC"/>
    <w:rsid w:val="00144BBF"/>
    <w:rsid w:val="001457BF"/>
    <w:rsid w:val="00146568"/>
    <w:rsid w:val="0014666E"/>
    <w:rsid w:val="00146FB2"/>
    <w:rsid w:val="00147023"/>
    <w:rsid w:val="00147D6D"/>
    <w:rsid w:val="001500AD"/>
    <w:rsid w:val="00150FC2"/>
    <w:rsid w:val="0015203F"/>
    <w:rsid w:val="00152C7F"/>
    <w:rsid w:val="00153090"/>
    <w:rsid w:val="0015358A"/>
    <w:rsid w:val="0015384B"/>
    <w:rsid w:val="001542CC"/>
    <w:rsid w:val="001547D1"/>
    <w:rsid w:val="00154822"/>
    <w:rsid w:val="00154BBC"/>
    <w:rsid w:val="00154FC1"/>
    <w:rsid w:val="001554DF"/>
    <w:rsid w:val="00155541"/>
    <w:rsid w:val="00155894"/>
    <w:rsid w:val="00155FDB"/>
    <w:rsid w:val="0015643B"/>
    <w:rsid w:val="0015672A"/>
    <w:rsid w:val="00156CDD"/>
    <w:rsid w:val="00156E78"/>
    <w:rsid w:val="00157061"/>
    <w:rsid w:val="0015727C"/>
    <w:rsid w:val="001575A7"/>
    <w:rsid w:val="0015769A"/>
    <w:rsid w:val="00160B11"/>
    <w:rsid w:val="00161C44"/>
    <w:rsid w:val="0016286C"/>
    <w:rsid w:val="001635BD"/>
    <w:rsid w:val="001638D7"/>
    <w:rsid w:val="0016397D"/>
    <w:rsid w:val="00164E46"/>
    <w:rsid w:val="00165377"/>
    <w:rsid w:val="00165D19"/>
    <w:rsid w:val="00167F0F"/>
    <w:rsid w:val="00170077"/>
    <w:rsid w:val="001702BB"/>
    <w:rsid w:val="001704EE"/>
    <w:rsid w:val="00170F38"/>
    <w:rsid w:val="001718FC"/>
    <w:rsid w:val="0017242B"/>
    <w:rsid w:val="001730B3"/>
    <w:rsid w:val="0017327D"/>
    <w:rsid w:val="0017332C"/>
    <w:rsid w:val="0017424B"/>
    <w:rsid w:val="001749F6"/>
    <w:rsid w:val="001759D0"/>
    <w:rsid w:val="00176BE9"/>
    <w:rsid w:val="00176BF9"/>
    <w:rsid w:val="00176E1E"/>
    <w:rsid w:val="00176F14"/>
    <w:rsid w:val="00181DFB"/>
    <w:rsid w:val="0018263D"/>
    <w:rsid w:val="0018352C"/>
    <w:rsid w:val="00183889"/>
    <w:rsid w:val="00184A64"/>
    <w:rsid w:val="0018641D"/>
    <w:rsid w:val="00187566"/>
    <w:rsid w:val="001876CA"/>
    <w:rsid w:val="00187C56"/>
    <w:rsid w:val="0019068B"/>
    <w:rsid w:val="00191755"/>
    <w:rsid w:val="00192777"/>
    <w:rsid w:val="00192C21"/>
    <w:rsid w:val="00192D82"/>
    <w:rsid w:val="00192EA8"/>
    <w:rsid w:val="001930A1"/>
    <w:rsid w:val="001932EC"/>
    <w:rsid w:val="00193AE8"/>
    <w:rsid w:val="00194A3A"/>
    <w:rsid w:val="001979A9"/>
    <w:rsid w:val="00197CB2"/>
    <w:rsid w:val="00197DD4"/>
    <w:rsid w:val="001A0C1A"/>
    <w:rsid w:val="001A0D1C"/>
    <w:rsid w:val="001A0D9E"/>
    <w:rsid w:val="001A1C57"/>
    <w:rsid w:val="001A2630"/>
    <w:rsid w:val="001A2CE5"/>
    <w:rsid w:val="001A2F90"/>
    <w:rsid w:val="001A3712"/>
    <w:rsid w:val="001A5A14"/>
    <w:rsid w:val="001B010A"/>
    <w:rsid w:val="001B2247"/>
    <w:rsid w:val="001B28D4"/>
    <w:rsid w:val="001B3852"/>
    <w:rsid w:val="001B461F"/>
    <w:rsid w:val="001B4622"/>
    <w:rsid w:val="001B5331"/>
    <w:rsid w:val="001B6569"/>
    <w:rsid w:val="001B6753"/>
    <w:rsid w:val="001B68A7"/>
    <w:rsid w:val="001B7C61"/>
    <w:rsid w:val="001C126C"/>
    <w:rsid w:val="001C150D"/>
    <w:rsid w:val="001C252F"/>
    <w:rsid w:val="001C2558"/>
    <w:rsid w:val="001C29A6"/>
    <w:rsid w:val="001C29D4"/>
    <w:rsid w:val="001C2DEC"/>
    <w:rsid w:val="001C2F4D"/>
    <w:rsid w:val="001C3086"/>
    <w:rsid w:val="001C3899"/>
    <w:rsid w:val="001C3973"/>
    <w:rsid w:val="001C47AA"/>
    <w:rsid w:val="001C537B"/>
    <w:rsid w:val="001C53F6"/>
    <w:rsid w:val="001C5F54"/>
    <w:rsid w:val="001C630C"/>
    <w:rsid w:val="001C6529"/>
    <w:rsid w:val="001C6B5B"/>
    <w:rsid w:val="001C71B8"/>
    <w:rsid w:val="001C74D0"/>
    <w:rsid w:val="001C7A10"/>
    <w:rsid w:val="001D0382"/>
    <w:rsid w:val="001D0A9C"/>
    <w:rsid w:val="001D20B0"/>
    <w:rsid w:val="001D3607"/>
    <w:rsid w:val="001D47CF"/>
    <w:rsid w:val="001D58AC"/>
    <w:rsid w:val="001E0255"/>
    <w:rsid w:val="001E14C3"/>
    <w:rsid w:val="001E18D1"/>
    <w:rsid w:val="001E27CD"/>
    <w:rsid w:val="001E29E6"/>
    <w:rsid w:val="001E2F54"/>
    <w:rsid w:val="001E3F38"/>
    <w:rsid w:val="001E4FB2"/>
    <w:rsid w:val="001E54CC"/>
    <w:rsid w:val="001E6473"/>
    <w:rsid w:val="001E6C4D"/>
    <w:rsid w:val="001E6DFC"/>
    <w:rsid w:val="001F017E"/>
    <w:rsid w:val="001F0C48"/>
    <w:rsid w:val="001F180D"/>
    <w:rsid w:val="001F19B8"/>
    <w:rsid w:val="001F26C2"/>
    <w:rsid w:val="001F2B7F"/>
    <w:rsid w:val="001F331C"/>
    <w:rsid w:val="001F3F33"/>
    <w:rsid w:val="001F5336"/>
    <w:rsid w:val="001F53C8"/>
    <w:rsid w:val="001F6445"/>
    <w:rsid w:val="001F6456"/>
    <w:rsid w:val="001F6480"/>
    <w:rsid w:val="001F6940"/>
    <w:rsid w:val="001F7CF6"/>
    <w:rsid w:val="0020022C"/>
    <w:rsid w:val="00200C2E"/>
    <w:rsid w:val="0020218C"/>
    <w:rsid w:val="0020284E"/>
    <w:rsid w:val="00202CBF"/>
    <w:rsid w:val="0020394B"/>
    <w:rsid w:val="00203D70"/>
    <w:rsid w:val="00203F5E"/>
    <w:rsid w:val="002040F3"/>
    <w:rsid w:val="002055A4"/>
    <w:rsid w:val="0020749B"/>
    <w:rsid w:val="002076BE"/>
    <w:rsid w:val="00207DAE"/>
    <w:rsid w:val="0021072B"/>
    <w:rsid w:val="00210968"/>
    <w:rsid w:val="00210A70"/>
    <w:rsid w:val="002123DD"/>
    <w:rsid w:val="00212E8F"/>
    <w:rsid w:val="00213070"/>
    <w:rsid w:val="00213826"/>
    <w:rsid w:val="00214CA8"/>
    <w:rsid w:val="00215754"/>
    <w:rsid w:val="00215ADE"/>
    <w:rsid w:val="00215CC6"/>
    <w:rsid w:val="00215E7F"/>
    <w:rsid w:val="002165FF"/>
    <w:rsid w:val="00216F1F"/>
    <w:rsid w:val="00217797"/>
    <w:rsid w:val="00220332"/>
    <w:rsid w:val="00220790"/>
    <w:rsid w:val="00220EBD"/>
    <w:rsid w:val="00221A9B"/>
    <w:rsid w:val="00221DDE"/>
    <w:rsid w:val="00222ABA"/>
    <w:rsid w:val="00222B4D"/>
    <w:rsid w:val="00222F9C"/>
    <w:rsid w:val="00223006"/>
    <w:rsid w:val="00224538"/>
    <w:rsid w:val="00224F1F"/>
    <w:rsid w:val="002258B9"/>
    <w:rsid w:val="002265A9"/>
    <w:rsid w:val="002270B6"/>
    <w:rsid w:val="00227C03"/>
    <w:rsid w:val="00230131"/>
    <w:rsid w:val="00230360"/>
    <w:rsid w:val="00232620"/>
    <w:rsid w:val="00234206"/>
    <w:rsid w:val="002347D2"/>
    <w:rsid w:val="002355DD"/>
    <w:rsid w:val="002363AF"/>
    <w:rsid w:val="002364D3"/>
    <w:rsid w:val="002376D7"/>
    <w:rsid w:val="00237B0A"/>
    <w:rsid w:val="00241ECF"/>
    <w:rsid w:val="00241F6F"/>
    <w:rsid w:val="00244060"/>
    <w:rsid w:val="0024411F"/>
    <w:rsid w:val="00244729"/>
    <w:rsid w:val="00244915"/>
    <w:rsid w:val="00246208"/>
    <w:rsid w:val="00250313"/>
    <w:rsid w:val="002504BB"/>
    <w:rsid w:val="00251216"/>
    <w:rsid w:val="0025199A"/>
    <w:rsid w:val="00253D30"/>
    <w:rsid w:val="00255064"/>
    <w:rsid w:val="002552B1"/>
    <w:rsid w:val="00255D40"/>
    <w:rsid w:val="00257252"/>
    <w:rsid w:val="00257306"/>
    <w:rsid w:val="002579D5"/>
    <w:rsid w:val="00257AB4"/>
    <w:rsid w:val="00260B1B"/>
    <w:rsid w:val="00261172"/>
    <w:rsid w:val="002615DB"/>
    <w:rsid w:val="00264142"/>
    <w:rsid w:val="0026431C"/>
    <w:rsid w:val="002646BE"/>
    <w:rsid w:val="00264C53"/>
    <w:rsid w:val="00265333"/>
    <w:rsid w:val="00266031"/>
    <w:rsid w:val="0026686E"/>
    <w:rsid w:val="00266A14"/>
    <w:rsid w:val="002672A2"/>
    <w:rsid w:val="00267C55"/>
    <w:rsid w:val="00267CCF"/>
    <w:rsid w:val="002709F2"/>
    <w:rsid w:val="00270B8D"/>
    <w:rsid w:val="00271A7A"/>
    <w:rsid w:val="00271B2D"/>
    <w:rsid w:val="002720BE"/>
    <w:rsid w:val="00273AE0"/>
    <w:rsid w:val="0027417A"/>
    <w:rsid w:val="002749B9"/>
    <w:rsid w:val="002751B3"/>
    <w:rsid w:val="00276AAC"/>
    <w:rsid w:val="002801DF"/>
    <w:rsid w:val="002812C5"/>
    <w:rsid w:val="00281CBA"/>
    <w:rsid w:val="002821B9"/>
    <w:rsid w:val="00282398"/>
    <w:rsid w:val="00282BBE"/>
    <w:rsid w:val="0028325B"/>
    <w:rsid w:val="0028349E"/>
    <w:rsid w:val="00283D08"/>
    <w:rsid w:val="00285136"/>
    <w:rsid w:val="00285395"/>
    <w:rsid w:val="002854B6"/>
    <w:rsid w:val="00286357"/>
    <w:rsid w:val="00286CA1"/>
    <w:rsid w:val="0028709A"/>
    <w:rsid w:val="00287AE5"/>
    <w:rsid w:val="0029122D"/>
    <w:rsid w:val="00291416"/>
    <w:rsid w:val="0029223A"/>
    <w:rsid w:val="00293BBA"/>
    <w:rsid w:val="00294042"/>
    <w:rsid w:val="0029445D"/>
    <w:rsid w:val="0029520E"/>
    <w:rsid w:val="00295CFD"/>
    <w:rsid w:val="00296643"/>
    <w:rsid w:val="002A10C0"/>
    <w:rsid w:val="002A12B5"/>
    <w:rsid w:val="002A2782"/>
    <w:rsid w:val="002A45AA"/>
    <w:rsid w:val="002A5A79"/>
    <w:rsid w:val="002A5B23"/>
    <w:rsid w:val="002A747C"/>
    <w:rsid w:val="002A74B3"/>
    <w:rsid w:val="002A7B33"/>
    <w:rsid w:val="002B01B8"/>
    <w:rsid w:val="002B09AF"/>
    <w:rsid w:val="002B0DD0"/>
    <w:rsid w:val="002B219A"/>
    <w:rsid w:val="002B249B"/>
    <w:rsid w:val="002B3D44"/>
    <w:rsid w:val="002B50F0"/>
    <w:rsid w:val="002B5DF1"/>
    <w:rsid w:val="002B5EB7"/>
    <w:rsid w:val="002B5F4D"/>
    <w:rsid w:val="002B6073"/>
    <w:rsid w:val="002B6B19"/>
    <w:rsid w:val="002B6C27"/>
    <w:rsid w:val="002B6FEF"/>
    <w:rsid w:val="002B78B8"/>
    <w:rsid w:val="002B7E5D"/>
    <w:rsid w:val="002C028D"/>
    <w:rsid w:val="002C06D6"/>
    <w:rsid w:val="002C0F26"/>
    <w:rsid w:val="002C19C0"/>
    <w:rsid w:val="002C25B2"/>
    <w:rsid w:val="002C27AE"/>
    <w:rsid w:val="002C330B"/>
    <w:rsid w:val="002C4C4E"/>
    <w:rsid w:val="002C532B"/>
    <w:rsid w:val="002C588F"/>
    <w:rsid w:val="002C628E"/>
    <w:rsid w:val="002C6803"/>
    <w:rsid w:val="002C6F8B"/>
    <w:rsid w:val="002C731A"/>
    <w:rsid w:val="002C76FC"/>
    <w:rsid w:val="002C7784"/>
    <w:rsid w:val="002D1460"/>
    <w:rsid w:val="002D36C2"/>
    <w:rsid w:val="002D39F6"/>
    <w:rsid w:val="002D3AB1"/>
    <w:rsid w:val="002D4A0C"/>
    <w:rsid w:val="002D5A6D"/>
    <w:rsid w:val="002D63AB"/>
    <w:rsid w:val="002D6631"/>
    <w:rsid w:val="002D743C"/>
    <w:rsid w:val="002D7C74"/>
    <w:rsid w:val="002E0434"/>
    <w:rsid w:val="002E0600"/>
    <w:rsid w:val="002E09B7"/>
    <w:rsid w:val="002E2711"/>
    <w:rsid w:val="002E2748"/>
    <w:rsid w:val="002E285B"/>
    <w:rsid w:val="002E30FB"/>
    <w:rsid w:val="002E31B1"/>
    <w:rsid w:val="002E3633"/>
    <w:rsid w:val="002E3C70"/>
    <w:rsid w:val="002E4430"/>
    <w:rsid w:val="002E4EBA"/>
    <w:rsid w:val="002E501E"/>
    <w:rsid w:val="002E5DBE"/>
    <w:rsid w:val="002E60B0"/>
    <w:rsid w:val="002E654C"/>
    <w:rsid w:val="002E703A"/>
    <w:rsid w:val="002E7FA3"/>
    <w:rsid w:val="002F0761"/>
    <w:rsid w:val="002F0AE2"/>
    <w:rsid w:val="002F0F1B"/>
    <w:rsid w:val="002F1BEE"/>
    <w:rsid w:val="002F2F6E"/>
    <w:rsid w:val="002F37D0"/>
    <w:rsid w:val="002F3EFE"/>
    <w:rsid w:val="002F56A2"/>
    <w:rsid w:val="002F5DB2"/>
    <w:rsid w:val="002F6067"/>
    <w:rsid w:val="002F6519"/>
    <w:rsid w:val="002F68E3"/>
    <w:rsid w:val="002F710B"/>
    <w:rsid w:val="002F75FC"/>
    <w:rsid w:val="003002CD"/>
    <w:rsid w:val="0030188A"/>
    <w:rsid w:val="003023F6"/>
    <w:rsid w:val="00302CAF"/>
    <w:rsid w:val="003030B0"/>
    <w:rsid w:val="00303A21"/>
    <w:rsid w:val="00303DCF"/>
    <w:rsid w:val="00304EEB"/>
    <w:rsid w:val="00306444"/>
    <w:rsid w:val="00306B41"/>
    <w:rsid w:val="00307463"/>
    <w:rsid w:val="00310BF5"/>
    <w:rsid w:val="0031153B"/>
    <w:rsid w:val="00311E6E"/>
    <w:rsid w:val="00312B17"/>
    <w:rsid w:val="003132B3"/>
    <w:rsid w:val="00313505"/>
    <w:rsid w:val="00313797"/>
    <w:rsid w:val="003139F7"/>
    <w:rsid w:val="00314BD4"/>
    <w:rsid w:val="00314D62"/>
    <w:rsid w:val="0031555D"/>
    <w:rsid w:val="00316289"/>
    <w:rsid w:val="003167C1"/>
    <w:rsid w:val="0031747E"/>
    <w:rsid w:val="00317767"/>
    <w:rsid w:val="00317B43"/>
    <w:rsid w:val="00317E9F"/>
    <w:rsid w:val="00317F7F"/>
    <w:rsid w:val="00320FAF"/>
    <w:rsid w:val="00321AA2"/>
    <w:rsid w:val="00321F5A"/>
    <w:rsid w:val="00322676"/>
    <w:rsid w:val="00322899"/>
    <w:rsid w:val="00322C10"/>
    <w:rsid w:val="00322DBC"/>
    <w:rsid w:val="00323AED"/>
    <w:rsid w:val="00323B42"/>
    <w:rsid w:val="0032420E"/>
    <w:rsid w:val="003254FA"/>
    <w:rsid w:val="00327E5B"/>
    <w:rsid w:val="00330389"/>
    <w:rsid w:val="00330850"/>
    <w:rsid w:val="00330D77"/>
    <w:rsid w:val="00330DFC"/>
    <w:rsid w:val="00330ECD"/>
    <w:rsid w:val="0033126F"/>
    <w:rsid w:val="00332026"/>
    <w:rsid w:val="003323F9"/>
    <w:rsid w:val="00332608"/>
    <w:rsid w:val="00333F19"/>
    <w:rsid w:val="003340C2"/>
    <w:rsid w:val="00335018"/>
    <w:rsid w:val="003352B6"/>
    <w:rsid w:val="003363BD"/>
    <w:rsid w:val="00336E1D"/>
    <w:rsid w:val="00336FE8"/>
    <w:rsid w:val="0033793B"/>
    <w:rsid w:val="00337971"/>
    <w:rsid w:val="00337FE5"/>
    <w:rsid w:val="0034034D"/>
    <w:rsid w:val="00340DDC"/>
    <w:rsid w:val="00341109"/>
    <w:rsid w:val="0034120E"/>
    <w:rsid w:val="00341462"/>
    <w:rsid w:val="00341E8E"/>
    <w:rsid w:val="00342551"/>
    <w:rsid w:val="003427F5"/>
    <w:rsid w:val="00342AFB"/>
    <w:rsid w:val="00342E3D"/>
    <w:rsid w:val="0034397B"/>
    <w:rsid w:val="00344334"/>
    <w:rsid w:val="00345F7D"/>
    <w:rsid w:val="003464F6"/>
    <w:rsid w:val="003466F3"/>
    <w:rsid w:val="00346BC3"/>
    <w:rsid w:val="00347716"/>
    <w:rsid w:val="00350692"/>
    <w:rsid w:val="0035171D"/>
    <w:rsid w:val="003532AF"/>
    <w:rsid w:val="003545F0"/>
    <w:rsid w:val="00354ADC"/>
    <w:rsid w:val="003557DA"/>
    <w:rsid w:val="003558A3"/>
    <w:rsid w:val="00355954"/>
    <w:rsid w:val="003564B4"/>
    <w:rsid w:val="00356F2C"/>
    <w:rsid w:val="003579BD"/>
    <w:rsid w:val="00357CC7"/>
    <w:rsid w:val="003600DA"/>
    <w:rsid w:val="0036162C"/>
    <w:rsid w:val="003619A2"/>
    <w:rsid w:val="00361C5A"/>
    <w:rsid w:val="00362570"/>
    <w:rsid w:val="003628A4"/>
    <w:rsid w:val="00362C8E"/>
    <w:rsid w:val="00363B97"/>
    <w:rsid w:val="00364283"/>
    <w:rsid w:val="003643BD"/>
    <w:rsid w:val="003651C0"/>
    <w:rsid w:val="0036641A"/>
    <w:rsid w:val="00366625"/>
    <w:rsid w:val="00367646"/>
    <w:rsid w:val="00367772"/>
    <w:rsid w:val="003714CC"/>
    <w:rsid w:val="0037179D"/>
    <w:rsid w:val="003717C9"/>
    <w:rsid w:val="00372B28"/>
    <w:rsid w:val="00372DC6"/>
    <w:rsid w:val="0037352F"/>
    <w:rsid w:val="00374A0E"/>
    <w:rsid w:val="00374A27"/>
    <w:rsid w:val="0037611B"/>
    <w:rsid w:val="003765D5"/>
    <w:rsid w:val="00376A1E"/>
    <w:rsid w:val="00376F33"/>
    <w:rsid w:val="003776F2"/>
    <w:rsid w:val="00377852"/>
    <w:rsid w:val="00380775"/>
    <w:rsid w:val="003807A2"/>
    <w:rsid w:val="0038110B"/>
    <w:rsid w:val="00382B23"/>
    <w:rsid w:val="003832A9"/>
    <w:rsid w:val="003833C4"/>
    <w:rsid w:val="0038419E"/>
    <w:rsid w:val="00384B45"/>
    <w:rsid w:val="00384CD2"/>
    <w:rsid w:val="00385704"/>
    <w:rsid w:val="00385B1B"/>
    <w:rsid w:val="00386E3A"/>
    <w:rsid w:val="003904E4"/>
    <w:rsid w:val="003909D9"/>
    <w:rsid w:val="00391386"/>
    <w:rsid w:val="00391BB1"/>
    <w:rsid w:val="00392CA9"/>
    <w:rsid w:val="00393F7A"/>
    <w:rsid w:val="00394074"/>
    <w:rsid w:val="003958FA"/>
    <w:rsid w:val="00396709"/>
    <w:rsid w:val="00396E8C"/>
    <w:rsid w:val="00397B5A"/>
    <w:rsid w:val="00397E5E"/>
    <w:rsid w:val="003A0214"/>
    <w:rsid w:val="003A08FF"/>
    <w:rsid w:val="003A1265"/>
    <w:rsid w:val="003A280A"/>
    <w:rsid w:val="003A2DF8"/>
    <w:rsid w:val="003A3127"/>
    <w:rsid w:val="003A3D3B"/>
    <w:rsid w:val="003A3E73"/>
    <w:rsid w:val="003A412D"/>
    <w:rsid w:val="003A4C52"/>
    <w:rsid w:val="003A4E6D"/>
    <w:rsid w:val="003A5023"/>
    <w:rsid w:val="003A5933"/>
    <w:rsid w:val="003A598C"/>
    <w:rsid w:val="003A5A02"/>
    <w:rsid w:val="003A709F"/>
    <w:rsid w:val="003A7EF0"/>
    <w:rsid w:val="003B0E83"/>
    <w:rsid w:val="003B14D5"/>
    <w:rsid w:val="003B2787"/>
    <w:rsid w:val="003B37F9"/>
    <w:rsid w:val="003B451E"/>
    <w:rsid w:val="003B4BCA"/>
    <w:rsid w:val="003B5C3F"/>
    <w:rsid w:val="003B7053"/>
    <w:rsid w:val="003B7AB4"/>
    <w:rsid w:val="003B7D37"/>
    <w:rsid w:val="003C0FC7"/>
    <w:rsid w:val="003C19AA"/>
    <w:rsid w:val="003C1A12"/>
    <w:rsid w:val="003C3D9A"/>
    <w:rsid w:val="003C434D"/>
    <w:rsid w:val="003C4956"/>
    <w:rsid w:val="003C59D4"/>
    <w:rsid w:val="003C7533"/>
    <w:rsid w:val="003D2186"/>
    <w:rsid w:val="003D306C"/>
    <w:rsid w:val="003D6989"/>
    <w:rsid w:val="003D6B9B"/>
    <w:rsid w:val="003D6F5E"/>
    <w:rsid w:val="003D746A"/>
    <w:rsid w:val="003D7856"/>
    <w:rsid w:val="003D7CA6"/>
    <w:rsid w:val="003E0CBF"/>
    <w:rsid w:val="003E1398"/>
    <w:rsid w:val="003E13AA"/>
    <w:rsid w:val="003E1B88"/>
    <w:rsid w:val="003E1ED8"/>
    <w:rsid w:val="003E254E"/>
    <w:rsid w:val="003E2A6B"/>
    <w:rsid w:val="003E2AC0"/>
    <w:rsid w:val="003E3603"/>
    <w:rsid w:val="003E37CA"/>
    <w:rsid w:val="003E3801"/>
    <w:rsid w:val="003E3CD6"/>
    <w:rsid w:val="003E65A9"/>
    <w:rsid w:val="003E697C"/>
    <w:rsid w:val="003E6A50"/>
    <w:rsid w:val="003E6FE4"/>
    <w:rsid w:val="003F04C3"/>
    <w:rsid w:val="003F0E23"/>
    <w:rsid w:val="003F1928"/>
    <w:rsid w:val="003F199E"/>
    <w:rsid w:val="003F2186"/>
    <w:rsid w:val="003F3F94"/>
    <w:rsid w:val="003F3FDB"/>
    <w:rsid w:val="003F4E0F"/>
    <w:rsid w:val="003F5913"/>
    <w:rsid w:val="003F5B6D"/>
    <w:rsid w:val="003F718E"/>
    <w:rsid w:val="003F7381"/>
    <w:rsid w:val="003F78EA"/>
    <w:rsid w:val="00401049"/>
    <w:rsid w:val="00401D50"/>
    <w:rsid w:val="00402B3C"/>
    <w:rsid w:val="0040380E"/>
    <w:rsid w:val="00403917"/>
    <w:rsid w:val="00403A88"/>
    <w:rsid w:val="00403D54"/>
    <w:rsid w:val="004048EA"/>
    <w:rsid w:val="00404B14"/>
    <w:rsid w:val="00405A52"/>
    <w:rsid w:val="00405B69"/>
    <w:rsid w:val="0040608F"/>
    <w:rsid w:val="00406755"/>
    <w:rsid w:val="00407014"/>
    <w:rsid w:val="004122E8"/>
    <w:rsid w:val="0041261C"/>
    <w:rsid w:val="00412DE7"/>
    <w:rsid w:val="0041311B"/>
    <w:rsid w:val="00413EFE"/>
    <w:rsid w:val="00415755"/>
    <w:rsid w:val="00415CAC"/>
    <w:rsid w:val="00415F2C"/>
    <w:rsid w:val="00416FD7"/>
    <w:rsid w:val="0041755F"/>
    <w:rsid w:val="00421DE5"/>
    <w:rsid w:val="004220D1"/>
    <w:rsid w:val="00422D37"/>
    <w:rsid w:val="0042324D"/>
    <w:rsid w:val="00423468"/>
    <w:rsid w:val="00424596"/>
    <w:rsid w:val="00425A69"/>
    <w:rsid w:val="00425BB9"/>
    <w:rsid w:val="00425DA3"/>
    <w:rsid w:val="004266D2"/>
    <w:rsid w:val="0042731F"/>
    <w:rsid w:val="004277AF"/>
    <w:rsid w:val="004304CB"/>
    <w:rsid w:val="0043051E"/>
    <w:rsid w:val="00430825"/>
    <w:rsid w:val="004326FB"/>
    <w:rsid w:val="0043366F"/>
    <w:rsid w:val="004336DA"/>
    <w:rsid w:val="00433DF6"/>
    <w:rsid w:val="004340D1"/>
    <w:rsid w:val="00434D7C"/>
    <w:rsid w:val="0043508A"/>
    <w:rsid w:val="0043562F"/>
    <w:rsid w:val="0043592E"/>
    <w:rsid w:val="00436E94"/>
    <w:rsid w:val="00440346"/>
    <w:rsid w:val="004418FC"/>
    <w:rsid w:val="0044226B"/>
    <w:rsid w:val="00443A08"/>
    <w:rsid w:val="00444100"/>
    <w:rsid w:val="00445EDD"/>
    <w:rsid w:val="004463BD"/>
    <w:rsid w:val="00446B72"/>
    <w:rsid w:val="00447177"/>
    <w:rsid w:val="00447FEE"/>
    <w:rsid w:val="0045067C"/>
    <w:rsid w:val="00450CC7"/>
    <w:rsid w:val="00452A95"/>
    <w:rsid w:val="00452F7B"/>
    <w:rsid w:val="004538B6"/>
    <w:rsid w:val="00453CB2"/>
    <w:rsid w:val="00454317"/>
    <w:rsid w:val="00455C5A"/>
    <w:rsid w:val="00455C7F"/>
    <w:rsid w:val="00456920"/>
    <w:rsid w:val="00457A83"/>
    <w:rsid w:val="00457DB9"/>
    <w:rsid w:val="00460C2E"/>
    <w:rsid w:val="0046117C"/>
    <w:rsid w:val="004625D4"/>
    <w:rsid w:val="004636AD"/>
    <w:rsid w:val="004653E1"/>
    <w:rsid w:val="0046556A"/>
    <w:rsid w:val="00466CDC"/>
    <w:rsid w:val="0046726A"/>
    <w:rsid w:val="00467616"/>
    <w:rsid w:val="00470203"/>
    <w:rsid w:val="004702D6"/>
    <w:rsid w:val="00471D83"/>
    <w:rsid w:val="004720F0"/>
    <w:rsid w:val="00473406"/>
    <w:rsid w:val="00474DF8"/>
    <w:rsid w:val="004752CE"/>
    <w:rsid w:val="00476512"/>
    <w:rsid w:val="0047716C"/>
    <w:rsid w:val="00477736"/>
    <w:rsid w:val="00477F7C"/>
    <w:rsid w:val="00480B34"/>
    <w:rsid w:val="00480FA8"/>
    <w:rsid w:val="00482298"/>
    <w:rsid w:val="0048297B"/>
    <w:rsid w:val="00483248"/>
    <w:rsid w:val="0048515A"/>
    <w:rsid w:val="004879CA"/>
    <w:rsid w:val="00487C32"/>
    <w:rsid w:val="00487EB6"/>
    <w:rsid w:val="00491B7A"/>
    <w:rsid w:val="004934D3"/>
    <w:rsid w:val="0049350D"/>
    <w:rsid w:val="004936D5"/>
    <w:rsid w:val="00493AE5"/>
    <w:rsid w:val="00493D00"/>
    <w:rsid w:val="004948AA"/>
    <w:rsid w:val="00495824"/>
    <w:rsid w:val="00495CA3"/>
    <w:rsid w:val="00496271"/>
    <w:rsid w:val="00496A75"/>
    <w:rsid w:val="00497147"/>
    <w:rsid w:val="0049773E"/>
    <w:rsid w:val="00497770"/>
    <w:rsid w:val="00497DEB"/>
    <w:rsid w:val="00497E00"/>
    <w:rsid w:val="004A0C72"/>
    <w:rsid w:val="004A0DAE"/>
    <w:rsid w:val="004A1BA7"/>
    <w:rsid w:val="004A1C75"/>
    <w:rsid w:val="004A1EEE"/>
    <w:rsid w:val="004A20B0"/>
    <w:rsid w:val="004A26AB"/>
    <w:rsid w:val="004A2C96"/>
    <w:rsid w:val="004A30A6"/>
    <w:rsid w:val="004A36B7"/>
    <w:rsid w:val="004A37C4"/>
    <w:rsid w:val="004A3D86"/>
    <w:rsid w:val="004A4653"/>
    <w:rsid w:val="004A46A4"/>
    <w:rsid w:val="004A5110"/>
    <w:rsid w:val="004A51A2"/>
    <w:rsid w:val="004A560F"/>
    <w:rsid w:val="004A5793"/>
    <w:rsid w:val="004A6FBC"/>
    <w:rsid w:val="004A77A5"/>
    <w:rsid w:val="004A7B47"/>
    <w:rsid w:val="004A7D96"/>
    <w:rsid w:val="004B0703"/>
    <w:rsid w:val="004B0D27"/>
    <w:rsid w:val="004B0EC5"/>
    <w:rsid w:val="004B1083"/>
    <w:rsid w:val="004B1882"/>
    <w:rsid w:val="004B199B"/>
    <w:rsid w:val="004B2021"/>
    <w:rsid w:val="004B2601"/>
    <w:rsid w:val="004B2661"/>
    <w:rsid w:val="004B2F6C"/>
    <w:rsid w:val="004B308F"/>
    <w:rsid w:val="004B3FB8"/>
    <w:rsid w:val="004B5488"/>
    <w:rsid w:val="004B5EDA"/>
    <w:rsid w:val="004B665C"/>
    <w:rsid w:val="004B7513"/>
    <w:rsid w:val="004B799E"/>
    <w:rsid w:val="004B7ADE"/>
    <w:rsid w:val="004B7E03"/>
    <w:rsid w:val="004C06E5"/>
    <w:rsid w:val="004C1459"/>
    <w:rsid w:val="004C3D1B"/>
    <w:rsid w:val="004C3F5C"/>
    <w:rsid w:val="004C43B1"/>
    <w:rsid w:val="004C5099"/>
    <w:rsid w:val="004C5108"/>
    <w:rsid w:val="004C5D9E"/>
    <w:rsid w:val="004C6490"/>
    <w:rsid w:val="004C779B"/>
    <w:rsid w:val="004D2DA1"/>
    <w:rsid w:val="004D310B"/>
    <w:rsid w:val="004D36B2"/>
    <w:rsid w:val="004D3B8A"/>
    <w:rsid w:val="004D4791"/>
    <w:rsid w:val="004D4AAB"/>
    <w:rsid w:val="004D50FE"/>
    <w:rsid w:val="004D55D8"/>
    <w:rsid w:val="004D5F34"/>
    <w:rsid w:val="004D6511"/>
    <w:rsid w:val="004D673C"/>
    <w:rsid w:val="004D6E17"/>
    <w:rsid w:val="004D7D76"/>
    <w:rsid w:val="004E0296"/>
    <w:rsid w:val="004E126D"/>
    <w:rsid w:val="004E1BA2"/>
    <w:rsid w:val="004E2443"/>
    <w:rsid w:val="004E2B49"/>
    <w:rsid w:val="004E2EF5"/>
    <w:rsid w:val="004E30BC"/>
    <w:rsid w:val="004E3C50"/>
    <w:rsid w:val="004E4659"/>
    <w:rsid w:val="004E46E4"/>
    <w:rsid w:val="004E53A8"/>
    <w:rsid w:val="004E6058"/>
    <w:rsid w:val="004E627C"/>
    <w:rsid w:val="004E655F"/>
    <w:rsid w:val="004F01EA"/>
    <w:rsid w:val="004F146A"/>
    <w:rsid w:val="004F1B0B"/>
    <w:rsid w:val="004F2B65"/>
    <w:rsid w:val="004F313E"/>
    <w:rsid w:val="004F3763"/>
    <w:rsid w:val="004F3D46"/>
    <w:rsid w:val="004F3DDE"/>
    <w:rsid w:val="004F4B3D"/>
    <w:rsid w:val="004F5094"/>
    <w:rsid w:val="004F621E"/>
    <w:rsid w:val="004F64CB"/>
    <w:rsid w:val="004F6758"/>
    <w:rsid w:val="004F6BA3"/>
    <w:rsid w:val="004F783B"/>
    <w:rsid w:val="00501732"/>
    <w:rsid w:val="0050192D"/>
    <w:rsid w:val="00501C37"/>
    <w:rsid w:val="00502159"/>
    <w:rsid w:val="00502392"/>
    <w:rsid w:val="0050345C"/>
    <w:rsid w:val="005039FC"/>
    <w:rsid w:val="00503A11"/>
    <w:rsid w:val="00503BB2"/>
    <w:rsid w:val="00503DF6"/>
    <w:rsid w:val="00503EE4"/>
    <w:rsid w:val="0050418C"/>
    <w:rsid w:val="00505777"/>
    <w:rsid w:val="00505B2A"/>
    <w:rsid w:val="00505CD2"/>
    <w:rsid w:val="00506578"/>
    <w:rsid w:val="00506870"/>
    <w:rsid w:val="005069A0"/>
    <w:rsid w:val="005079ED"/>
    <w:rsid w:val="00510C66"/>
    <w:rsid w:val="00512DF1"/>
    <w:rsid w:val="0051367F"/>
    <w:rsid w:val="00513DA8"/>
    <w:rsid w:val="00513DB5"/>
    <w:rsid w:val="0051474B"/>
    <w:rsid w:val="005149C9"/>
    <w:rsid w:val="0051546F"/>
    <w:rsid w:val="00516483"/>
    <w:rsid w:val="0051721E"/>
    <w:rsid w:val="0051767F"/>
    <w:rsid w:val="00520383"/>
    <w:rsid w:val="005211C3"/>
    <w:rsid w:val="0052157D"/>
    <w:rsid w:val="005218DF"/>
    <w:rsid w:val="00521DC7"/>
    <w:rsid w:val="005225CC"/>
    <w:rsid w:val="0052260A"/>
    <w:rsid w:val="00522E15"/>
    <w:rsid w:val="005234BC"/>
    <w:rsid w:val="00523B90"/>
    <w:rsid w:val="00524D6A"/>
    <w:rsid w:val="00524FA0"/>
    <w:rsid w:val="00525539"/>
    <w:rsid w:val="00525BA6"/>
    <w:rsid w:val="00525E5B"/>
    <w:rsid w:val="00525E6C"/>
    <w:rsid w:val="005267AA"/>
    <w:rsid w:val="00530192"/>
    <w:rsid w:val="005306C7"/>
    <w:rsid w:val="00530C1E"/>
    <w:rsid w:val="00531FED"/>
    <w:rsid w:val="00532679"/>
    <w:rsid w:val="00533031"/>
    <w:rsid w:val="00533645"/>
    <w:rsid w:val="005339C5"/>
    <w:rsid w:val="00534040"/>
    <w:rsid w:val="005346E5"/>
    <w:rsid w:val="00534800"/>
    <w:rsid w:val="0053538B"/>
    <w:rsid w:val="00535748"/>
    <w:rsid w:val="005371C2"/>
    <w:rsid w:val="005372DB"/>
    <w:rsid w:val="00540CD8"/>
    <w:rsid w:val="005411A4"/>
    <w:rsid w:val="00541621"/>
    <w:rsid w:val="005416D0"/>
    <w:rsid w:val="0054175B"/>
    <w:rsid w:val="005434B5"/>
    <w:rsid w:val="0054358D"/>
    <w:rsid w:val="005448A0"/>
    <w:rsid w:val="00544ECA"/>
    <w:rsid w:val="00544EF4"/>
    <w:rsid w:val="00545142"/>
    <w:rsid w:val="005461F7"/>
    <w:rsid w:val="0054711E"/>
    <w:rsid w:val="00551D83"/>
    <w:rsid w:val="00552259"/>
    <w:rsid w:val="005527A8"/>
    <w:rsid w:val="00552975"/>
    <w:rsid w:val="00552B4A"/>
    <w:rsid w:val="00553596"/>
    <w:rsid w:val="005541E8"/>
    <w:rsid w:val="00554517"/>
    <w:rsid w:val="00555587"/>
    <w:rsid w:val="00556461"/>
    <w:rsid w:val="00556D17"/>
    <w:rsid w:val="005571D5"/>
    <w:rsid w:val="0055725A"/>
    <w:rsid w:val="00557572"/>
    <w:rsid w:val="0056001D"/>
    <w:rsid w:val="005611F5"/>
    <w:rsid w:val="00564BA5"/>
    <w:rsid w:val="00564EC2"/>
    <w:rsid w:val="005650CA"/>
    <w:rsid w:val="0056515C"/>
    <w:rsid w:val="00566626"/>
    <w:rsid w:val="0056735B"/>
    <w:rsid w:val="00567C25"/>
    <w:rsid w:val="005709D0"/>
    <w:rsid w:val="00570D07"/>
    <w:rsid w:val="00571129"/>
    <w:rsid w:val="005717F9"/>
    <w:rsid w:val="00571C2E"/>
    <w:rsid w:val="00571DFF"/>
    <w:rsid w:val="00571FDF"/>
    <w:rsid w:val="00572ED9"/>
    <w:rsid w:val="00573283"/>
    <w:rsid w:val="005735E1"/>
    <w:rsid w:val="00573BAF"/>
    <w:rsid w:val="00573F61"/>
    <w:rsid w:val="005745BB"/>
    <w:rsid w:val="00575A10"/>
    <w:rsid w:val="00577C9E"/>
    <w:rsid w:val="00582277"/>
    <w:rsid w:val="005825AF"/>
    <w:rsid w:val="0058296C"/>
    <w:rsid w:val="00582E5D"/>
    <w:rsid w:val="00583E06"/>
    <w:rsid w:val="00584B0F"/>
    <w:rsid w:val="00584E3F"/>
    <w:rsid w:val="00585067"/>
    <w:rsid w:val="00586579"/>
    <w:rsid w:val="00587D68"/>
    <w:rsid w:val="005901EF"/>
    <w:rsid w:val="0059089E"/>
    <w:rsid w:val="00590CFA"/>
    <w:rsid w:val="00592A7E"/>
    <w:rsid w:val="00592D86"/>
    <w:rsid w:val="0059343A"/>
    <w:rsid w:val="00593CA5"/>
    <w:rsid w:val="00593CD4"/>
    <w:rsid w:val="005946C3"/>
    <w:rsid w:val="0059520F"/>
    <w:rsid w:val="00595891"/>
    <w:rsid w:val="00596060"/>
    <w:rsid w:val="005A0411"/>
    <w:rsid w:val="005A07FC"/>
    <w:rsid w:val="005A0B41"/>
    <w:rsid w:val="005A2B10"/>
    <w:rsid w:val="005A429C"/>
    <w:rsid w:val="005A4FCD"/>
    <w:rsid w:val="005A6172"/>
    <w:rsid w:val="005A6A9C"/>
    <w:rsid w:val="005A6ED0"/>
    <w:rsid w:val="005A76AF"/>
    <w:rsid w:val="005A7B45"/>
    <w:rsid w:val="005A7D7D"/>
    <w:rsid w:val="005B37E4"/>
    <w:rsid w:val="005B443D"/>
    <w:rsid w:val="005B56AE"/>
    <w:rsid w:val="005B5F81"/>
    <w:rsid w:val="005B7ECD"/>
    <w:rsid w:val="005C0BE5"/>
    <w:rsid w:val="005C0FBA"/>
    <w:rsid w:val="005C2118"/>
    <w:rsid w:val="005C2FDD"/>
    <w:rsid w:val="005C329C"/>
    <w:rsid w:val="005C32C6"/>
    <w:rsid w:val="005C3FAD"/>
    <w:rsid w:val="005C42C8"/>
    <w:rsid w:val="005C58E6"/>
    <w:rsid w:val="005C5B29"/>
    <w:rsid w:val="005C5D7B"/>
    <w:rsid w:val="005C682E"/>
    <w:rsid w:val="005C6B9C"/>
    <w:rsid w:val="005C747C"/>
    <w:rsid w:val="005C7813"/>
    <w:rsid w:val="005C79D0"/>
    <w:rsid w:val="005C7E59"/>
    <w:rsid w:val="005D0609"/>
    <w:rsid w:val="005D15A3"/>
    <w:rsid w:val="005D16C5"/>
    <w:rsid w:val="005D2655"/>
    <w:rsid w:val="005D2676"/>
    <w:rsid w:val="005D34C0"/>
    <w:rsid w:val="005D44AF"/>
    <w:rsid w:val="005D4561"/>
    <w:rsid w:val="005D5F8A"/>
    <w:rsid w:val="005D642C"/>
    <w:rsid w:val="005D689A"/>
    <w:rsid w:val="005D72BD"/>
    <w:rsid w:val="005D759D"/>
    <w:rsid w:val="005D7F42"/>
    <w:rsid w:val="005E06B8"/>
    <w:rsid w:val="005E0EB9"/>
    <w:rsid w:val="005E3891"/>
    <w:rsid w:val="005E708C"/>
    <w:rsid w:val="005E7634"/>
    <w:rsid w:val="005E771C"/>
    <w:rsid w:val="005F0534"/>
    <w:rsid w:val="005F0BA5"/>
    <w:rsid w:val="005F1BE7"/>
    <w:rsid w:val="005F2AFA"/>
    <w:rsid w:val="005F44CB"/>
    <w:rsid w:val="005F4D22"/>
    <w:rsid w:val="005F50FD"/>
    <w:rsid w:val="005F5835"/>
    <w:rsid w:val="005F5CA0"/>
    <w:rsid w:val="005F6EAB"/>
    <w:rsid w:val="005F6F36"/>
    <w:rsid w:val="005F74E2"/>
    <w:rsid w:val="00600C37"/>
    <w:rsid w:val="00601264"/>
    <w:rsid w:val="006020F7"/>
    <w:rsid w:val="006025BE"/>
    <w:rsid w:val="006028A8"/>
    <w:rsid w:val="006030DE"/>
    <w:rsid w:val="00603C53"/>
    <w:rsid w:val="006045DC"/>
    <w:rsid w:val="0060482E"/>
    <w:rsid w:val="006049DF"/>
    <w:rsid w:val="006049F1"/>
    <w:rsid w:val="00604A68"/>
    <w:rsid w:val="00604C14"/>
    <w:rsid w:val="00605027"/>
    <w:rsid w:val="00605CE9"/>
    <w:rsid w:val="00605DAD"/>
    <w:rsid w:val="00605FC4"/>
    <w:rsid w:val="00606904"/>
    <w:rsid w:val="00606937"/>
    <w:rsid w:val="0060735D"/>
    <w:rsid w:val="006077CD"/>
    <w:rsid w:val="00610046"/>
    <w:rsid w:val="006103EC"/>
    <w:rsid w:val="006109B8"/>
    <w:rsid w:val="00610FA2"/>
    <w:rsid w:val="00610FCD"/>
    <w:rsid w:val="0061267A"/>
    <w:rsid w:val="00613767"/>
    <w:rsid w:val="006139A2"/>
    <w:rsid w:val="00613E70"/>
    <w:rsid w:val="0061441C"/>
    <w:rsid w:val="00614E88"/>
    <w:rsid w:val="006154C5"/>
    <w:rsid w:val="00615751"/>
    <w:rsid w:val="006200DA"/>
    <w:rsid w:val="006208DB"/>
    <w:rsid w:val="0062213A"/>
    <w:rsid w:val="006221AD"/>
    <w:rsid w:val="006240D6"/>
    <w:rsid w:val="00624DB1"/>
    <w:rsid w:val="00624E49"/>
    <w:rsid w:val="0062501C"/>
    <w:rsid w:val="00625BEB"/>
    <w:rsid w:val="00627192"/>
    <w:rsid w:val="00632AB7"/>
    <w:rsid w:val="00632D33"/>
    <w:rsid w:val="006331B1"/>
    <w:rsid w:val="00633705"/>
    <w:rsid w:val="006349D3"/>
    <w:rsid w:val="0063519C"/>
    <w:rsid w:val="00635B08"/>
    <w:rsid w:val="00635CD4"/>
    <w:rsid w:val="00636357"/>
    <w:rsid w:val="00637DEF"/>
    <w:rsid w:val="006403B8"/>
    <w:rsid w:val="006409A9"/>
    <w:rsid w:val="006416ED"/>
    <w:rsid w:val="00641C6A"/>
    <w:rsid w:val="00642525"/>
    <w:rsid w:val="00643373"/>
    <w:rsid w:val="0064381B"/>
    <w:rsid w:val="006445FD"/>
    <w:rsid w:val="00644B2D"/>
    <w:rsid w:val="0064554C"/>
    <w:rsid w:val="00646BA5"/>
    <w:rsid w:val="00647718"/>
    <w:rsid w:val="00647AFA"/>
    <w:rsid w:val="006507EF"/>
    <w:rsid w:val="00650ABB"/>
    <w:rsid w:val="00650E69"/>
    <w:rsid w:val="006513B9"/>
    <w:rsid w:val="006515EE"/>
    <w:rsid w:val="00651AA7"/>
    <w:rsid w:val="0065246F"/>
    <w:rsid w:val="00654183"/>
    <w:rsid w:val="006563D3"/>
    <w:rsid w:val="0066192D"/>
    <w:rsid w:val="00661954"/>
    <w:rsid w:val="0066239D"/>
    <w:rsid w:val="006642B0"/>
    <w:rsid w:val="006648CF"/>
    <w:rsid w:val="00664CA4"/>
    <w:rsid w:val="00665029"/>
    <w:rsid w:val="00665661"/>
    <w:rsid w:val="0066577C"/>
    <w:rsid w:val="00665966"/>
    <w:rsid w:val="006667D2"/>
    <w:rsid w:val="00666DEE"/>
    <w:rsid w:val="006674C6"/>
    <w:rsid w:val="00670455"/>
    <w:rsid w:val="00670797"/>
    <w:rsid w:val="00670865"/>
    <w:rsid w:val="006729FC"/>
    <w:rsid w:val="00672BA2"/>
    <w:rsid w:val="006730BD"/>
    <w:rsid w:val="0067396C"/>
    <w:rsid w:val="00674229"/>
    <w:rsid w:val="0067424B"/>
    <w:rsid w:val="00674EB7"/>
    <w:rsid w:val="00677C93"/>
    <w:rsid w:val="00677EAE"/>
    <w:rsid w:val="00680188"/>
    <w:rsid w:val="00680700"/>
    <w:rsid w:val="00681F2D"/>
    <w:rsid w:val="00682735"/>
    <w:rsid w:val="00682B0D"/>
    <w:rsid w:val="00683196"/>
    <w:rsid w:val="00683C58"/>
    <w:rsid w:val="00684598"/>
    <w:rsid w:val="00685BD4"/>
    <w:rsid w:val="00685CC4"/>
    <w:rsid w:val="00685F53"/>
    <w:rsid w:val="006863D1"/>
    <w:rsid w:val="00686636"/>
    <w:rsid w:val="00686AE2"/>
    <w:rsid w:val="00687007"/>
    <w:rsid w:val="0069004E"/>
    <w:rsid w:val="006909C6"/>
    <w:rsid w:val="00691654"/>
    <w:rsid w:val="0069223E"/>
    <w:rsid w:val="00692996"/>
    <w:rsid w:val="00693161"/>
    <w:rsid w:val="00693E71"/>
    <w:rsid w:val="0069478D"/>
    <w:rsid w:val="00694DFC"/>
    <w:rsid w:val="00695691"/>
    <w:rsid w:val="006962FE"/>
    <w:rsid w:val="0069630B"/>
    <w:rsid w:val="00696C7A"/>
    <w:rsid w:val="00697F9E"/>
    <w:rsid w:val="006A15E6"/>
    <w:rsid w:val="006A2043"/>
    <w:rsid w:val="006A2756"/>
    <w:rsid w:val="006A3154"/>
    <w:rsid w:val="006A3BF2"/>
    <w:rsid w:val="006A3E5B"/>
    <w:rsid w:val="006A40DA"/>
    <w:rsid w:val="006A4717"/>
    <w:rsid w:val="006A4F21"/>
    <w:rsid w:val="006A6135"/>
    <w:rsid w:val="006A73F5"/>
    <w:rsid w:val="006A7CE1"/>
    <w:rsid w:val="006B076A"/>
    <w:rsid w:val="006B0E46"/>
    <w:rsid w:val="006B2524"/>
    <w:rsid w:val="006B2AC2"/>
    <w:rsid w:val="006B2F64"/>
    <w:rsid w:val="006B3207"/>
    <w:rsid w:val="006B3BD2"/>
    <w:rsid w:val="006B4038"/>
    <w:rsid w:val="006B41C8"/>
    <w:rsid w:val="006B43EA"/>
    <w:rsid w:val="006B59B3"/>
    <w:rsid w:val="006B6F4D"/>
    <w:rsid w:val="006B717B"/>
    <w:rsid w:val="006B7881"/>
    <w:rsid w:val="006C0109"/>
    <w:rsid w:val="006C03FD"/>
    <w:rsid w:val="006C0FD7"/>
    <w:rsid w:val="006C16F1"/>
    <w:rsid w:val="006C1AF8"/>
    <w:rsid w:val="006C47B0"/>
    <w:rsid w:val="006C486E"/>
    <w:rsid w:val="006C5B7D"/>
    <w:rsid w:val="006C60DE"/>
    <w:rsid w:val="006D0079"/>
    <w:rsid w:val="006D08B2"/>
    <w:rsid w:val="006D146A"/>
    <w:rsid w:val="006D219A"/>
    <w:rsid w:val="006D4530"/>
    <w:rsid w:val="006D4C2E"/>
    <w:rsid w:val="006D71DE"/>
    <w:rsid w:val="006D7583"/>
    <w:rsid w:val="006D76B9"/>
    <w:rsid w:val="006D7E8B"/>
    <w:rsid w:val="006E107E"/>
    <w:rsid w:val="006E15D1"/>
    <w:rsid w:val="006E1A58"/>
    <w:rsid w:val="006E29BA"/>
    <w:rsid w:val="006E2C45"/>
    <w:rsid w:val="006E34B4"/>
    <w:rsid w:val="006E361B"/>
    <w:rsid w:val="006E47C3"/>
    <w:rsid w:val="006E67F6"/>
    <w:rsid w:val="006E6821"/>
    <w:rsid w:val="006F336C"/>
    <w:rsid w:val="006F591D"/>
    <w:rsid w:val="006F5C98"/>
    <w:rsid w:val="006F6903"/>
    <w:rsid w:val="006F7A0F"/>
    <w:rsid w:val="006F7E36"/>
    <w:rsid w:val="00700BCE"/>
    <w:rsid w:val="00700E46"/>
    <w:rsid w:val="00701404"/>
    <w:rsid w:val="007017B8"/>
    <w:rsid w:val="00703CD1"/>
    <w:rsid w:val="00703D22"/>
    <w:rsid w:val="007058B0"/>
    <w:rsid w:val="00705AE9"/>
    <w:rsid w:val="007078EA"/>
    <w:rsid w:val="007078FE"/>
    <w:rsid w:val="0070799B"/>
    <w:rsid w:val="00707C53"/>
    <w:rsid w:val="00707C95"/>
    <w:rsid w:val="0071072A"/>
    <w:rsid w:val="00710783"/>
    <w:rsid w:val="00710B6E"/>
    <w:rsid w:val="00712393"/>
    <w:rsid w:val="0071244F"/>
    <w:rsid w:val="00712760"/>
    <w:rsid w:val="00712789"/>
    <w:rsid w:val="0071280A"/>
    <w:rsid w:val="00713C55"/>
    <w:rsid w:val="00714ABD"/>
    <w:rsid w:val="00715027"/>
    <w:rsid w:val="0071577B"/>
    <w:rsid w:val="00716196"/>
    <w:rsid w:val="007161E8"/>
    <w:rsid w:val="00717071"/>
    <w:rsid w:val="00720168"/>
    <w:rsid w:val="007202D2"/>
    <w:rsid w:val="00720CC4"/>
    <w:rsid w:val="007219F3"/>
    <w:rsid w:val="00721E2F"/>
    <w:rsid w:val="00722E97"/>
    <w:rsid w:val="00723C85"/>
    <w:rsid w:val="00723D45"/>
    <w:rsid w:val="00724029"/>
    <w:rsid w:val="00724403"/>
    <w:rsid w:val="007246B1"/>
    <w:rsid w:val="00724FB6"/>
    <w:rsid w:val="00724FFA"/>
    <w:rsid w:val="00726633"/>
    <w:rsid w:val="00727495"/>
    <w:rsid w:val="00730028"/>
    <w:rsid w:val="007305C7"/>
    <w:rsid w:val="00730C43"/>
    <w:rsid w:val="00730DAB"/>
    <w:rsid w:val="00731005"/>
    <w:rsid w:val="00731163"/>
    <w:rsid w:val="00733D37"/>
    <w:rsid w:val="00734F48"/>
    <w:rsid w:val="007351E8"/>
    <w:rsid w:val="00735220"/>
    <w:rsid w:val="00735D01"/>
    <w:rsid w:val="0073635B"/>
    <w:rsid w:val="00736782"/>
    <w:rsid w:val="00736ACD"/>
    <w:rsid w:val="00736FB1"/>
    <w:rsid w:val="007370A6"/>
    <w:rsid w:val="00737B02"/>
    <w:rsid w:val="0074002B"/>
    <w:rsid w:val="007406DC"/>
    <w:rsid w:val="00741EB4"/>
    <w:rsid w:val="00741F8D"/>
    <w:rsid w:val="007422D1"/>
    <w:rsid w:val="00742FAF"/>
    <w:rsid w:val="00743ADB"/>
    <w:rsid w:val="007452A8"/>
    <w:rsid w:val="00745511"/>
    <w:rsid w:val="00745F9A"/>
    <w:rsid w:val="00746B71"/>
    <w:rsid w:val="007476EE"/>
    <w:rsid w:val="007514E2"/>
    <w:rsid w:val="007517F9"/>
    <w:rsid w:val="00751D6C"/>
    <w:rsid w:val="00752719"/>
    <w:rsid w:val="0075370E"/>
    <w:rsid w:val="007545D0"/>
    <w:rsid w:val="007546AF"/>
    <w:rsid w:val="00754BC7"/>
    <w:rsid w:val="00754CB9"/>
    <w:rsid w:val="00755CF8"/>
    <w:rsid w:val="00755E3A"/>
    <w:rsid w:val="007564F8"/>
    <w:rsid w:val="00757450"/>
    <w:rsid w:val="007600ED"/>
    <w:rsid w:val="0076062B"/>
    <w:rsid w:val="00760F85"/>
    <w:rsid w:val="007612FF"/>
    <w:rsid w:val="00762987"/>
    <w:rsid w:val="00762F66"/>
    <w:rsid w:val="00763248"/>
    <w:rsid w:val="007632B7"/>
    <w:rsid w:val="007637FB"/>
    <w:rsid w:val="00765025"/>
    <w:rsid w:val="007650FF"/>
    <w:rsid w:val="00765EA8"/>
    <w:rsid w:val="00765EEF"/>
    <w:rsid w:val="00765F65"/>
    <w:rsid w:val="007660F5"/>
    <w:rsid w:val="007663EF"/>
    <w:rsid w:val="0076683C"/>
    <w:rsid w:val="00766F9C"/>
    <w:rsid w:val="00767D1F"/>
    <w:rsid w:val="007706C8"/>
    <w:rsid w:val="007715A5"/>
    <w:rsid w:val="00771B83"/>
    <w:rsid w:val="0077268C"/>
    <w:rsid w:val="007732D1"/>
    <w:rsid w:val="0077348D"/>
    <w:rsid w:val="00773DD6"/>
    <w:rsid w:val="00773E45"/>
    <w:rsid w:val="00774211"/>
    <w:rsid w:val="00774CCB"/>
    <w:rsid w:val="00774D7B"/>
    <w:rsid w:val="007758F0"/>
    <w:rsid w:val="00775C94"/>
    <w:rsid w:val="007760BE"/>
    <w:rsid w:val="00777B02"/>
    <w:rsid w:val="0078029D"/>
    <w:rsid w:val="0078087B"/>
    <w:rsid w:val="007812FB"/>
    <w:rsid w:val="00781697"/>
    <w:rsid w:val="007820F6"/>
    <w:rsid w:val="007823E7"/>
    <w:rsid w:val="007828E9"/>
    <w:rsid w:val="00782E3F"/>
    <w:rsid w:val="0078367D"/>
    <w:rsid w:val="007857ED"/>
    <w:rsid w:val="00786C00"/>
    <w:rsid w:val="00790896"/>
    <w:rsid w:val="00790C68"/>
    <w:rsid w:val="00790E70"/>
    <w:rsid w:val="0079157B"/>
    <w:rsid w:val="007915DC"/>
    <w:rsid w:val="00792926"/>
    <w:rsid w:val="00792AF2"/>
    <w:rsid w:val="007937C7"/>
    <w:rsid w:val="00793AD4"/>
    <w:rsid w:val="00793B31"/>
    <w:rsid w:val="00793E31"/>
    <w:rsid w:val="00794345"/>
    <w:rsid w:val="00794A95"/>
    <w:rsid w:val="00794C76"/>
    <w:rsid w:val="0079521E"/>
    <w:rsid w:val="00795E2B"/>
    <w:rsid w:val="007966D4"/>
    <w:rsid w:val="0079745C"/>
    <w:rsid w:val="007976E5"/>
    <w:rsid w:val="007978BF"/>
    <w:rsid w:val="007A0052"/>
    <w:rsid w:val="007A00E7"/>
    <w:rsid w:val="007A03CD"/>
    <w:rsid w:val="007A06E5"/>
    <w:rsid w:val="007A1036"/>
    <w:rsid w:val="007A11A4"/>
    <w:rsid w:val="007A1658"/>
    <w:rsid w:val="007A1883"/>
    <w:rsid w:val="007A1E52"/>
    <w:rsid w:val="007A2267"/>
    <w:rsid w:val="007A3851"/>
    <w:rsid w:val="007A3BA3"/>
    <w:rsid w:val="007A40DE"/>
    <w:rsid w:val="007A41A4"/>
    <w:rsid w:val="007A4DC8"/>
    <w:rsid w:val="007A4E9B"/>
    <w:rsid w:val="007A5AE1"/>
    <w:rsid w:val="007A67A3"/>
    <w:rsid w:val="007A7160"/>
    <w:rsid w:val="007A72ED"/>
    <w:rsid w:val="007A7899"/>
    <w:rsid w:val="007A7A70"/>
    <w:rsid w:val="007B1C09"/>
    <w:rsid w:val="007B1E99"/>
    <w:rsid w:val="007B25DA"/>
    <w:rsid w:val="007B2638"/>
    <w:rsid w:val="007B27D8"/>
    <w:rsid w:val="007B3BDF"/>
    <w:rsid w:val="007B49B4"/>
    <w:rsid w:val="007B49EC"/>
    <w:rsid w:val="007B51E4"/>
    <w:rsid w:val="007B59B5"/>
    <w:rsid w:val="007B6600"/>
    <w:rsid w:val="007C0262"/>
    <w:rsid w:val="007C1215"/>
    <w:rsid w:val="007C1831"/>
    <w:rsid w:val="007C19D3"/>
    <w:rsid w:val="007C1C33"/>
    <w:rsid w:val="007C2170"/>
    <w:rsid w:val="007C29E8"/>
    <w:rsid w:val="007C3681"/>
    <w:rsid w:val="007C3FC5"/>
    <w:rsid w:val="007C43B0"/>
    <w:rsid w:val="007C4FA1"/>
    <w:rsid w:val="007C5089"/>
    <w:rsid w:val="007C5145"/>
    <w:rsid w:val="007C5430"/>
    <w:rsid w:val="007C5706"/>
    <w:rsid w:val="007C5D4A"/>
    <w:rsid w:val="007C7D0A"/>
    <w:rsid w:val="007D027C"/>
    <w:rsid w:val="007D0A13"/>
    <w:rsid w:val="007D138D"/>
    <w:rsid w:val="007D2B67"/>
    <w:rsid w:val="007D3BD3"/>
    <w:rsid w:val="007D41EA"/>
    <w:rsid w:val="007D4839"/>
    <w:rsid w:val="007D58B4"/>
    <w:rsid w:val="007D61F7"/>
    <w:rsid w:val="007D703C"/>
    <w:rsid w:val="007D72D8"/>
    <w:rsid w:val="007D7651"/>
    <w:rsid w:val="007E0323"/>
    <w:rsid w:val="007E05B0"/>
    <w:rsid w:val="007E111E"/>
    <w:rsid w:val="007E15CC"/>
    <w:rsid w:val="007E174C"/>
    <w:rsid w:val="007E1CB5"/>
    <w:rsid w:val="007E373A"/>
    <w:rsid w:val="007E3FC4"/>
    <w:rsid w:val="007E4D0E"/>
    <w:rsid w:val="007E55D2"/>
    <w:rsid w:val="007E57C0"/>
    <w:rsid w:val="007E778C"/>
    <w:rsid w:val="007E7827"/>
    <w:rsid w:val="007F0011"/>
    <w:rsid w:val="007F19AE"/>
    <w:rsid w:val="007F1AF9"/>
    <w:rsid w:val="007F2EE3"/>
    <w:rsid w:val="007F4D26"/>
    <w:rsid w:val="007F5F9C"/>
    <w:rsid w:val="007F706E"/>
    <w:rsid w:val="007F720D"/>
    <w:rsid w:val="007F7C77"/>
    <w:rsid w:val="00800132"/>
    <w:rsid w:val="00800191"/>
    <w:rsid w:val="008005B2"/>
    <w:rsid w:val="00801574"/>
    <w:rsid w:val="0080177D"/>
    <w:rsid w:val="00802488"/>
    <w:rsid w:val="008033BD"/>
    <w:rsid w:val="00804090"/>
    <w:rsid w:val="00804559"/>
    <w:rsid w:val="00807F1C"/>
    <w:rsid w:val="008103B4"/>
    <w:rsid w:val="00810CA4"/>
    <w:rsid w:val="00810CF7"/>
    <w:rsid w:val="008116EB"/>
    <w:rsid w:val="0081310C"/>
    <w:rsid w:val="00813BAF"/>
    <w:rsid w:val="00813FC8"/>
    <w:rsid w:val="008140B0"/>
    <w:rsid w:val="0081470C"/>
    <w:rsid w:val="00814EB1"/>
    <w:rsid w:val="00814F73"/>
    <w:rsid w:val="008157DE"/>
    <w:rsid w:val="00815CB9"/>
    <w:rsid w:val="00816871"/>
    <w:rsid w:val="00817430"/>
    <w:rsid w:val="008177F5"/>
    <w:rsid w:val="00820041"/>
    <w:rsid w:val="0082021D"/>
    <w:rsid w:val="008202EC"/>
    <w:rsid w:val="00821B54"/>
    <w:rsid w:val="00821ED3"/>
    <w:rsid w:val="00822702"/>
    <w:rsid w:val="00822991"/>
    <w:rsid w:val="00822EAA"/>
    <w:rsid w:val="00822EE4"/>
    <w:rsid w:val="0082321B"/>
    <w:rsid w:val="008234CE"/>
    <w:rsid w:val="00824102"/>
    <w:rsid w:val="008248D1"/>
    <w:rsid w:val="00824E09"/>
    <w:rsid w:val="008264B1"/>
    <w:rsid w:val="008267B5"/>
    <w:rsid w:val="00826C3C"/>
    <w:rsid w:val="00827FC8"/>
    <w:rsid w:val="00830077"/>
    <w:rsid w:val="00830422"/>
    <w:rsid w:val="0083044E"/>
    <w:rsid w:val="00832A48"/>
    <w:rsid w:val="00832C80"/>
    <w:rsid w:val="00833349"/>
    <w:rsid w:val="00833A59"/>
    <w:rsid w:val="00833CC2"/>
    <w:rsid w:val="0083476A"/>
    <w:rsid w:val="0083489F"/>
    <w:rsid w:val="00836775"/>
    <w:rsid w:val="008373D3"/>
    <w:rsid w:val="00837C42"/>
    <w:rsid w:val="00840508"/>
    <w:rsid w:val="00840715"/>
    <w:rsid w:val="00841294"/>
    <w:rsid w:val="008422DA"/>
    <w:rsid w:val="00842389"/>
    <w:rsid w:val="00842787"/>
    <w:rsid w:val="00842E75"/>
    <w:rsid w:val="008435F4"/>
    <w:rsid w:val="00844285"/>
    <w:rsid w:val="00844C81"/>
    <w:rsid w:val="00845119"/>
    <w:rsid w:val="008467A4"/>
    <w:rsid w:val="00847B64"/>
    <w:rsid w:val="00850065"/>
    <w:rsid w:val="008502BF"/>
    <w:rsid w:val="00850C34"/>
    <w:rsid w:val="00850DCD"/>
    <w:rsid w:val="00852947"/>
    <w:rsid w:val="0085452C"/>
    <w:rsid w:val="00855323"/>
    <w:rsid w:val="008555CF"/>
    <w:rsid w:val="00855616"/>
    <w:rsid w:val="00855878"/>
    <w:rsid w:val="00855EDC"/>
    <w:rsid w:val="008563B7"/>
    <w:rsid w:val="00856C88"/>
    <w:rsid w:val="008573B7"/>
    <w:rsid w:val="008576B6"/>
    <w:rsid w:val="00857E3A"/>
    <w:rsid w:val="00860F92"/>
    <w:rsid w:val="00861EAB"/>
    <w:rsid w:val="00863280"/>
    <w:rsid w:val="008641FE"/>
    <w:rsid w:val="008648F0"/>
    <w:rsid w:val="008651EA"/>
    <w:rsid w:val="008658A2"/>
    <w:rsid w:val="00866653"/>
    <w:rsid w:val="008667F9"/>
    <w:rsid w:val="008670F0"/>
    <w:rsid w:val="00867C66"/>
    <w:rsid w:val="008707F4"/>
    <w:rsid w:val="00870F11"/>
    <w:rsid w:val="00871E88"/>
    <w:rsid w:val="00872554"/>
    <w:rsid w:val="00872820"/>
    <w:rsid w:val="00872A06"/>
    <w:rsid w:val="00872ED2"/>
    <w:rsid w:val="00873433"/>
    <w:rsid w:val="0087349C"/>
    <w:rsid w:val="00873B70"/>
    <w:rsid w:val="00874834"/>
    <w:rsid w:val="00874E29"/>
    <w:rsid w:val="00875554"/>
    <w:rsid w:val="00876B58"/>
    <w:rsid w:val="00876C2B"/>
    <w:rsid w:val="0087768C"/>
    <w:rsid w:val="008805FB"/>
    <w:rsid w:val="0088095D"/>
    <w:rsid w:val="00881953"/>
    <w:rsid w:val="00883AC7"/>
    <w:rsid w:val="00883AED"/>
    <w:rsid w:val="00884515"/>
    <w:rsid w:val="008846F5"/>
    <w:rsid w:val="00884ACD"/>
    <w:rsid w:val="00885206"/>
    <w:rsid w:val="0088604B"/>
    <w:rsid w:val="00886DE4"/>
    <w:rsid w:val="0088744A"/>
    <w:rsid w:val="008901BA"/>
    <w:rsid w:val="008915B7"/>
    <w:rsid w:val="00891AE3"/>
    <w:rsid w:val="0089260B"/>
    <w:rsid w:val="00893670"/>
    <w:rsid w:val="008949DB"/>
    <w:rsid w:val="00895015"/>
    <w:rsid w:val="00895875"/>
    <w:rsid w:val="008958EF"/>
    <w:rsid w:val="00896832"/>
    <w:rsid w:val="00896890"/>
    <w:rsid w:val="00896AA6"/>
    <w:rsid w:val="00896C1A"/>
    <w:rsid w:val="00896E2C"/>
    <w:rsid w:val="008A09AD"/>
    <w:rsid w:val="008A10DC"/>
    <w:rsid w:val="008A29B4"/>
    <w:rsid w:val="008A2AD2"/>
    <w:rsid w:val="008A2B96"/>
    <w:rsid w:val="008A3231"/>
    <w:rsid w:val="008A4000"/>
    <w:rsid w:val="008A42A2"/>
    <w:rsid w:val="008A4A02"/>
    <w:rsid w:val="008A4C81"/>
    <w:rsid w:val="008B0765"/>
    <w:rsid w:val="008B1214"/>
    <w:rsid w:val="008B19F0"/>
    <w:rsid w:val="008B1FD8"/>
    <w:rsid w:val="008B209A"/>
    <w:rsid w:val="008B22B2"/>
    <w:rsid w:val="008B2E8E"/>
    <w:rsid w:val="008B35B4"/>
    <w:rsid w:val="008B37D7"/>
    <w:rsid w:val="008B4BD7"/>
    <w:rsid w:val="008B5321"/>
    <w:rsid w:val="008B5FD2"/>
    <w:rsid w:val="008B6BD7"/>
    <w:rsid w:val="008B6BFC"/>
    <w:rsid w:val="008B6E47"/>
    <w:rsid w:val="008B7B60"/>
    <w:rsid w:val="008C0AF1"/>
    <w:rsid w:val="008C0BAA"/>
    <w:rsid w:val="008C0C0F"/>
    <w:rsid w:val="008C1051"/>
    <w:rsid w:val="008C14A6"/>
    <w:rsid w:val="008C15FF"/>
    <w:rsid w:val="008C1E19"/>
    <w:rsid w:val="008C207E"/>
    <w:rsid w:val="008C330F"/>
    <w:rsid w:val="008C3990"/>
    <w:rsid w:val="008C3E21"/>
    <w:rsid w:val="008C5455"/>
    <w:rsid w:val="008C58AA"/>
    <w:rsid w:val="008C6ED2"/>
    <w:rsid w:val="008C79D1"/>
    <w:rsid w:val="008D030E"/>
    <w:rsid w:val="008D1073"/>
    <w:rsid w:val="008D3958"/>
    <w:rsid w:val="008D472A"/>
    <w:rsid w:val="008D4C36"/>
    <w:rsid w:val="008D4F92"/>
    <w:rsid w:val="008D528E"/>
    <w:rsid w:val="008D5AA9"/>
    <w:rsid w:val="008D5BF2"/>
    <w:rsid w:val="008D5F79"/>
    <w:rsid w:val="008D6A7E"/>
    <w:rsid w:val="008D75A4"/>
    <w:rsid w:val="008E021F"/>
    <w:rsid w:val="008E03A0"/>
    <w:rsid w:val="008E0A98"/>
    <w:rsid w:val="008E0F5B"/>
    <w:rsid w:val="008E143E"/>
    <w:rsid w:val="008E3C8F"/>
    <w:rsid w:val="008E480A"/>
    <w:rsid w:val="008E53F4"/>
    <w:rsid w:val="008E563B"/>
    <w:rsid w:val="008E66BA"/>
    <w:rsid w:val="008E76E2"/>
    <w:rsid w:val="008E781A"/>
    <w:rsid w:val="008E7B8A"/>
    <w:rsid w:val="008F00D1"/>
    <w:rsid w:val="008F35D5"/>
    <w:rsid w:val="008F4997"/>
    <w:rsid w:val="008F51F8"/>
    <w:rsid w:val="008F53CC"/>
    <w:rsid w:val="008F661F"/>
    <w:rsid w:val="008F6A81"/>
    <w:rsid w:val="008F7592"/>
    <w:rsid w:val="008F7736"/>
    <w:rsid w:val="008F7BBD"/>
    <w:rsid w:val="00900923"/>
    <w:rsid w:val="00900E26"/>
    <w:rsid w:val="0090167D"/>
    <w:rsid w:val="00901A0B"/>
    <w:rsid w:val="00902BB7"/>
    <w:rsid w:val="00902D51"/>
    <w:rsid w:val="00902F69"/>
    <w:rsid w:val="009033A8"/>
    <w:rsid w:val="0090349E"/>
    <w:rsid w:val="00903649"/>
    <w:rsid w:val="00903E9D"/>
    <w:rsid w:val="00904102"/>
    <w:rsid w:val="00904743"/>
    <w:rsid w:val="00904CD8"/>
    <w:rsid w:val="00904DCB"/>
    <w:rsid w:val="00905269"/>
    <w:rsid w:val="009054A4"/>
    <w:rsid w:val="00907741"/>
    <w:rsid w:val="00912672"/>
    <w:rsid w:val="009136EF"/>
    <w:rsid w:val="00913ACC"/>
    <w:rsid w:val="00914B09"/>
    <w:rsid w:val="00914EF0"/>
    <w:rsid w:val="00915665"/>
    <w:rsid w:val="00917EBC"/>
    <w:rsid w:val="00920D87"/>
    <w:rsid w:val="009216A2"/>
    <w:rsid w:val="009216F1"/>
    <w:rsid w:val="00921C93"/>
    <w:rsid w:val="009243A5"/>
    <w:rsid w:val="009244C8"/>
    <w:rsid w:val="009246F1"/>
    <w:rsid w:val="00924729"/>
    <w:rsid w:val="00924A1C"/>
    <w:rsid w:val="00924CAA"/>
    <w:rsid w:val="00924D0B"/>
    <w:rsid w:val="0092515C"/>
    <w:rsid w:val="0092689D"/>
    <w:rsid w:val="00927D86"/>
    <w:rsid w:val="00930429"/>
    <w:rsid w:val="00931822"/>
    <w:rsid w:val="00931887"/>
    <w:rsid w:val="00931C0D"/>
    <w:rsid w:val="00932901"/>
    <w:rsid w:val="009334C9"/>
    <w:rsid w:val="00933D6A"/>
    <w:rsid w:val="00934102"/>
    <w:rsid w:val="0093426C"/>
    <w:rsid w:val="009344BB"/>
    <w:rsid w:val="00935A51"/>
    <w:rsid w:val="00935CD9"/>
    <w:rsid w:val="00936169"/>
    <w:rsid w:val="0093649F"/>
    <w:rsid w:val="0093734E"/>
    <w:rsid w:val="0094109E"/>
    <w:rsid w:val="00941335"/>
    <w:rsid w:val="00941836"/>
    <w:rsid w:val="0094479E"/>
    <w:rsid w:val="009447B6"/>
    <w:rsid w:val="00944EC6"/>
    <w:rsid w:val="009467DC"/>
    <w:rsid w:val="009478B1"/>
    <w:rsid w:val="00950151"/>
    <w:rsid w:val="00950BFE"/>
    <w:rsid w:val="00951120"/>
    <w:rsid w:val="0095150B"/>
    <w:rsid w:val="009524B0"/>
    <w:rsid w:val="00955B70"/>
    <w:rsid w:val="00955CF9"/>
    <w:rsid w:val="009578D5"/>
    <w:rsid w:val="00957C8D"/>
    <w:rsid w:val="0096034F"/>
    <w:rsid w:val="00961750"/>
    <w:rsid w:val="00963471"/>
    <w:rsid w:val="00963963"/>
    <w:rsid w:val="00964449"/>
    <w:rsid w:val="00965183"/>
    <w:rsid w:val="009660A7"/>
    <w:rsid w:val="00966814"/>
    <w:rsid w:val="00970386"/>
    <w:rsid w:val="009707A0"/>
    <w:rsid w:val="009712F9"/>
    <w:rsid w:val="0097148D"/>
    <w:rsid w:val="0097203C"/>
    <w:rsid w:val="0097254A"/>
    <w:rsid w:val="009741B5"/>
    <w:rsid w:val="0097480B"/>
    <w:rsid w:val="009749DE"/>
    <w:rsid w:val="009751E4"/>
    <w:rsid w:val="009768D9"/>
    <w:rsid w:val="00976BA5"/>
    <w:rsid w:val="00976C80"/>
    <w:rsid w:val="0098006A"/>
    <w:rsid w:val="009810CC"/>
    <w:rsid w:val="00981414"/>
    <w:rsid w:val="009827A0"/>
    <w:rsid w:val="009833B5"/>
    <w:rsid w:val="00983747"/>
    <w:rsid w:val="009840AB"/>
    <w:rsid w:val="009842C4"/>
    <w:rsid w:val="0098493B"/>
    <w:rsid w:val="00984A41"/>
    <w:rsid w:val="0098501A"/>
    <w:rsid w:val="0098688D"/>
    <w:rsid w:val="00986FE6"/>
    <w:rsid w:val="009871FC"/>
    <w:rsid w:val="009874DF"/>
    <w:rsid w:val="00991E38"/>
    <w:rsid w:val="00992578"/>
    <w:rsid w:val="0099378B"/>
    <w:rsid w:val="00993C26"/>
    <w:rsid w:val="009947E0"/>
    <w:rsid w:val="00994924"/>
    <w:rsid w:val="00995397"/>
    <w:rsid w:val="009958F9"/>
    <w:rsid w:val="00995ECB"/>
    <w:rsid w:val="009A0782"/>
    <w:rsid w:val="009A0C9D"/>
    <w:rsid w:val="009A1093"/>
    <w:rsid w:val="009A1F39"/>
    <w:rsid w:val="009A48B8"/>
    <w:rsid w:val="009A48FC"/>
    <w:rsid w:val="009A503E"/>
    <w:rsid w:val="009A5223"/>
    <w:rsid w:val="009A5275"/>
    <w:rsid w:val="009A5D99"/>
    <w:rsid w:val="009A5EB3"/>
    <w:rsid w:val="009A62D4"/>
    <w:rsid w:val="009B05C3"/>
    <w:rsid w:val="009B0B6B"/>
    <w:rsid w:val="009B0B89"/>
    <w:rsid w:val="009B1066"/>
    <w:rsid w:val="009B144D"/>
    <w:rsid w:val="009B146A"/>
    <w:rsid w:val="009B226F"/>
    <w:rsid w:val="009B2754"/>
    <w:rsid w:val="009B311C"/>
    <w:rsid w:val="009B38AA"/>
    <w:rsid w:val="009B3F45"/>
    <w:rsid w:val="009B402D"/>
    <w:rsid w:val="009B5B5A"/>
    <w:rsid w:val="009B6EE2"/>
    <w:rsid w:val="009C0355"/>
    <w:rsid w:val="009C0460"/>
    <w:rsid w:val="009C04D8"/>
    <w:rsid w:val="009C07DA"/>
    <w:rsid w:val="009C09B4"/>
    <w:rsid w:val="009C0AE0"/>
    <w:rsid w:val="009C39C1"/>
    <w:rsid w:val="009C3DC6"/>
    <w:rsid w:val="009C4EB0"/>
    <w:rsid w:val="009C54FB"/>
    <w:rsid w:val="009C5B04"/>
    <w:rsid w:val="009C619B"/>
    <w:rsid w:val="009C633A"/>
    <w:rsid w:val="009C679C"/>
    <w:rsid w:val="009D18C7"/>
    <w:rsid w:val="009D1C7C"/>
    <w:rsid w:val="009D1C88"/>
    <w:rsid w:val="009D1CC4"/>
    <w:rsid w:val="009D1EB8"/>
    <w:rsid w:val="009D2579"/>
    <w:rsid w:val="009D3CA4"/>
    <w:rsid w:val="009D3FAF"/>
    <w:rsid w:val="009D57F5"/>
    <w:rsid w:val="009D641B"/>
    <w:rsid w:val="009D7071"/>
    <w:rsid w:val="009D7517"/>
    <w:rsid w:val="009D776E"/>
    <w:rsid w:val="009E12FC"/>
    <w:rsid w:val="009E150F"/>
    <w:rsid w:val="009E19E2"/>
    <w:rsid w:val="009E20B2"/>
    <w:rsid w:val="009E21FE"/>
    <w:rsid w:val="009E25A2"/>
    <w:rsid w:val="009E269B"/>
    <w:rsid w:val="009E2A63"/>
    <w:rsid w:val="009E45F8"/>
    <w:rsid w:val="009E4FCF"/>
    <w:rsid w:val="009E52EC"/>
    <w:rsid w:val="009E5326"/>
    <w:rsid w:val="009E543D"/>
    <w:rsid w:val="009E63D6"/>
    <w:rsid w:val="009E730C"/>
    <w:rsid w:val="009E7318"/>
    <w:rsid w:val="009E73BD"/>
    <w:rsid w:val="009E73D9"/>
    <w:rsid w:val="009E7B09"/>
    <w:rsid w:val="009F0FE7"/>
    <w:rsid w:val="009F3E47"/>
    <w:rsid w:val="009F4888"/>
    <w:rsid w:val="009F4B12"/>
    <w:rsid w:val="009F4C55"/>
    <w:rsid w:val="009F5769"/>
    <w:rsid w:val="009F6188"/>
    <w:rsid w:val="009F6CCF"/>
    <w:rsid w:val="009F7022"/>
    <w:rsid w:val="009F7928"/>
    <w:rsid w:val="009F7D1E"/>
    <w:rsid w:val="009F7EC4"/>
    <w:rsid w:val="00A00030"/>
    <w:rsid w:val="00A00333"/>
    <w:rsid w:val="00A00458"/>
    <w:rsid w:val="00A00AE9"/>
    <w:rsid w:val="00A0176F"/>
    <w:rsid w:val="00A03399"/>
    <w:rsid w:val="00A03731"/>
    <w:rsid w:val="00A0389B"/>
    <w:rsid w:val="00A038D9"/>
    <w:rsid w:val="00A03D18"/>
    <w:rsid w:val="00A04CFD"/>
    <w:rsid w:val="00A04D21"/>
    <w:rsid w:val="00A06344"/>
    <w:rsid w:val="00A06392"/>
    <w:rsid w:val="00A06908"/>
    <w:rsid w:val="00A076AE"/>
    <w:rsid w:val="00A077E8"/>
    <w:rsid w:val="00A07CE7"/>
    <w:rsid w:val="00A10887"/>
    <w:rsid w:val="00A117D1"/>
    <w:rsid w:val="00A12713"/>
    <w:rsid w:val="00A127EE"/>
    <w:rsid w:val="00A12822"/>
    <w:rsid w:val="00A1292F"/>
    <w:rsid w:val="00A13179"/>
    <w:rsid w:val="00A138FA"/>
    <w:rsid w:val="00A14756"/>
    <w:rsid w:val="00A14DEA"/>
    <w:rsid w:val="00A1524F"/>
    <w:rsid w:val="00A1544C"/>
    <w:rsid w:val="00A15A20"/>
    <w:rsid w:val="00A15B47"/>
    <w:rsid w:val="00A15F80"/>
    <w:rsid w:val="00A16FBE"/>
    <w:rsid w:val="00A173E3"/>
    <w:rsid w:val="00A2088F"/>
    <w:rsid w:val="00A2167C"/>
    <w:rsid w:val="00A219F3"/>
    <w:rsid w:val="00A22292"/>
    <w:rsid w:val="00A23FF3"/>
    <w:rsid w:val="00A241E2"/>
    <w:rsid w:val="00A243F2"/>
    <w:rsid w:val="00A24D3B"/>
    <w:rsid w:val="00A24E7C"/>
    <w:rsid w:val="00A25461"/>
    <w:rsid w:val="00A2565B"/>
    <w:rsid w:val="00A264F3"/>
    <w:rsid w:val="00A27523"/>
    <w:rsid w:val="00A30570"/>
    <w:rsid w:val="00A306A7"/>
    <w:rsid w:val="00A30A6D"/>
    <w:rsid w:val="00A3125B"/>
    <w:rsid w:val="00A32DA0"/>
    <w:rsid w:val="00A336E3"/>
    <w:rsid w:val="00A347B9"/>
    <w:rsid w:val="00A363FE"/>
    <w:rsid w:val="00A3702D"/>
    <w:rsid w:val="00A3719E"/>
    <w:rsid w:val="00A37D97"/>
    <w:rsid w:val="00A401D1"/>
    <w:rsid w:val="00A403D5"/>
    <w:rsid w:val="00A43E4D"/>
    <w:rsid w:val="00A44098"/>
    <w:rsid w:val="00A44249"/>
    <w:rsid w:val="00A444E5"/>
    <w:rsid w:val="00A45256"/>
    <w:rsid w:val="00A46995"/>
    <w:rsid w:val="00A50417"/>
    <w:rsid w:val="00A50A05"/>
    <w:rsid w:val="00A51CAC"/>
    <w:rsid w:val="00A52FA2"/>
    <w:rsid w:val="00A5337C"/>
    <w:rsid w:val="00A53BB9"/>
    <w:rsid w:val="00A5431E"/>
    <w:rsid w:val="00A55068"/>
    <w:rsid w:val="00A55977"/>
    <w:rsid w:val="00A55994"/>
    <w:rsid w:val="00A55E91"/>
    <w:rsid w:val="00A56EE9"/>
    <w:rsid w:val="00A56FDC"/>
    <w:rsid w:val="00A56FF8"/>
    <w:rsid w:val="00A5783F"/>
    <w:rsid w:val="00A602EE"/>
    <w:rsid w:val="00A607BD"/>
    <w:rsid w:val="00A6198A"/>
    <w:rsid w:val="00A63682"/>
    <w:rsid w:val="00A63F96"/>
    <w:rsid w:val="00A644D6"/>
    <w:rsid w:val="00A65EAA"/>
    <w:rsid w:val="00A65F22"/>
    <w:rsid w:val="00A67318"/>
    <w:rsid w:val="00A67B34"/>
    <w:rsid w:val="00A67EAF"/>
    <w:rsid w:val="00A7039A"/>
    <w:rsid w:val="00A709E2"/>
    <w:rsid w:val="00A7142B"/>
    <w:rsid w:val="00A718D5"/>
    <w:rsid w:val="00A71B3D"/>
    <w:rsid w:val="00A72365"/>
    <w:rsid w:val="00A72EAD"/>
    <w:rsid w:val="00A72FFA"/>
    <w:rsid w:val="00A73A26"/>
    <w:rsid w:val="00A7469A"/>
    <w:rsid w:val="00A75666"/>
    <w:rsid w:val="00A757F8"/>
    <w:rsid w:val="00A75862"/>
    <w:rsid w:val="00A75B60"/>
    <w:rsid w:val="00A75CC2"/>
    <w:rsid w:val="00A76118"/>
    <w:rsid w:val="00A76869"/>
    <w:rsid w:val="00A76971"/>
    <w:rsid w:val="00A773EB"/>
    <w:rsid w:val="00A77C56"/>
    <w:rsid w:val="00A82426"/>
    <w:rsid w:val="00A843B8"/>
    <w:rsid w:val="00A85C90"/>
    <w:rsid w:val="00A90209"/>
    <w:rsid w:val="00A9031B"/>
    <w:rsid w:val="00A90A0F"/>
    <w:rsid w:val="00A91A44"/>
    <w:rsid w:val="00A94DA9"/>
    <w:rsid w:val="00A96663"/>
    <w:rsid w:val="00A9681D"/>
    <w:rsid w:val="00A96A3C"/>
    <w:rsid w:val="00A96B5C"/>
    <w:rsid w:val="00A97C5B"/>
    <w:rsid w:val="00AA016B"/>
    <w:rsid w:val="00AA091D"/>
    <w:rsid w:val="00AA1474"/>
    <w:rsid w:val="00AA2304"/>
    <w:rsid w:val="00AA2B2F"/>
    <w:rsid w:val="00AA34B5"/>
    <w:rsid w:val="00AA4741"/>
    <w:rsid w:val="00AA4D73"/>
    <w:rsid w:val="00AA5B0A"/>
    <w:rsid w:val="00AA62FC"/>
    <w:rsid w:val="00AA64ED"/>
    <w:rsid w:val="00AA667B"/>
    <w:rsid w:val="00AB0DC5"/>
    <w:rsid w:val="00AB11E8"/>
    <w:rsid w:val="00AB1B0B"/>
    <w:rsid w:val="00AB2452"/>
    <w:rsid w:val="00AB298A"/>
    <w:rsid w:val="00AB2D4D"/>
    <w:rsid w:val="00AB313A"/>
    <w:rsid w:val="00AB31C5"/>
    <w:rsid w:val="00AB3A0D"/>
    <w:rsid w:val="00AB3F86"/>
    <w:rsid w:val="00AB43F4"/>
    <w:rsid w:val="00AB4CBE"/>
    <w:rsid w:val="00AB52D2"/>
    <w:rsid w:val="00AB70B8"/>
    <w:rsid w:val="00AB71B2"/>
    <w:rsid w:val="00AB745F"/>
    <w:rsid w:val="00AC30CF"/>
    <w:rsid w:val="00AC4482"/>
    <w:rsid w:val="00AC4FC9"/>
    <w:rsid w:val="00AC526A"/>
    <w:rsid w:val="00AC58D2"/>
    <w:rsid w:val="00AC5D80"/>
    <w:rsid w:val="00AC61BF"/>
    <w:rsid w:val="00AC63EB"/>
    <w:rsid w:val="00AC67A9"/>
    <w:rsid w:val="00AC698A"/>
    <w:rsid w:val="00AC75D4"/>
    <w:rsid w:val="00AC7AEB"/>
    <w:rsid w:val="00AD1AB1"/>
    <w:rsid w:val="00AD1C73"/>
    <w:rsid w:val="00AD296F"/>
    <w:rsid w:val="00AD2BC5"/>
    <w:rsid w:val="00AD36C0"/>
    <w:rsid w:val="00AD4856"/>
    <w:rsid w:val="00AD4E63"/>
    <w:rsid w:val="00AD7BFD"/>
    <w:rsid w:val="00AE09ED"/>
    <w:rsid w:val="00AE0B99"/>
    <w:rsid w:val="00AE0EDA"/>
    <w:rsid w:val="00AE13F8"/>
    <w:rsid w:val="00AE1471"/>
    <w:rsid w:val="00AE158E"/>
    <w:rsid w:val="00AE1D90"/>
    <w:rsid w:val="00AE3253"/>
    <w:rsid w:val="00AE3362"/>
    <w:rsid w:val="00AE3EEB"/>
    <w:rsid w:val="00AE4229"/>
    <w:rsid w:val="00AE4ADF"/>
    <w:rsid w:val="00AE5BBB"/>
    <w:rsid w:val="00AE5D97"/>
    <w:rsid w:val="00AE5ECE"/>
    <w:rsid w:val="00AE6723"/>
    <w:rsid w:val="00AE6C6F"/>
    <w:rsid w:val="00AE6CA8"/>
    <w:rsid w:val="00AF0242"/>
    <w:rsid w:val="00AF06BB"/>
    <w:rsid w:val="00AF18CA"/>
    <w:rsid w:val="00AF230D"/>
    <w:rsid w:val="00AF2B17"/>
    <w:rsid w:val="00AF3185"/>
    <w:rsid w:val="00AF331E"/>
    <w:rsid w:val="00AF3B10"/>
    <w:rsid w:val="00AF40CF"/>
    <w:rsid w:val="00AF4E56"/>
    <w:rsid w:val="00AF5E9D"/>
    <w:rsid w:val="00AF673E"/>
    <w:rsid w:val="00AF6D45"/>
    <w:rsid w:val="00AF7491"/>
    <w:rsid w:val="00B003BF"/>
    <w:rsid w:val="00B00466"/>
    <w:rsid w:val="00B00E75"/>
    <w:rsid w:val="00B012CC"/>
    <w:rsid w:val="00B01571"/>
    <w:rsid w:val="00B0211B"/>
    <w:rsid w:val="00B03C57"/>
    <w:rsid w:val="00B03EDC"/>
    <w:rsid w:val="00B041B6"/>
    <w:rsid w:val="00B0505C"/>
    <w:rsid w:val="00B061B8"/>
    <w:rsid w:val="00B07462"/>
    <w:rsid w:val="00B074BC"/>
    <w:rsid w:val="00B0774F"/>
    <w:rsid w:val="00B1068A"/>
    <w:rsid w:val="00B109AD"/>
    <w:rsid w:val="00B11631"/>
    <w:rsid w:val="00B11B6C"/>
    <w:rsid w:val="00B125B0"/>
    <w:rsid w:val="00B13429"/>
    <w:rsid w:val="00B14309"/>
    <w:rsid w:val="00B1620F"/>
    <w:rsid w:val="00B16263"/>
    <w:rsid w:val="00B16462"/>
    <w:rsid w:val="00B165E4"/>
    <w:rsid w:val="00B1736B"/>
    <w:rsid w:val="00B20828"/>
    <w:rsid w:val="00B20AB4"/>
    <w:rsid w:val="00B21361"/>
    <w:rsid w:val="00B2156A"/>
    <w:rsid w:val="00B227E2"/>
    <w:rsid w:val="00B2285D"/>
    <w:rsid w:val="00B22F44"/>
    <w:rsid w:val="00B23754"/>
    <w:rsid w:val="00B243D3"/>
    <w:rsid w:val="00B24425"/>
    <w:rsid w:val="00B24B9F"/>
    <w:rsid w:val="00B24BD6"/>
    <w:rsid w:val="00B24BF6"/>
    <w:rsid w:val="00B25C2E"/>
    <w:rsid w:val="00B261BD"/>
    <w:rsid w:val="00B26898"/>
    <w:rsid w:val="00B26A37"/>
    <w:rsid w:val="00B30768"/>
    <w:rsid w:val="00B30E1F"/>
    <w:rsid w:val="00B32D38"/>
    <w:rsid w:val="00B3339D"/>
    <w:rsid w:val="00B334A9"/>
    <w:rsid w:val="00B3386D"/>
    <w:rsid w:val="00B34631"/>
    <w:rsid w:val="00B3605F"/>
    <w:rsid w:val="00B36F0C"/>
    <w:rsid w:val="00B36FF7"/>
    <w:rsid w:val="00B40A50"/>
    <w:rsid w:val="00B40F8F"/>
    <w:rsid w:val="00B41A55"/>
    <w:rsid w:val="00B4265E"/>
    <w:rsid w:val="00B42840"/>
    <w:rsid w:val="00B45794"/>
    <w:rsid w:val="00B45CD8"/>
    <w:rsid w:val="00B4653C"/>
    <w:rsid w:val="00B46C88"/>
    <w:rsid w:val="00B51089"/>
    <w:rsid w:val="00B51582"/>
    <w:rsid w:val="00B51785"/>
    <w:rsid w:val="00B51BA4"/>
    <w:rsid w:val="00B524E6"/>
    <w:rsid w:val="00B528F8"/>
    <w:rsid w:val="00B547E0"/>
    <w:rsid w:val="00B54978"/>
    <w:rsid w:val="00B54E4C"/>
    <w:rsid w:val="00B551AC"/>
    <w:rsid w:val="00B55E6A"/>
    <w:rsid w:val="00B60771"/>
    <w:rsid w:val="00B6103A"/>
    <w:rsid w:val="00B6133D"/>
    <w:rsid w:val="00B6149F"/>
    <w:rsid w:val="00B61FBD"/>
    <w:rsid w:val="00B62B9A"/>
    <w:rsid w:val="00B634C7"/>
    <w:rsid w:val="00B640B7"/>
    <w:rsid w:val="00B6419C"/>
    <w:rsid w:val="00B64BA6"/>
    <w:rsid w:val="00B65163"/>
    <w:rsid w:val="00B653A3"/>
    <w:rsid w:val="00B6576B"/>
    <w:rsid w:val="00B658BC"/>
    <w:rsid w:val="00B65BF4"/>
    <w:rsid w:val="00B66B1B"/>
    <w:rsid w:val="00B66E8C"/>
    <w:rsid w:val="00B675E0"/>
    <w:rsid w:val="00B67671"/>
    <w:rsid w:val="00B7024E"/>
    <w:rsid w:val="00B7057F"/>
    <w:rsid w:val="00B71918"/>
    <w:rsid w:val="00B72B48"/>
    <w:rsid w:val="00B72DDA"/>
    <w:rsid w:val="00B745B9"/>
    <w:rsid w:val="00B75DAD"/>
    <w:rsid w:val="00B75F1B"/>
    <w:rsid w:val="00B7624F"/>
    <w:rsid w:val="00B76780"/>
    <w:rsid w:val="00B7701D"/>
    <w:rsid w:val="00B77E42"/>
    <w:rsid w:val="00B80563"/>
    <w:rsid w:val="00B805E6"/>
    <w:rsid w:val="00B808F4"/>
    <w:rsid w:val="00B8281C"/>
    <w:rsid w:val="00B828A2"/>
    <w:rsid w:val="00B835BC"/>
    <w:rsid w:val="00B838DA"/>
    <w:rsid w:val="00B83F5F"/>
    <w:rsid w:val="00B845C5"/>
    <w:rsid w:val="00B849F8"/>
    <w:rsid w:val="00B84A20"/>
    <w:rsid w:val="00B84D62"/>
    <w:rsid w:val="00B84DD2"/>
    <w:rsid w:val="00B85054"/>
    <w:rsid w:val="00B85ED1"/>
    <w:rsid w:val="00B85FFD"/>
    <w:rsid w:val="00B86C01"/>
    <w:rsid w:val="00B874E7"/>
    <w:rsid w:val="00B87789"/>
    <w:rsid w:val="00B87FAD"/>
    <w:rsid w:val="00B901F3"/>
    <w:rsid w:val="00B9424C"/>
    <w:rsid w:val="00B9441A"/>
    <w:rsid w:val="00B94543"/>
    <w:rsid w:val="00B945DF"/>
    <w:rsid w:val="00B960EA"/>
    <w:rsid w:val="00B96C3A"/>
    <w:rsid w:val="00B96DDE"/>
    <w:rsid w:val="00B97283"/>
    <w:rsid w:val="00B97639"/>
    <w:rsid w:val="00B9770E"/>
    <w:rsid w:val="00BA02AA"/>
    <w:rsid w:val="00BA068B"/>
    <w:rsid w:val="00BA0D93"/>
    <w:rsid w:val="00BA1697"/>
    <w:rsid w:val="00BA20E3"/>
    <w:rsid w:val="00BA316C"/>
    <w:rsid w:val="00BA343E"/>
    <w:rsid w:val="00BA3D56"/>
    <w:rsid w:val="00BA4265"/>
    <w:rsid w:val="00BA4787"/>
    <w:rsid w:val="00BA4A13"/>
    <w:rsid w:val="00BA6A03"/>
    <w:rsid w:val="00BA7222"/>
    <w:rsid w:val="00BA77DF"/>
    <w:rsid w:val="00BB0BCC"/>
    <w:rsid w:val="00BB0E8A"/>
    <w:rsid w:val="00BB14C6"/>
    <w:rsid w:val="00BB2087"/>
    <w:rsid w:val="00BB2B67"/>
    <w:rsid w:val="00BB3C3D"/>
    <w:rsid w:val="00BB48FC"/>
    <w:rsid w:val="00BB7335"/>
    <w:rsid w:val="00BB76E1"/>
    <w:rsid w:val="00BC002E"/>
    <w:rsid w:val="00BC1C38"/>
    <w:rsid w:val="00BC1DF2"/>
    <w:rsid w:val="00BC1F8F"/>
    <w:rsid w:val="00BC210C"/>
    <w:rsid w:val="00BC2454"/>
    <w:rsid w:val="00BC2C90"/>
    <w:rsid w:val="00BC3739"/>
    <w:rsid w:val="00BC3959"/>
    <w:rsid w:val="00BC3C09"/>
    <w:rsid w:val="00BC44D1"/>
    <w:rsid w:val="00BC4ACA"/>
    <w:rsid w:val="00BC4EB9"/>
    <w:rsid w:val="00BC55AB"/>
    <w:rsid w:val="00BC6FCD"/>
    <w:rsid w:val="00BC7104"/>
    <w:rsid w:val="00BD0212"/>
    <w:rsid w:val="00BD0969"/>
    <w:rsid w:val="00BD1AAE"/>
    <w:rsid w:val="00BD2EA9"/>
    <w:rsid w:val="00BD3BF8"/>
    <w:rsid w:val="00BD46F0"/>
    <w:rsid w:val="00BD4A5A"/>
    <w:rsid w:val="00BD63AF"/>
    <w:rsid w:val="00BD736C"/>
    <w:rsid w:val="00BD781E"/>
    <w:rsid w:val="00BE038D"/>
    <w:rsid w:val="00BE0450"/>
    <w:rsid w:val="00BE0D71"/>
    <w:rsid w:val="00BE1750"/>
    <w:rsid w:val="00BE2F1C"/>
    <w:rsid w:val="00BE502A"/>
    <w:rsid w:val="00BE59FB"/>
    <w:rsid w:val="00BE646A"/>
    <w:rsid w:val="00BF0894"/>
    <w:rsid w:val="00BF1510"/>
    <w:rsid w:val="00BF1E01"/>
    <w:rsid w:val="00BF2B4E"/>
    <w:rsid w:val="00BF34C3"/>
    <w:rsid w:val="00BF3604"/>
    <w:rsid w:val="00BF3AD0"/>
    <w:rsid w:val="00BF3C08"/>
    <w:rsid w:val="00BF3C2D"/>
    <w:rsid w:val="00BF44C7"/>
    <w:rsid w:val="00BF759D"/>
    <w:rsid w:val="00C0029A"/>
    <w:rsid w:val="00C003F8"/>
    <w:rsid w:val="00C007C2"/>
    <w:rsid w:val="00C0114C"/>
    <w:rsid w:val="00C01BF4"/>
    <w:rsid w:val="00C02CC5"/>
    <w:rsid w:val="00C030E8"/>
    <w:rsid w:val="00C031FE"/>
    <w:rsid w:val="00C03752"/>
    <w:rsid w:val="00C03CE8"/>
    <w:rsid w:val="00C03DE7"/>
    <w:rsid w:val="00C04518"/>
    <w:rsid w:val="00C05554"/>
    <w:rsid w:val="00C07CD5"/>
    <w:rsid w:val="00C1083C"/>
    <w:rsid w:val="00C1114C"/>
    <w:rsid w:val="00C11784"/>
    <w:rsid w:val="00C11BA1"/>
    <w:rsid w:val="00C11D6C"/>
    <w:rsid w:val="00C132D5"/>
    <w:rsid w:val="00C147EA"/>
    <w:rsid w:val="00C14B92"/>
    <w:rsid w:val="00C15647"/>
    <w:rsid w:val="00C15C2A"/>
    <w:rsid w:val="00C16E63"/>
    <w:rsid w:val="00C2201B"/>
    <w:rsid w:val="00C225EE"/>
    <w:rsid w:val="00C22E9C"/>
    <w:rsid w:val="00C24059"/>
    <w:rsid w:val="00C24973"/>
    <w:rsid w:val="00C24E0E"/>
    <w:rsid w:val="00C24EFD"/>
    <w:rsid w:val="00C25A86"/>
    <w:rsid w:val="00C26183"/>
    <w:rsid w:val="00C301D8"/>
    <w:rsid w:val="00C3037C"/>
    <w:rsid w:val="00C3131C"/>
    <w:rsid w:val="00C3360F"/>
    <w:rsid w:val="00C3530B"/>
    <w:rsid w:val="00C35ED9"/>
    <w:rsid w:val="00C36AF2"/>
    <w:rsid w:val="00C3741F"/>
    <w:rsid w:val="00C377BE"/>
    <w:rsid w:val="00C379E1"/>
    <w:rsid w:val="00C37CB6"/>
    <w:rsid w:val="00C37E3E"/>
    <w:rsid w:val="00C40358"/>
    <w:rsid w:val="00C406A5"/>
    <w:rsid w:val="00C41516"/>
    <w:rsid w:val="00C41617"/>
    <w:rsid w:val="00C41C9A"/>
    <w:rsid w:val="00C42474"/>
    <w:rsid w:val="00C42858"/>
    <w:rsid w:val="00C458E3"/>
    <w:rsid w:val="00C47F12"/>
    <w:rsid w:val="00C50E18"/>
    <w:rsid w:val="00C51CC2"/>
    <w:rsid w:val="00C51F3A"/>
    <w:rsid w:val="00C522A4"/>
    <w:rsid w:val="00C52F5A"/>
    <w:rsid w:val="00C533E2"/>
    <w:rsid w:val="00C534D2"/>
    <w:rsid w:val="00C56274"/>
    <w:rsid w:val="00C57360"/>
    <w:rsid w:val="00C578A8"/>
    <w:rsid w:val="00C606C3"/>
    <w:rsid w:val="00C607CD"/>
    <w:rsid w:val="00C60BD5"/>
    <w:rsid w:val="00C614B0"/>
    <w:rsid w:val="00C6163A"/>
    <w:rsid w:val="00C619AF"/>
    <w:rsid w:val="00C62EAC"/>
    <w:rsid w:val="00C635FE"/>
    <w:rsid w:val="00C6367F"/>
    <w:rsid w:val="00C637AC"/>
    <w:rsid w:val="00C63DF8"/>
    <w:rsid w:val="00C63EF9"/>
    <w:rsid w:val="00C64BF3"/>
    <w:rsid w:val="00C65599"/>
    <w:rsid w:val="00C65D5A"/>
    <w:rsid w:val="00C671C6"/>
    <w:rsid w:val="00C6756C"/>
    <w:rsid w:val="00C677A1"/>
    <w:rsid w:val="00C67C55"/>
    <w:rsid w:val="00C7042B"/>
    <w:rsid w:val="00C70974"/>
    <w:rsid w:val="00C71625"/>
    <w:rsid w:val="00C72072"/>
    <w:rsid w:val="00C72A75"/>
    <w:rsid w:val="00C748E5"/>
    <w:rsid w:val="00C75A03"/>
    <w:rsid w:val="00C765F8"/>
    <w:rsid w:val="00C76601"/>
    <w:rsid w:val="00C76757"/>
    <w:rsid w:val="00C776D1"/>
    <w:rsid w:val="00C8073B"/>
    <w:rsid w:val="00C81CE8"/>
    <w:rsid w:val="00C8465D"/>
    <w:rsid w:val="00C8660D"/>
    <w:rsid w:val="00C86779"/>
    <w:rsid w:val="00C86B14"/>
    <w:rsid w:val="00C86E20"/>
    <w:rsid w:val="00C87A1E"/>
    <w:rsid w:val="00C87D67"/>
    <w:rsid w:val="00C91E53"/>
    <w:rsid w:val="00C92013"/>
    <w:rsid w:val="00C92702"/>
    <w:rsid w:val="00C92855"/>
    <w:rsid w:val="00C929DF"/>
    <w:rsid w:val="00C939EF"/>
    <w:rsid w:val="00C94B5F"/>
    <w:rsid w:val="00C94E50"/>
    <w:rsid w:val="00C95092"/>
    <w:rsid w:val="00C9649C"/>
    <w:rsid w:val="00C97935"/>
    <w:rsid w:val="00CA0237"/>
    <w:rsid w:val="00CA06CE"/>
    <w:rsid w:val="00CA0C03"/>
    <w:rsid w:val="00CA0D35"/>
    <w:rsid w:val="00CA1177"/>
    <w:rsid w:val="00CA234B"/>
    <w:rsid w:val="00CA2DBB"/>
    <w:rsid w:val="00CA3083"/>
    <w:rsid w:val="00CA341B"/>
    <w:rsid w:val="00CA363D"/>
    <w:rsid w:val="00CA603E"/>
    <w:rsid w:val="00CA69C6"/>
    <w:rsid w:val="00CA750D"/>
    <w:rsid w:val="00CA7DDB"/>
    <w:rsid w:val="00CB025F"/>
    <w:rsid w:val="00CB0F84"/>
    <w:rsid w:val="00CB18EB"/>
    <w:rsid w:val="00CB22A2"/>
    <w:rsid w:val="00CB2D55"/>
    <w:rsid w:val="00CB508A"/>
    <w:rsid w:val="00CB5282"/>
    <w:rsid w:val="00CB7235"/>
    <w:rsid w:val="00CB7888"/>
    <w:rsid w:val="00CB792B"/>
    <w:rsid w:val="00CC0015"/>
    <w:rsid w:val="00CC0AB4"/>
    <w:rsid w:val="00CC1080"/>
    <w:rsid w:val="00CC119A"/>
    <w:rsid w:val="00CC2A32"/>
    <w:rsid w:val="00CC2E0E"/>
    <w:rsid w:val="00CC30AE"/>
    <w:rsid w:val="00CC386A"/>
    <w:rsid w:val="00CC4803"/>
    <w:rsid w:val="00CC505A"/>
    <w:rsid w:val="00CC5220"/>
    <w:rsid w:val="00CC538D"/>
    <w:rsid w:val="00CC53C4"/>
    <w:rsid w:val="00CC5537"/>
    <w:rsid w:val="00CC5CD6"/>
    <w:rsid w:val="00CC7F2F"/>
    <w:rsid w:val="00CD0D84"/>
    <w:rsid w:val="00CD1017"/>
    <w:rsid w:val="00CD11D4"/>
    <w:rsid w:val="00CD11EF"/>
    <w:rsid w:val="00CD19DA"/>
    <w:rsid w:val="00CD1A1D"/>
    <w:rsid w:val="00CD1EAF"/>
    <w:rsid w:val="00CD1FB1"/>
    <w:rsid w:val="00CD2531"/>
    <w:rsid w:val="00CD26B3"/>
    <w:rsid w:val="00CD2F7E"/>
    <w:rsid w:val="00CD477E"/>
    <w:rsid w:val="00CE01DD"/>
    <w:rsid w:val="00CE120E"/>
    <w:rsid w:val="00CE1339"/>
    <w:rsid w:val="00CE1787"/>
    <w:rsid w:val="00CE206A"/>
    <w:rsid w:val="00CE264D"/>
    <w:rsid w:val="00CE35F7"/>
    <w:rsid w:val="00CE4BDD"/>
    <w:rsid w:val="00CE58A1"/>
    <w:rsid w:val="00CE7B88"/>
    <w:rsid w:val="00CF092C"/>
    <w:rsid w:val="00CF10DD"/>
    <w:rsid w:val="00CF2F6B"/>
    <w:rsid w:val="00CF34E9"/>
    <w:rsid w:val="00CF4622"/>
    <w:rsid w:val="00CF49D6"/>
    <w:rsid w:val="00CF5019"/>
    <w:rsid w:val="00CF666A"/>
    <w:rsid w:val="00CF6EE9"/>
    <w:rsid w:val="00D00380"/>
    <w:rsid w:val="00D006F2"/>
    <w:rsid w:val="00D0195C"/>
    <w:rsid w:val="00D0430C"/>
    <w:rsid w:val="00D0488E"/>
    <w:rsid w:val="00D0558D"/>
    <w:rsid w:val="00D05594"/>
    <w:rsid w:val="00D058A5"/>
    <w:rsid w:val="00D05BD0"/>
    <w:rsid w:val="00D06768"/>
    <w:rsid w:val="00D06A3E"/>
    <w:rsid w:val="00D06D6C"/>
    <w:rsid w:val="00D10678"/>
    <w:rsid w:val="00D11849"/>
    <w:rsid w:val="00D1280D"/>
    <w:rsid w:val="00D12F99"/>
    <w:rsid w:val="00D131E0"/>
    <w:rsid w:val="00D1324B"/>
    <w:rsid w:val="00D135C3"/>
    <w:rsid w:val="00D141EE"/>
    <w:rsid w:val="00D15AA3"/>
    <w:rsid w:val="00D1609F"/>
    <w:rsid w:val="00D167BB"/>
    <w:rsid w:val="00D16804"/>
    <w:rsid w:val="00D16D4E"/>
    <w:rsid w:val="00D17CF7"/>
    <w:rsid w:val="00D21F45"/>
    <w:rsid w:val="00D221DA"/>
    <w:rsid w:val="00D22305"/>
    <w:rsid w:val="00D234B7"/>
    <w:rsid w:val="00D23C15"/>
    <w:rsid w:val="00D23F85"/>
    <w:rsid w:val="00D24AFC"/>
    <w:rsid w:val="00D24DBC"/>
    <w:rsid w:val="00D25D4C"/>
    <w:rsid w:val="00D2710E"/>
    <w:rsid w:val="00D2727F"/>
    <w:rsid w:val="00D2747B"/>
    <w:rsid w:val="00D276CB"/>
    <w:rsid w:val="00D314EE"/>
    <w:rsid w:val="00D31DDE"/>
    <w:rsid w:val="00D3228E"/>
    <w:rsid w:val="00D33D41"/>
    <w:rsid w:val="00D340B7"/>
    <w:rsid w:val="00D351C4"/>
    <w:rsid w:val="00D35529"/>
    <w:rsid w:val="00D35B74"/>
    <w:rsid w:val="00D374DC"/>
    <w:rsid w:val="00D3767F"/>
    <w:rsid w:val="00D37F5C"/>
    <w:rsid w:val="00D42CB6"/>
    <w:rsid w:val="00D43FB8"/>
    <w:rsid w:val="00D44CF5"/>
    <w:rsid w:val="00D45964"/>
    <w:rsid w:val="00D45CE3"/>
    <w:rsid w:val="00D46E6E"/>
    <w:rsid w:val="00D46FA2"/>
    <w:rsid w:val="00D47469"/>
    <w:rsid w:val="00D50320"/>
    <w:rsid w:val="00D50E49"/>
    <w:rsid w:val="00D5193B"/>
    <w:rsid w:val="00D51A29"/>
    <w:rsid w:val="00D5217A"/>
    <w:rsid w:val="00D523E8"/>
    <w:rsid w:val="00D528ED"/>
    <w:rsid w:val="00D52AA9"/>
    <w:rsid w:val="00D52F3A"/>
    <w:rsid w:val="00D54267"/>
    <w:rsid w:val="00D54AA7"/>
    <w:rsid w:val="00D54F2E"/>
    <w:rsid w:val="00D55156"/>
    <w:rsid w:val="00D552A0"/>
    <w:rsid w:val="00D55EDA"/>
    <w:rsid w:val="00D563E7"/>
    <w:rsid w:val="00D57559"/>
    <w:rsid w:val="00D60B63"/>
    <w:rsid w:val="00D60B89"/>
    <w:rsid w:val="00D622E9"/>
    <w:rsid w:val="00D623F8"/>
    <w:rsid w:val="00D62450"/>
    <w:rsid w:val="00D62B47"/>
    <w:rsid w:val="00D63AEE"/>
    <w:rsid w:val="00D6483F"/>
    <w:rsid w:val="00D64C7E"/>
    <w:rsid w:val="00D65EEB"/>
    <w:rsid w:val="00D66340"/>
    <w:rsid w:val="00D66C03"/>
    <w:rsid w:val="00D66D35"/>
    <w:rsid w:val="00D67A26"/>
    <w:rsid w:val="00D71383"/>
    <w:rsid w:val="00D73245"/>
    <w:rsid w:val="00D7345B"/>
    <w:rsid w:val="00D7401A"/>
    <w:rsid w:val="00D75E0A"/>
    <w:rsid w:val="00D76530"/>
    <w:rsid w:val="00D76A4D"/>
    <w:rsid w:val="00D76F20"/>
    <w:rsid w:val="00D77749"/>
    <w:rsid w:val="00D77780"/>
    <w:rsid w:val="00D77B55"/>
    <w:rsid w:val="00D80D24"/>
    <w:rsid w:val="00D81EE4"/>
    <w:rsid w:val="00D82135"/>
    <w:rsid w:val="00D827F0"/>
    <w:rsid w:val="00D82ACE"/>
    <w:rsid w:val="00D83012"/>
    <w:rsid w:val="00D83573"/>
    <w:rsid w:val="00D84097"/>
    <w:rsid w:val="00D845A5"/>
    <w:rsid w:val="00D85D01"/>
    <w:rsid w:val="00D8632F"/>
    <w:rsid w:val="00D86D11"/>
    <w:rsid w:val="00D911BD"/>
    <w:rsid w:val="00D911DB"/>
    <w:rsid w:val="00D9226E"/>
    <w:rsid w:val="00D9231E"/>
    <w:rsid w:val="00D937DF"/>
    <w:rsid w:val="00D9568D"/>
    <w:rsid w:val="00D95867"/>
    <w:rsid w:val="00D96170"/>
    <w:rsid w:val="00D9620F"/>
    <w:rsid w:val="00D96FAF"/>
    <w:rsid w:val="00D974C0"/>
    <w:rsid w:val="00D974F0"/>
    <w:rsid w:val="00D978B2"/>
    <w:rsid w:val="00DA02A0"/>
    <w:rsid w:val="00DA046A"/>
    <w:rsid w:val="00DA0C15"/>
    <w:rsid w:val="00DA0D76"/>
    <w:rsid w:val="00DA1D3B"/>
    <w:rsid w:val="00DA2C51"/>
    <w:rsid w:val="00DA3315"/>
    <w:rsid w:val="00DA3F5D"/>
    <w:rsid w:val="00DA443C"/>
    <w:rsid w:val="00DA489E"/>
    <w:rsid w:val="00DA5233"/>
    <w:rsid w:val="00DA56F2"/>
    <w:rsid w:val="00DA5870"/>
    <w:rsid w:val="00DA5914"/>
    <w:rsid w:val="00DA5BEE"/>
    <w:rsid w:val="00DA6371"/>
    <w:rsid w:val="00DB1741"/>
    <w:rsid w:val="00DB1EE4"/>
    <w:rsid w:val="00DB2436"/>
    <w:rsid w:val="00DB2B15"/>
    <w:rsid w:val="00DB33E8"/>
    <w:rsid w:val="00DB41F4"/>
    <w:rsid w:val="00DB4587"/>
    <w:rsid w:val="00DB5299"/>
    <w:rsid w:val="00DB5927"/>
    <w:rsid w:val="00DC099F"/>
    <w:rsid w:val="00DC11A1"/>
    <w:rsid w:val="00DC132C"/>
    <w:rsid w:val="00DC1752"/>
    <w:rsid w:val="00DC1895"/>
    <w:rsid w:val="00DC21EC"/>
    <w:rsid w:val="00DC365D"/>
    <w:rsid w:val="00DC3D2A"/>
    <w:rsid w:val="00DC43AF"/>
    <w:rsid w:val="00DC507C"/>
    <w:rsid w:val="00DC5133"/>
    <w:rsid w:val="00DC51AC"/>
    <w:rsid w:val="00DC5F95"/>
    <w:rsid w:val="00DC6124"/>
    <w:rsid w:val="00DC650F"/>
    <w:rsid w:val="00DC7F64"/>
    <w:rsid w:val="00DC7FD8"/>
    <w:rsid w:val="00DD0A13"/>
    <w:rsid w:val="00DD0FD0"/>
    <w:rsid w:val="00DD141A"/>
    <w:rsid w:val="00DD14FA"/>
    <w:rsid w:val="00DD14FD"/>
    <w:rsid w:val="00DD285F"/>
    <w:rsid w:val="00DD29BA"/>
    <w:rsid w:val="00DD3E68"/>
    <w:rsid w:val="00DD4164"/>
    <w:rsid w:val="00DD41D1"/>
    <w:rsid w:val="00DD4E4E"/>
    <w:rsid w:val="00DE1589"/>
    <w:rsid w:val="00DE1DF7"/>
    <w:rsid w:val="00DE2470"/>
    <w:rsid w:val="00DE2580"/>
    <w:rsid w:val="00DE2FBC"/>
    <w:rsid w:val="00DE3665"/>
    <w:rsid w:val="00DE3D47"/>
    <w:rsid w:val="00DE4EC7"/>
    <w:rsid w:val="00DE78A7"/>
    <w:rsid w:val="00DE791F"/>
    <w:rsid w:val="00DF141E"/>
    <w:rsid w:val="00DF18C3"/>
    <w:rsid w:val="00DF1957"/>
    <w:rsid w:val="00DF1E0C"/>
    <w:rsid w:val="00DF2813"/>
    <w:rsid w:val="00DF359D"/>
    <w:rsid w:val="00DF37C1"/>
    <w:rsid w:val="00DF3F79"/>
    <w:rsid w:val="00DF53E0"/>
    <w:rsid w:val="00DF541A"/>
    <w:rsid w:val="00DF5DC8"/>
    <w:rsid w:val="00DF6911"/>
    <w:rsid w:val="00DF6F0A"/>
    <w:rsid w:val="00DF6F30"/>
    <w:rsid w:val="00E00F8B"/>
    <w:rsid w:val="00E016B5"/>
    <w:rsid w:val="00E017E0"/>
    <w:rsid w:val="00E01A0F"/>
    <w:rsid w:val="00E033CF"/>
    <w:rsid w:val="00E035BB"/>
    <w:rsid w:val="00E03ED5"/>
    <w:rsid w:val="00E03EDF"/>
    <w:rsid w:val="00E0581A"/>
    <w:rsid w:val="00E05F3B"/>
    <w:rsid w:val="00E06074"/>
    <w:rsid w:val="00E06A16"/>
    <w:rsid w:val="00E06A7B"/>
    <w:rsid w:val="00E06DB3"/>
    <w:rsid w:val="00E073D6"/>
    <w:rsid w:val="00E07D98"/>
    <w:rsid w:val="00E101E0"/>
    <w:rsid w:val="00E10977"/>
    <w:rsid w:val="00E10AE8"/>
    <w:rsid w:val="00E10B1F"/>
    <w:rsid w:val="00E10BE9"/>
    <w:rsid w:val="00E10D76"/>
    <w:rsid w:val="00E113EC"/>
    <w:rsid w:val="00E1142D"/>
    <w:rsid w:val="00E11E26"/>
    <w:rsid w:val="00E12786"/>
    <w:rsid w:val="00E12879"/>
    <w:rsid w:val="00E130F9"/>
    <w:rsid w:val="00E13488"/>
    <w:rsid w:val="00E14368"/>
    <w:rsid w:val="00E1462C"/>
    <w:rsid w:val="00E15880"/>
    <w:rsid w:val="00E16418"/>
    <w:rsid w:val="00E16903"/>
    <w:rsid w:val="00E170E5"/>
    <w:rsid w:val="00E17DE2"/>
    <w:rsid w:val="00E17E3B"/>
    <w:rsid w:val="00E22103"/>
    <w:rsid w:val="00E232BB"/>
    <w:rsid w:val="00E24E88"/>
    <w:rsid w:val="00E25439"/>
    <w:rsid w:val="00E258E1"/>
    <w:rsid w:val="00E25CB8"/>
    <w:rsid w:val="00E262CD"/>
    <w:rsid w:val="00E30374"/>
    <w:rsid w:val="00E30DAF"/>
    <w:rsid w:val="00E3109C"/>
    <w:rsid w:val="00E316DE"/>
    <w:rsid w:val="00E326E4"/>
    <w:rsid w:val="00E32C10"/>
    <w:rsid w:val="00E32FB5"/>
    <w:rsid w:val="00E33291"/>
    <w:rsid w:val="00E335A3"/>
    <w:rsid w:val="00E33E92"/>
    <w:rsid w:val="00E34121"/>
    <w:rsid w:val="00E34C09"/>
    <w:rsid w:val="00E355F6"/>
    <w:rsid w:val="00E36129"/>
    <w:rsid w:val="00E369C1"/>
    <w:rsid w:val="00E36A27"/>
    <w:rsid w:val="00E37B98"/>
    <w:rsid w:val="00E4001B"/>
    <w:rsid w:val="00E400EC"/>
    <w:rsid w:val="00E41474"/>
    <w:rsid w:val="00E41AE6"/>
    <w:rsid w:val="00E424A7"/>
    <w:rsid w:val="00E425E7"/>
    <w:rsid w:val="00E42EAB"/>
    <w:rsid w:val="00E4323E"/>
    <w:rsid w:val="00E43A8D"/>
    <w:rsid w:val="00E43D46"/>
    <w:rsid w:val="00E454BC"/>
    <w:rsid w:val="00E46277"/>
    <w:rsid w:val="00E46878"/>
    <w:rsid w:val="00E46E6E"/>
    <w:rsid w:val="00E4716F"/>
    <w:rsid w:val="00E4759E"/>
    <w:rsid w:val="00E47A3A"/>
    <w:rsid w:val="00E47AEA"/>
    <w:rsid w:val="00E47C13"/>
    <w:rsid w:val="00E50351"/>
    <w:rsid w:val="00E50978"/>
    <w:rsid w:val="00E50D47"/>
    <w:rsid w:val="00E50EC2"/>
    <w:rsid w:val="00E51616"/>
    <w:rsid w:val="00E51A9D"/>
    <w:rsid w:val="00E524FF"/>
    <w:rsid w:val="00E54480"/>
    <w:rsid w:val="00E544BF"/>
    <w:rsid w:val="00E5556F"/>
    <w:rsid w:val="00E55959"/>
    <w:rsid w:val="00E559BA"/>
    <w:rsid w:val="00E55C89"/>
    <w:rsid w:val="00E571B1"/>
    <w:rsid w:val="00E576B6"/>
    <w:rsid w:val="00E57A2A"/>
    <w:rsid w:val="00E57CB7"/>
    <w:rsid w:val="00E603EB"/>
    <w:rsid w:val="00E60793"/>
    <w:rsid w:val="00E607E8"/>
    <w:rsid w:val="00E6166E"/>
    <w:rsid w:val="00E619D8"/>
    <w:rsid w:val="00E63C49"/>
    <w:rsid w:val="00E63F20"/>
    <w:rsid w:val="00E64A40"/>
    <w:rsid w:val="00E656B3"/>
    <w:rsid w:val="00E65C8F"/>
    <w:rsid w:val="00E65D0E"/>
    <w:rsid w:val="00E66F9A"/>
    <w:rsid w:val="00E71530"/>
    <w:rsid w:val="00E72AC1"/>
    <w:rsid w:val="00E7403F"/>
    <w:rsid w:val="00E74DD1"/>
    <w:rsid w:val="00E75B6F"/>
    <w:rsid w:val="00E7621B"/>
    <w:rsid w:val="00E76DFE"/>
    <w:rsid w:val="00E770B8"/>
    <w:rsid w:val="00E77267"/>
    <w:rsid w:val="00E776EC"/>
    <w:rsid w:val="00E77BBF"/>
    <w:rsid w:val="00E77D86"/>
    <w:rsid w:val="00E80209"/>
    <w:rsid w:val="00E80EEB"/>
    <w:rsid w:val="00E816A6"/>
    <w:rsid w:val="00E826EE"/>
    <w:rsid w:val="00E83FA3"/>
    <w:rsid w:val="00E84400"/>
    <w:rsid w:val="00E84A5F"/>
    <w:rsid w:val="00E85038"/>
    <w:rsid w:val="00E8516D"/>
    <w:rsid w:val="00E853D8"/>
    <w:rsid w:val="00E86090"/>
    <w:rsid w:val="00E9033B"/>
    <w:rsid w:val="00E90EF5"/>
    <w:rsid w:val="00E912C8"/>
    <w:rsid w:val="00E91628"/>
    <w:rsid w:val="00E923A9"/>
    <w:rsid w:val="00E9243E"/>
    <w:rsid w:val="00E9275D"/>
    <w:rsid w:val="00E9304A"/>
    <w:rsid w:val="00E946D3"/>
    <w:rsid w:val="00E9656E"/>
    <w:rsid w:val="00E96DCB"/>
    <w:rsid w:val="00E97150"/>
    <w:rsid w:val="00E9762E"/>
    <w:rsid w:val="00EA0256"/>
    <w:rsid w:val="00EA0892"/>
    <w:rsid w:val="00EA0E81"/>
    <w:rsid w:val="00EA1586"/>
    <w:rsid w:val="00EA2152"/>
    <w:rsid w:val="00EA221C"/>
    <w:rsid w:val="00EA25D9"/>
    <w:rsid w:val="00EA262C"/>
    <w:rsid w:val="00EA2876"/>
    <w:rsid w:val="00EA31D0"/>
    <w:rsid w:val="00EA47CE"/>
    <w:rsid w:val="00EA47F9"/>
    <w:rsid w:val="00EA54DD"/>
    <w:rsid w:val="00EA65C3"/>
    <w:rsid w:val="00EA6AC8"/>
    <w:rsid w:val="00EA70FB"/>
    <w:rsid w:val="00EB0B90"/>
    <w:rsid w:val="00EB0D0E"/>
    <w:rsid w:val="00EB164F"/>
    <w:rsid w:val="00EB1CA3"/>
    <w:rsid w:val="00EB3C5A"/>
    <w:rsid w:val="00EB4CE2"/>
    <w:rsid w:val="00EB4DF5"/>
    <w:rsid w:val="00EB50B1"/>
    <w:rsid w:val="00EB53A1"/>
    <w:rsid w:val="00EC11A4"/>
    <w:rsid w:val="00EC19E8"/>
    <w:rsid w:val="00EC1D6A"/>
    <w:rsid w:val="00EC219E"/>
    <w:rsid w:val="00EC25AA"/>
    <w:rsid w:val="00EC3493"/>
    <w:rsid w:val="00EC3BE5"/>
    <w:rsid w:val="00EC3D9E"/>
    <w:rsid w:val="00EC49BB"/>
    <w:rsid w:val="00EC629D"/>
    <w:rsid w:val="00EC638F"/>
    <w:rsid w:val="00EC6BF8"/>
    <w:rsid w:val="00EC6F6F"/>
    <w:rsid w:val="00ED02A5"/>
    <w:rsid w:val="00ED0C40"/>
    <w:rsid w:val="00ED1636"/>
    <w:rsid w:val="00ED2608"/>
    <w:rsid w:val="00ED37F4"/>
    <w:rsid w:val="00ED38F0"/>
    <w:rsid w:val="00ED3996"/>
    <w:rsid w:val="00ED39EB"/>
    <w:rsid w:val="00ED3D5B"/>
    <w:rsid w:val="00ED5BD6"/>
    <w:rsid w:val="00ED677E"/>
    <w:rsid w:val="00ED67DF"/>
    <w:rsid w:val="00ED6C14"/>
    <w:rsid w:val="00ED73D4"/>
    <w:rsid w:val="00ED7B79"/>
    <w:rsid w:val="00EE07D7"/>
    <w:rsid w:val="00EE1BF0"/>
    <w:rsid w:val="00EE20EE"/>
    <w:rsid w:val="00EE26F9"/>
    <w:rsid w:val="00EE28FA"/>
    <w:rsid w:val="00EE2938"/>
    <w:rsid w:val="00EE372A"/>
    <w:rsid w:val="00EE3E7E"/>
    <w:rsid w:val="00EE59AF"/>
    <w:rsid w:val="00EE6B39"/>
    <w:rsid w:val="00EE6FB9"/>
    <w:rsid w:val="00EF038A"/>
    <w:rsid w:val="00EF0C6D"/>
    <w:rsid w:val="00EF1ED8"/>
    <w:rsid w:val="00EF25EF"/>
    <w:rsid w:val="00EF4477"/>
    <w:rsid w:val="00EF46BE"/>
    <w:rsid w:val="00EF4769"/>
    <w:rsid w:val="00EF4AFF"/>
    <w:rsid w:val="00EF53BA"/>
    <w:rsid w:val="00EF58FF"/>
    <w:rsid w:val="00EF5927"/>
    <w:rsid w:val="00EF5BCF"/>
    <w:rsid w:val="00EF5E8A"/>
    <w:rsid w:val="00EF6396"/>
    <w:rsid w:val="00EF7575"/>
    <w:rsid w:val="00F0082A"/>
    <w:rsid w:val="00F00C72"/>
    <w:rsid w:val="00F01C67"/>
    <w:rsid w:val="00F0204D"/>
    <w:rsid w:val="00F0357A"/>
    <w:rsid w:val="00F06141"/>
    <w:rsid w:val="00F062EE"/>
    <w:rsid w:val="00F0636D"/>
    <w:rsid w:val="00F07591"/>
    <w:rsid w:val="00F07A0A"/>
    <w:rsid w:val="00F1059B"/>
    <w:rsid w:val="00F1144E"/>
    <w:rsid w:val="00F11771"/>
    <w:rsid w:val="00F11C96"/>
    <w:rsid w:val="00F1202A"/>
    <w:rsid w:val="00F12705"/>
    <w:rsid w:val="00F12BFD"/>
    <w:rsid w:val="00F13362"/>
    <w:rsid w:val="00F135A1"/>
    <w:rsid w:val="00F13906"/>
    <w:rsid w:val="00F1401A"/>
    <w:rsid w:val="00F1451C"/>
    <w:rsid w:val="00F1570F"/>
    <w:rsid w:val="00F1575F"/>
    <w:rsid w:val="00F15D14"/>
    <w:rsid w:val="00F16C9C"/>
    <w:rsid w:val="00F21315"/>
    <w:rsid w:val="00F2170D"/>
    <w:rsid w:val="00F21761"/>
    <w:rsid w:val="00F22B9D"/>
    <w:rsid w:val="00F23CE0"/>
    <w:rsid w:val="00F24A01"/>
    <w:rsid w:val="00F24FFE"/>
    <w:rsid w:val="00F25FE4"/>
    <w:rsid w:val="00F26101"/>
    <w:rsid w:val="00F26E66"/>
    <w:rsid w:val="00F27A03"/>
    <w:rsid w:val="00F27D34"/>
    <w:rsid w:val="00F30402"/>
    <w:rsid w:val="00F304D4"/>
    <w:rsid w:val="00F30932"/>
    <w:rsid w:val="00F32202"/>
    <w:rsid w:val="00F352C4"/>
    <w:rsid w:val="00F356AB"/>
    <w:rsid w:val="00F35B0F"/>
    <w:rsid w:val="00F35C86"/>
    <w:rsid w:val="00F36865"/>
    <w:rsid w:val="00F36895"/>
    <w:rsid w:val="00F36A70"/>
    <w:rsid w:val="00F37606"/>
    <w:rsid w:val="00F4009A"/>
    <w:rsid w:val="00F4100E"/>
    <w:rsid w:val="00F41CB3"/>
    <w:rsid w:val="00F41E1B"/>
    <w:rsid w:val="00F428A1"/>
    <w:rsid w:val="00F43C7F"/>
    <w:rsid w:val="00F443C6"/>
    <w:rsid w:val="00F447A6"/>
    <w:rsid w:val="00F44A4D"/>
    <w:rsid w:val="00F44DF7"/>
    <w:rsid w:val="00F458F9"/>
    <w:rsid w:val="00F45C71"/>
    <w:rsid w:val="00F45F51"/>
    <w:rsid w:val="00F4642E"/>
    <w:rsid w:val="00F4665D"/>
    <w:rsid w:val="00F506C2"/>
    <w:rsid w:val="00F509C4"/>
    <w:rsid w:val="00F5246A"/>
    <w:rsid w:val="00F52574"/>
    <w:rsid w:val="00F534CF"/>
    <w:rsid w:val="00F53FE4"/>
    <w:rsid w:val="00F5464D"/>
    <w:rsid w:val="00F60559"/>
    <w:rsid w:val="00F63601"/>
    <w:rsid w:val="00F6366D"/>
    <w:rsid w:val="00F646A1"/>
    <w:rsid w:val="00F64AF7"/>
    <w:rsid w:val="00F65655"/>
    <w:rsid w:val="00F663AD"/>
    <w:rsid w:val="00F67660"/>
    <w:rsid w:val="00F67C4E"/>
    <w:rsid w:val="00F70077"/>
    <w:rsid w:val="00F705B6"/>
    <w:rsid w:val="00F70C21"/>
    <w:rsid w:val="00F72874"/>
    <w:rsid w:val="00F72A26"/>
    <w:rsid w:val="00F72C6E"/>
    <w:rsid w:val="00F72FBD"/>
    <w:rsid w:val="00F73960"/>
    <w:rsid w:val="00F73F76"/>
    <w:rsid w:val="00F747DE"/>
    <w:rsid w:val="00F756C1"/>
    <w:rsid w:val="00F75755"/>
    <w:rsid w:val="00F75F66"/>
    <w:rsid w:val="00F7609F"/>
    <w:rsid w:val="00F77428"/>
    <w:rsid w:val="00F77957"/>
    <w:rsid w:val="00F804DC"/>
    <w:rsid w:val="00F80971"/>
    <w:rsid w:val="00F80A3E"/>
    <w:rsid w:val="00F80AC9"/>
    <w:rsid w:val="00F80B0B"/>
    <w:rsid w:val="00F819DB"/>
    <w:rsid w:val="00F82862"/>
    <w:rsid w:val="00F82DAE"/>
    <w:rsid w:val="00F82DF1"/>
    <w:rsid w:val="00F83775"/>
    <w:rsid w:val="00F83DD6"/>
    <w:rsid w:val="00F83E6B"/>
    <w:rsid w:val="00F8404C"/>
    <w:rsid w:val="00F840EA"/>
    <w:rsid w:val="00F84277"/>
    <w:rsid w:val="00F85B06"/>
    <w:rsid w:val="00F85D68"/>
    <w:rsid w:val="00F85F64"/>
    <w:rsid w:val="00F861BE"/>
    <w:rsid w:val="00F870FB"/>
    <w:rsid w:val="00F87FA5"/>
    <w:rsid w:val="00F90FF7"/>
    <w:rsid w:val="00F919DE"/>
    <w:rsid w:val="00F91A72"/>
    <w:rsid w:val="00F9310D"/>
    <w:rsid w:val="00F93CA8"/>
    <w:rsid w:val="00F94567"/>
    <w:rsid w:val="00F9652C"/>
    <w:rsid w:val="00F9697A"/>
    <w:rsid w:val="00FA0BBC"/>
    <w:rsid w:val="00FA1EE6"/>
    <w:rsid w:val="00FA2296"/>
    <w:rsid w:val="00FA2520"/>
    <w:rsid w:val="00FA27BD"/>
    <w:rsid w:val="00FA2C97"/>
    <w:rsid w:val="00FA4E12"/>
    <w:rsid w:val="00FA56AA"/>
    <w:rsid w:val="00FA70EB"/>
    <w:rsid w:val="00FA7549"/>
    <w:rsid w:val="00FB0050"/>
    <w:rsid w:val="00FB0E6A"/>
    <w:rsid w:val="00FB2C91"/>
    <w:rsid w:val="00FB5CDA"/>
    <w:rsid w:val="00FB5CDF"/>
    <w:rsid w:val="00FB76E3"/>
    <w:rsid w:val="00FB776B"/>
    <w:rsid w:val="00FB7B39"/>
    <w:rsid w:val="00FB7DE4"/>
    <w:rsid w:val="00FC0570"/>
    <w:rsid w:val="00FC0D81"/>
    <w:rsid w:val="00FC49A2"/>
    <w:rsid w:val="00FC4BE2"/>
    <w:rsid w:val="00FC5C61"/>
    <w:rsid w:val="00FD0BE4"/>
    <w:rsid w:val="00FD17B4"/>
    <w:rsid w:val="00FD1850"/>
    <w:rsid w:val="00FD2250"/>
    <w:rsid w:val="00FD26A8"/>
    <w:rsid w:val="00FD27DE"/>
    <w:rsid w:val="00FD282D"/>
    <w:rsid w:val="00FD2E42"/>
    <w:rsid w:val="00FD47E2"/>
    <w:rsid w:val="00FD559E"/>
    <w:rsid w:val="00FD6230"/>
    <w:rsid w:val="00FD75DE"/>
    <w:rsid w:val="00FD7776"/>
    <w:rsid w:val="00FD7FDF"/>
    <w:rsid w:val="00FE0BB7"/>
    <w:rsid w:val="00FE1915"/>
    <w:rsid w:val="00FE1916"/>
    <w:rsid w:val="00FE1B2A"/>
    <w:rsid w:val="00FE33D6"/>
    <w:rsid w:val="00FE3DC3"/>
    <w:rsid w:val="00FE4104"/>
    <w:rsid w:val="00FE4702"/>
    <w:rsid w:val="00FE4FBC"/>
    <w:rsid w:val="00FE52CB"/>
    <w:rsid w:val="00FE55C7"/>
    <w:rsid w:val="00FE67A0"/>
    <w:rsid w:val="00FE7248"/>
    <w:rsid w:val="00FE7449"/>
    <w:rsid w:val="00FE7666"/>
    <w:rsid w:val="00FF06AB"/>
    <w:rsid w:val="00FF12AA"/>
    <w:rsid w:val="00FF24C6"/>
    <w:rsid w:val="00FF2DA0"/>
    <w:rsid w:val="00FF3D98"/>
    <w:rsid w:val="00FF428B"/>
    <w:rsid w:val="00FF459B"/>
    <w:rsid w:val="00FF4817"/>
    <w:rsid w:val="00FF5785"/>
    <w:rsid w:val="00FF5AD7"/>
    <w:rsid w:val="00FF67D2"/>
    <w:rsid w:val="00FF6DEB"/>
    <w:rsid w:val="00FF7406"/>
    <w:rsid w:val="00FF7EEE"/>
    <w:rsid w:val="00FF7FF0"/>
    <w:rsid w:val="01E555E5"/>
    <w:rsid w:val="02A53466"/>
    <w:rsid w:val="03445ADA"/>
    <w:rsid w:val="047E1F68"/>
    <w:rsid w:val="0539061F"/>
    <w:rsid w:val="08BA316D"/>
    <w:rsid w:val="08C3745F"/>
    <w:rsid w:val="09721F8E"/>
    <w:rsid w:val="0A5115FC"/>
    <w:rsid w:val="0C213838"/>
    <w:rsid w:val="0D2C57FA"/>
    <w:rsid w:val="0E2F674D"/>
    <w:rsid w:val="0EA1284D"/>
    <w:rsid w:val="10966693"/>
    <w:rsid w:val="11241D3D"/>
    <w:rsid w:val="11A90DC0"/>
    <w:rsid w:val="12D9612F"/>
    <w:rsid w:val="12DE7825"/>
    <w:rsid w:val="130B7721"/>
    <w:rsid w:val="136145E2"/>
    <w:rsid w:val="145E6879"/>
    <w:rsid w:val="14C75888"/>
    <w:rsid w:val="179039C4"/>
    <w:rsid w:val="17A857FA"/>
    <w:rsid w:val="195B5233"/>
    <w:rsid w:val="1A0C2AAD"/>
    <w:rsid w:val="1B0B4F05"/>
    <w:rsid w:val="1B2C5C22"/>
    <w:rsid w:val="1B9A1D66"/>
    <w:rsid w:val="1C3021B9"/>
    <w:rsid w:val="1C7B0016"/>
    <w:rsid w:val="1CA73EBC"/>
    <w:rsid w:val="1CDC2231"/>
    <w:rsid w:val="1D2821E4"/>
    <w:rsid w:val="1DB26E14"/>
    <w:rsid w:val="1EA828F1"/>
    <w:rsid w:val="1F22062D"/>
    <w:rsid w:val="20BD01CD"/>
    <w:rsid w:val="210840F9"/>
    <w:rsid w:val="223C7D4E"/>
    <w:rsid w:val="22E25803"/>
    <w:rsid w:val="243D1432"/>
    <w:rsid w:val="24595230"/>
    <w:rsid w:val="25366A7A"/>
    <w:rsid w:val="25C65F86"/>
    <w:rsid w:val="25E92C70"/>
    <w:rsid w:val="268A4DCA"/>
    <w:rsid w:val="281F48F8"/>
    <w:rsid w:val="28413AAE"/>
    <w:rsid w:val="28520126"/>
    <w:rsid w:val="285C56CE"/>
    <w:rsid w:val="29BE6E8B"/>
    <w:rsid w:val="2B45531F"/>
    <w:rsid w:val="2C35581C"/>
    <w:rsid w:val="2C541930"/>
    <w:rsid w:val="2C5D71B6"/>
    <w:rsid w:val="2D4033B3"/>
    <w:rsid w:val="2D55796B"/>
    <w:rsid w:val="2DC85380"/>
    <w:rsid w:val="2E8E5FA8"/>
    <w:rsid w:val="2EF61673"/>
    <w:rsid w:val="2F05640D"/>
    <w:rsid w:val="2FD9510C"/>
    <w:rsid w:val="2FEB3E48"/>
    <w:rsid w:val="30BB3669"/>
    <w:rsid w:val="31024FC4"/>
    <w:rsid w:val="313A5ABA"/>
    <w:rsid w:val="33AD7074"/>
    <w:rsid w:val="33C90E73"/>
    <w:rsid w:val="363C40B3"/>
    <w:rsid w:val="39191D3B"/>
    <w:rsid w:val="394D1D42"/>
    <w:rsid w:val="3A09541C"/>
    <w:rsid w:val="3A5573AC"/>
    <w:rsid w:val="3AC74F74"/>
    <w:rsid w:val="3B3C5DE4"/>
    <w:rsid w:val="3BAC3B67"/>
    <w:rsid w:val="3BC606A0"/>
    <w:rsid w:val="3C206F6A"/>
    <w:rsid w:val="3C3D45AA"/>
    <w:rsid w:val="3DE46FBE"/>
    <w:rsid w:val="3E8F30B2"/>
    <w:rsid w:val="3EDC792D"/>
    <w:rsid w:val="3F4076D7"/>
    <w:rsid w:val="3FAE3F57"/>
    <w:rsid w:val="3FB34C03"/>
    <w:rsid w:val="4076072B"/>
    <w:rsid w:val="412839DD"/>
    <w:rsid w:val="41C54AA2"/>
    <w:rsid w:val="427734AA"/>
    <w:rsid w:val="437121F4"/>
    <w:rsid w:val="438D7ABF"/>
    <w:rsid w:val="43E54ECF"/>
    <w:rsid w:val="440B7EF9"/>
    <w:rsid w:val="441D7456"/>
    <w:rsid w:val="442B77EC"/>
    <w:rsid w:val="4555221A"/>
    <w:rsid w:val="46BB64CA"/>
    <w:rsid w:val="47431B6E"/>
    <w:rsid w:val="47653A95"/>
    <w:rsid w:val="484C22D9"/>
    <w:rsid w:val="48C2056E"/>
    <w:rsid w:val="48DB5AA1"/>
    <w:rsid w:val="494D2E52"/>
    <w:rsid w:val="499F34C4"/>
    <w:rsid w:val="4A144FB4"/>
    <w:rsid w:val="4C39682D"/>
    <w:rsid w:val="4D177ACC"/>
    <w:rsid w:val="4D6E2771"/>
    <w:rsid w:val="4E770B16"/>
    <w:rsid w:val="4EFB1E15"/>
    <w:rsid w:val="514D3353"/>
    <w:rsid w:val="518E6B20"/>
    <w:rsid w:val="51D44BC9"/>
    <w:rsid w:val="520934A3"/>
    <w:rsid w:val="522E47C5"/>
    <w:rsid w:val="5383742D"/>
    <w:rsid w:val="53974B3D"/>
    <w:rsid w:val="543A0C77"/>
    <w:rsid w:val="55543939"/>
    <w:rsid w:val="56CF23CF"/>
    <w:rsid w:val="57FF2054"/>
    <w:rsid w:val="585541A8"/>
    <w:rsid w:val="58B310ED"/>
    <w:rsid w:val="591A2206"/>
    <w:rsid w:val="59582C8C"/>
    <w:rsid w:val="59A23AB0"/>
    <w:rsid w:val="5A3D054D"/>
    <w:rsid w:val="5A8C4D41"/>
    <w:rsid w:val="5B052E61"/>
    <w:rsid w:val="5B223DF3"/>
    <w:rsid w:val="5B91324A"/>
    <w:rsid w:val="5BE302D1"/>
    <w:rsid w:val="5C8173DD"/>
    <w:rsid w:val="5CF24B92"/>
    <w:rsid w:val="5DE55498"/>
    <w:rsid w:val="61321B21"/>
    <w:rsid w:val="613D4CE3"/>
    <w:rsid w:val="61811507"/>
    <w:rsid w:val="6222328F"/>
    <w:rsid w:val="623B5E8A"/>
    <w:rsid w:val="62490F50"/>
    <w:rsid w:val="63022E21"/>
    <w:rsid w:val="63261C6E"/>
    <w:rsid w:val="64164478"/>
    <w:rsid w:val="66EF5667"/>
    <w:rsid w:val="67523E91"/>
    <w:rsid w:val="67585D9A"/>
    <w:rsid w:val="67B85003"/>
    <w:rsid w:val="68DB7644"/>
    <w:rsid w:val="6933410A"/>
    <w:rsid w:val="6A7051A9"/>
    <w:rsid w:val="6A720EA3"/>
    <w:rsid w:val="6BD06A49"/>
    <w:rsid w:val="6DDD6F1F"/>
    <w:rsid w:val="6E4045D8"/>
    <w:rsid w:val="6EA21238"/>
    <w:rsid w:val="6F325C43"/>
    <w:rsid w:val="6FE72CBB"/>
    <w:rsid w:val="6FFF221E"/>
    <w:rsid w:val="713A21D2"/>
    <w:rsid w:val="71B047FB"/>
    <w:rsid w:val="71BE795B"/>
    <w:rsid w:val="72953DA7"/>
    <w:rsid w:val="742B4AA4"/>
    <w:rsid w:val="74A808C5"/>
    <w:rsid w:val="76116EC2"/>
    <w:rsid w:val="76220C77"/>
    <w:rsid w:val="77017246"/>
    <w:rsid w:val="78CC4217"/>
    <w:rsid w:val="79AB0FDB"/>
    <w:rsid w:val="79C6605A"/>
    <w:rsid w:val="7B754D99"/>
    <w:rsid w:val="7BAB74BC"/>
    <w:rsid w:val="7C952974"/>
    <w:rsid w:val="7C990FCA"/>
    <w:rsid w:val="7CAB3AC4"/>
    <w:rsid w:val="7CE10A07"/>
    <w:rsid w:val="7E1216CD"/>
    <w:rsid w:val="7E415F43"/>
    <w:rsid w:val="7EE650F2"/>
    <w:rsid w:val="7F587BFA"/>
    <w:rsid w:val="7F66458A"/>
    <w:rsid w:val="7FA348C9"/>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o:shapedefaults>
    <o:shapelayout v:ext="edit">
      <o:idmap v:ext="edit" data="1"/>
    </o:shapelayout>
  </w:shapeDefaults>
  <w:decimalSymbol w:val="."/>
  <w:listSeparator w:val=","/>
  <w14:docId w14:val="4338F5A2"/>
  <w15:docId w15:val="{B7AC885A-7693-409D-BC8C-89AB0883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unhideWhenUsed="1" w:qFormat="1"/>
    <w:lsdException w:name="Body Text Indent 3" w:semiHidden="1" w:unhideWhenUsed="1" w:qFormat="1"/>
    <w:lsdException w:name="Block Text" w:uiPriority="0"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uiPriority w:val="9"/>
    <w:qFormat/>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uiPriority w:val="9"/>
    <w:qFormat/>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uiPriority w:val="9"/>
    <w:qFormat/>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uiPriority w:val="9"/>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uiPriority w:val="9"/>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uiPriority w:val="9"/>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qFormat/>
    <w:pPr>
      <w:spacing w:after="0" w:line="240" w:lineRule="auto"/>
      <w:ind w:left="2880" w:right="720" w:hanging="2160"/>
      <w:jc w:val="left"/>
    </w:pPr>
    <w:rPr>
      <w:rFonts w:ascii="Times New Roman" w:eastAsia="Times New Roman" w:hAnsi="Times New Roman" w:cs="Times New Roman"/>
      <w:b/>
      <w:bCs/>
      <w:color w:val="auto"/>
      <w:sz w:val="20"/>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2">
    <w:name w:val="Body Text 2"/>
    <w:basedOn w:val="Normal"/>
    <w:link w:val="BodyText2Char"/>
    <w:uiPriority w:val="99"/>
    <w:semiHidden/>
    <w:unhideWhenUsed/>
    <w:qFormat/>
    <w:pPr>
      <w:spacing w:after="120" w:line="480" w:lineRule="auto"/>
      <w:ind w:left="0" w:firstLine="0"/>
      <w:jc w:val="left"/>
    </w:pPr>
    <w:rPr>
      <w:rFonts w:asciiTheme="minorHAnsi" w:eastAsiaTheme="minorEastAsia" w:hAnsiTheme="minorHAnsi" w:cstheme="minorBidi"/>
      <w:color w:val="auto"/>
      <w:sz w:val="24"/>
      <w:szCs w:val="24"/>
    </w:rPr>
  </w:style>
  <w:style w:type="paragraph" w:styleId="BodyTextIndent">
    <w:name w:val="Body Text Indent"/>
    <w:basedOn w:val="Normal"/>
    <w:link w:val="BodyTextIndentChar"/>
    <w:uiPriority w:val="99"/>
    <w:semiHidden/>
    <w:unhideWhenUsed/>
    <w:qFormat/>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qFormat/>
    <w:pPr>
      <w:spacing w:after="120" w:line="480" w:lineRule="auto"/>
      <w:ind w:left="283" w:firstLine="0"/>
      <w:jc w:val="left"/>
    </w:pPr>
    <w:rPr>
      <w:rFonts w:asciiTheme="minorHAnsi" w:eastAsiaTheme="minorHAnsi" w:hAnsiTheme="minorHAnsi" w:cstheme="minorBidi"/>
      <w:color w:val="auto"/>
      <w:sz w:val="20"/>
    </w:rPr>
  </w:style>
  <w:style w:type="paragraph" w:styleId="BodyTextIndent3">
    <w:name w:val="Body Text Indent 3"/>
    <w:basedOn w:val="Normal"/>
    <w:link w:val="BodyTextIndent3Char"/>
    <w:uiPriority w:val="99"/>
    <w:semiHidden/>
    <w:unhideWhenUsed/>
    <w:qFormat/>
    <w:pPr>
      <w:spacing w:after="120" w:line="276" w:lineRule="auto"/>
      <w:ind w:left="360" w:firstLine="0"/>
      <w:jc w:val="left"/>
    </w:pPr>
    <w:rPr>
      <w:rFonts w:asciiTheme="minorHAnsi" w:eastAsiaTheme="minorHAnsi" w:hAnsiTheme="minorHAnsi" w:cstheme="minorBidi"/>
      <w:color w:val="auto"/>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after="0" w:line="240" w:lineRule="auto"/>
      <w:ind w:left="0" w:firstLine="0"/>
      <w:jc w:val="left"/>
    </w:pPr>
    <w:rPr>
      <w:rFonts w:asciiTheme="minorHAnsi" w:eastAsiaTheme="minorHAnsi" w:hAnsiTheme="minorHAnsi" w:cstheme="minorBidi"/>
      <w:color w:val="auto"/>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pacing w:after="0" w:line="240" w:lineRule="auto"/>
      <w:ind w:left="0" w:firstLine="0"/>
      <w:jc w:val="left"/>
    </w:pPr>
    <w:rPr>
      <w:rFonts w:ascii="Tahoma" w:eastAsiaTheme="minorHAnsi" w:hAnsi="Tahoma" w:cs="Tahoma"/>
      <w:color w:val="auto"/>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ind w:left="0" w:firstLine="0"/>
      <w:jc w:val="left"/>
    </w:pPr>
    <w:rPr>
      <w:rFonts w:asciiTheme="minorHAnsi" w:eastAsiaTheme="minorHAnsi" w:hAnsiTheme="minorHAnsi" w:cstheme="minorBidi"/>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qFormat/>
  </w:style>
  <w:style w:type="paragraph" w:styleId="List">
    <w:name w:val="List"/>
    <w:basedOn w:val="Normal"/>
    <w:unhideWhenUsed/>
    <w:qFormat/>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styleId="List2">
    <w:name w:val="List 2"/>
    <w:basedOn w:val="BodyText"/>
    <w:qFormat/>
    <w:pPr>
      <w:tabs>
        <w:tab w:val="left" w:pos="680"/>
      </w:tabs>
      <w:spacing w:before="60" w:after="60"/>
      <w:ind w:left="680" w:hanging="340"/>
    </w:pPr>
    <w:rPr>
      <w:sz w:val="20"/>
    </w:rPr>
  </w:style>
  <w:style w:type="paragraph" w:styleId="ListBullet">
    <w:name w:val="List Bullet"/>
    <w:basedOn w:val="List"/>
    <w:uiPriority w:val="99"/>
    <w:qFormat/>
    <w:pPr>
      <w:keepNext/>
      <w:keepLines/>
      <w:numPr>
        <w:numId w:val="1"/>
      </w:numPr>
      <w:spacing w:before="40" w:after="40"/>
    </w:pPr>
    <w:rPr>
      <w:rFonts w:ascii="Times New Roman" w:eastAsia="Times New Roman" w:hAnsi="Times New Roman" w:cs="Times New Roman"/>
      <w:szCs w:val="22"/>
      <w:lang w:val="en-AU"/>
    </w:rPr>
  </w:style>
  <w:style w:type="paragraph" w:styleId="ListBullet2">
    <w:name w:val="List Bullet 2"/>
    <w:basedOn w:val="List2"/>
    <w:uiPriority w:val="99"/>
    <w:qFormat/>
    <w:pPr>
      <w:numPr>
        <w:numId w:val="2"/>
      </w:numPr>
      <w:tabs>
        <w:tab w:val="clear" w:pos="680"/>
      </w:tabs>
    </w:pPr>
  </w:style>
  <w:style w:type="paragraph" w:styleId="ListBullet3">
    <w:name w:val="List Bullet 3"/>
    <w:basedOn w:val="Normal"/>
    <w:uiPriority w:val="99"/>
    <w:semiHidden/>
    <w:unhideWhenUsed/>
    <w:qFormat/>
    <w:pPr>
      <w:numPr>
        <w:numId w:val="3"/>
      </w:numPr>
      <w:spacing w:after="0" w:line="240" w:lineRule="auto"/>
      <w:contextualSpacing/>
      <w:jc w:val="left"/>
    </w:pPr>
    <w:rPr>
      <w:rFonts w:asciiTheme="minorHAnsi" w:eastAsiaTheme="minorHAnsi" w:hAnsiTheme="minorHAnsi" w:cstheme="minorBidi"/>
      <w:color w:val="auto"/>
      <w:sz w:val="20"/>
    </w:rPr>
  </w:style>
  <w:style w:type="paragraph" w:styleId="NormalWeb">
    <w:name w:val="Normal (Web)"/>
    <w:basedOn w:val="Normal"/>
    <w:uiPriority w:val="99"/>
    <w:unhideWhenUsed/>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keepNext/>
      <w:keepLines/>
      <w:spacing w:before="360" w:after="80" w:line="240" w:lineRule="auto"/>
      <w:ind w:left="0" w:firstLine="0"/>
      <w:jc w:val="left"/>
    </w:pPr>
    <w:rPr>
      <w:rFonts w:ascii="Georgia" w:eastAsia="Georgia" w:hAnsi="Georgia" w:cs="Georgia"/>
      <w:i/>
      <w:color w:val="666666"/>
      <w:sz w:val="48"/>
      <w:szCs w:val="4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keepNext/>
      <w:keepLines/>
      <w:spacing w:before="480" w:after="120" w:line="240" w:lineRule="auto"/>
      <w:ind w:left="0" w:firstLine="0"/>
      <w:jc w:val="left"/>
    </w:pPr>
    <w:rPr>
      <w:rFonts w:ascii="Calibri" w:eastAsia="Calibri" w:hAnsi="Calibri" w:cs="Calibri"/>
      <w:b/>
      <w:color w:val="auto"/>
      <w:sz w:val="72"/>
      <w:szCs w:val="72"/>
    </w:rPr>
  </w:style>
  <w:style w:type="paragraph" w:styleId="TOC1">
    <w:name w:val="toc 1"/>
    <w:hidden/>
    <w:uiPriority w:val="39"/>
    <w:qFormat/>
    <w:pPr>
      <w:spacing w:after="152" w:line="243" w:lineRule="auto"/>
      <w:ind w:left="10" w:right="15" w:hanging="10"/>
      <w:jc w:val="both"/>
    </w:pPr>
    <w:rPr>
      <w:rFonts w:ascii="Arial" w:eastAsia="Arial" w:hAnsi="Arial" w:cs="Arial"/>
      <w:color w:val="000000"/>
      <w:sz w:val="22"/>
      <w:szCs w:val="22"/>
    </w:rPr>
  </w:style>
  <w:style w:type="paragraph" w:styleId="TOC2">
    <w:name w:val="toc 2"/>
    <w:hidden/>
    <w:uiPriority w:val="39"/>
    <w:qFormat/>
    <w:pPr>
      <w:spacing w:after="160"/>
      <w:ind w:left="246" w:right="48" w:hanging="10"/>
    </w:pPr>
    <w:rPr>
      <w:rFonts w:ascii="Calibri" w:eastAsia="Calibri" w:hAnsi="Calibri" w:cs="Calibri"/>
      <w:color w:val="000000"/>
      <w:sz w:val="22"/>
      <w:szCs w:val="22"/>
    </w:rPr>
  </w:style>
  <w:style w:type="paragraph" w:styleId="TOC3">
    <w:name w:val="toc 3"/>
    <w:basedOn w:val="Normal"/>
    <w:next w:val="Normal"/>
    <w:autoRedefine/>
    <w:uiPriority w:val="39"/>
    <w:unhideWhenUsed/>
    <w:qFormat/>
    <w:pPr>
      <w:spacing w:after="100" w:line="259" w:lineRule="auto"/>
      <w:ind w:left="440" w:firstLine="0"/>
      <w:jc w:val="left"/>
    </w:pPr>
    <w:rPr>
      <w:rFonts w:asciiTheme="minorHAnsi" w:eastAsiaTheme="minorEastAsia" w:hAnsiTheme="minorHAnsi" w:cs="Times New Roman"/>
      <w:color w:val="auto"/>
    </w:rPr>
  </w:style>
  <w:style w:type="paragraph" w:styleId="TOC4">
    <w:name w:val="toc 4"/>
    <w:basedOn w:val="Normal"/>
    <w:next w:val="Normal"/>
    <w:autoRedefine/>
    <w:uiPriority w:val="39"/>
    <w:unhideWhenUsed/>
    <w:qFormat/>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qFormat/>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qFormat/>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qFormat/>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qFormat/>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qFormat/>
    <w:pPr>
      <w:spacing w:after="100" w:line="259" w:lineRule="auto"/>
      <w:ind w:left="1760" w:firstLine="0"/>
      <w:jc w:val="left"/>
    </w:pPr>
    <w:rPr>
      <w:rFonts w:asciiTheme="minorHAnsi" w:eastAsiaTheme="minorHAnsi" w:hAnsiTheme="minorHAnsi" w:cstheme="minorBidi"/>
      <w:color w:val="auto"/>
    </w:rPr>
  </w:style>
  <w:style w:type="table" w:styleId="LightShading">
    <w:name w:val="Light Shading"/>
    <w:basedOn w:val="TableNormal"/>
    <w:uiPriority w:val="60"/>
    <w:qFormat/>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qFormat/>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qFormat/>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99"/>
    <w:semiHidden/>
    <w:unhideWhenUsed/>
    <w:qFormat/>
    <w:pPr>
      <w:ind w:left="706" w:hanging="706"/>
    </w:pPr>
    <w:rPr>
      <w:rFonts w:ascii="Times New Roman" w:eastAsia="Times New Roman" w:hAnsi="Times New Roman" w:cs="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rFonts w:ascii="Times New Roman" w:hAnsi="Times New Roman" w:cs="Times New Roman" w:hint="default"/>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character" w:customStyle="1" w:styleId="Heading1Char">
    <w:name w:val="Heading 1 Char"/>
    <w:link w:val="Heading1"/>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table" w:customStyle="1" w:styleId="GridTable5Dark-Accent32">
    <w:name w:val="Grid Table 5 Dark - Accent 32"/>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Relatedknowledge">
    <w:name w:val="Related knowledge"/>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character" w:customStyle="1" w:styleId="jpfdse">
    <w:name w:val="jpfdse"/>
    <w:basedOn w:val="DefaultParagraphFont"/>
    <w:qFormat/>
  </w:style>
  <w:style w:type="paragraph" w:customStyle="1" w:styleId="Normal2">
    <w:name w:val="Normal 2"/>
    <w:basedOn w:val="Normal"/>
    <w:qFormat/>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qFormat/>
    <w:pPr>
      <w:keepNext w:val="0"/>
      <w:keepLines w:val="0"/>
      <w:spacing w:before="0" w:after="240" w:line="280" w:lineRule="atLeast"/>
      <w:ind w:left="1134"/>
      <w:contextualSpacing w:val="0"/>
    </w:pPr>
    <w:rPr>
      <w:rFonts w:ascii="Arial" w:hAnsi="Arial"/>
      <w:sz w:val="22"/>
      <w:szCs w:val="20"/>
    </w:rPr>
  </w:style>
  <w:style w:type="character" w:customStyle="1" w:styleId="FooterChar">
    <w:name w:val="Footer Char"/>
    <w:basedOn w:val="DefaultParagraphFont"/>
    <w:link w:val="Footer"/>
    <w:uiPriority w:val="99"/>
    <w:qFormat/>
    <w:rPr>
      <w:rFonts w:eastAsiaTheme="minorHAnsi"/>
    </w:rPr>
  </w:style>
  <w:style w:type="character" w:customStyle="1" w:styleId="Heading4Char">
    <w:name w:val="Heading 4 Char"/>
    <w:basedOn w:val="DefaultParagraphFont"/>
    <w:link w:val="Heading4"/>
    <w:uiPriority w:val="9"/>
    <w:qFormat/>
    <w:rPr>
      <w:rFonts w:ascii="Calibri" w:eastAsia="Calibri" w:hAnsi="Calibri" w:cs="Calibri"/>
      <w:b/>
      <w:sz w:val="24"/>
      <w:szCs w:val="24"/>
    </w:rPr>
  </w:style>
  <w:style w:type="character" w:customStyle="1" w:styleId="Heading5Char">
    <w:name w:val="Heading 5 Char"/>
    <w:basedOn w:val="DefaultParagraphFont"/>
    <w:link w:val="Heading5"/>
    <w:uiPriority w:val="9"/>
    <w:qFormat/>
    <w:rPr>
      <w:rFonts w:ascii="Calibri" w:eastAsia="Calibri" w:hAnsi="Calibri" w:cs="Calibri"/>
      <w:b/>
    </w:rPr>
  </w:style>
  <w:style w:type="character" w:customStyle="1" w:styleId="Heading6Char">
    <w:name w:val="Heading 6 Char"/>
    <w:basedOn w:val="DefaultParagraphFont"/>
    <w:link w:val="Heading6"/>
    <w:uiPriority w:val="9"/>
    <w:qFormat/>
    <w:rPr>
      <w:rFonts w:ascii="Calibri" w:eastAsia="Calibri" w:hAnsi="Calibri" w:cs="Calibri"/>
      <w:b/>
      <w:sz w:val="20"/>
      <w:szCs w:val="20"/>
    </w:rPr>
  </w:style>
  <w:style w:type="character" w:customStyle="1" w:styleId="Heading7Char">
    <w:name w:val="Heading 7 Char"/>
    <w:basedOn w:val="DefaultParagraphFont"/>
    <w:link w:val="Heading7"/>
    <w:uiPriority w:val="9"/>
    <w:qFormat/>
    <w:rPr>
      <w:rFonts w:ascii="Times New Roman" w:eastAsia="Times New Roman" w:hAnsi="Times New Roman" w:cs="Times New Roman"/>
      <w:sz w:val="20"/>
    </w:rPr>
  </w:style>
  <w:style w:type="character" w:customStyle="1" w:styleId="Heading8Char">
    <w:name w:val="Heading 8 Char"/>
    <w:basedOn w:val="DefaultParagraphFont"/>
    <w:link w:val="Heading8"/>
    <w:uiPriority w:val="9"/>
    <w:qFormat/>
    <w:rPr>
      <w:rFonts w:ascii="Times New Roman" w:eastAsia="Times New Roman" w:hAnsi="Times New Roman" w:cs="Times New Roman"/>
      <w:i/>
      <w:iCs/>
      <w:sz w:val="20"/>
    </w:rPr>
  </w:style>
  <w:style w:type="character" w:customStyle="1" w:styleId="Heading9Char">
    <w:name w:val="Heading 9 Char"/>
    <w:basedOn w:val="DefaultParagraphFont"/>
    <w:link w:val="Heading9"/>
    <w:uiPriority w:val="9"/>
    <w:qFormat/>
    <w:rPr>
      <w:rFonts w:ascii="Arial" w:eastAsia="Times New Roman" w:hAnsi="Arial" w:cs="Arial"/>
    </w:rPr>
  </w:style>
  <w:style w:type="character" w:customStyle="1" w:styleId="TitleChar">
    <w:name w:val="Title Char"/>
    <w:basedOn w:val="DefaultParagraphFont"/>
    <w:link w:val="Title"/>
    <w:uiPriority w:val="10"/>
    <w:qFormat/>
    <w:rPr>
      <w:rFonts w:ascii="Calibri" w:eastAsia="Calibri" w:hAnsi="Calibri" w:cs="Calibri"/>
      <w:b/>
      <w:sz w:val="72"/>
      <w:szCs w:val="72"/>
    </w:rPr>
  </w:style>
  <w:style w:type="character" w:customStyle="1" w:styleId="SubtitleChar">
    <w:name w:val="Subtitle Char"/>
    <w:basedOn w:val="DefaultParagraphFont"/>
    <w:link w:val="Subtitle"/>
    <w:uiPriority w:val="11"/>
    <w:qFormat/>
    <w:rPr>
      <w:rFonts w:ascii="Georgia" w:eastAsia="Georgia" w:hAnsi="Georgia" w:cs="Georgia"/>
      <w:i/>
      <w:color w:val="666666"/>
      <w:sz w:val="48"/>
      <w:szCs w:val="48"/>
    </w:r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qFormat/>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qFormat/>
    <w:rPr>
      <w:rFonts w:eastAsiaTheme="minorHAnsi"/>
      <w:sz w:val="20"/>
      <w:szCs w:val="20"/>
    </w:rPr>
  </w:style>
  <w:style w:type="character" w:customStyle="1" w:styleId="CommentSubjectChar">
    <w:name w:val="Comment Subject Char"/>
    <w:basedOn w:val="CommentTextChar"/>
    <w:link w:val="CommentSubject"/>
    <w:uiPriority w:val="99"/>
    <w:semiHidden/>
    <w:qFormat/>
    <w:rPr>
      <w:rFonts w:eastAsiaTheme="minorHAnsi"/>
      <w:b/>
      <w:bCs/>
      <w:sz w:val="20"/>
      <w:szCs w:val="20"/>
    </w:rPr>
  </w:style>
  <w:style w:type="paragraph" w:customStyle="1" w:styleId="ecxmsonormal">
    <w:name w:val="ecx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qFormat/>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qFormat/>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qFormat/>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qFormat/>
  </w:style>
  <w:style w:type="character" w:customStyle="1" w:styleId="FootnoteTextChar">
    <w:name w:val="Footnote Text Char"/>
    <w:basedOn w:val="DefaultParagraphFont"/>
    <w:link w:val="FootnoteText"/>
    <w:uiPriority w:val="99"/>
    <w:semiHidden/>
    <w:qFormat/>
    <w:rPr>
      <w:rFonts w:eastAsiaTheme="minorHAnsi"/>
      <w:sz w:val="20"/>
      <w:szCs w:val="20"/>
    </w:rPr>
  </w:style>
  <w:style w:type="character" w:customStyle="1" w:styleId="Bodytext0">
    <w:name w:val="Body text_"/>
    <w:basedOn w:val="DefaultParagraphFont"/>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qFormat/>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qFormat/>
  </w:style>
  <w:style w:type="character" w:customStyle="1" w:styleId="ff3">
    <w:name w:val="ff3"/>
    <w:basedOn w:val="DefaultParagraphFont"/>
    <w:qFormat/>
  </w:style>
  <w:style w:type="character" w:customStyle="1" w:styleId="a">
    <w:name w:val="_"/>
    <w:basedOn w:val="DefaultParagraphFont"/>
    <w:qFormat/>
  </w:style>
  <w:style w:type="character" w:customStyle="1" w:styleId="ff2">
    <w:name w:val="ff2"/>
    <w:basedOn w:val="DefaultParagraphFont"/>
    <w:qFormat/>
  </w:style>
  <w:style w:type="character" w:customStyle="1" w:styleId="tweetable">
    <w:name w:val="tweetable"/>
    <w:basedOn w:val="DefaultParagraphFont"/>
    <w:qFormat/>
  </w:style>
  <w:style w:type="character" w:customStyle="1" w:styleId="A6">
    <w:name w:val="A6"/>
    <w:uiPriority w:val="99"/>
    <w:qFormat/>
    <w:rPr>
      <w:rFonts w:cs="Myriad Pro"/>
      <w:color w:val="000000"/>
      <w:sz w:val="22"/>
      <w:szCs w:val="22"/>
    </w:rPr>
  </w:style>
  <w:style w:type="paragraph" w:customStyle="1" w:styleId="p1">
    <w:name w:val="p1"/>
    <w:basedOn w:val="Normal"/>
    <w:qFormat/>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qFormat/>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qFormat/>
  </w:style>
  <w:style w:type="character" w:customStyle="1" w:styleId="amzn-native-header-text">
    <w:name w:val="amzn-native-header-text"/>
    <w:basedOn w:val="DefaultParagraphFont"/>
    <w:qFormat/>
  </w:style>
  <w:style w:type="character" w:customStyle="1" w:styleId="amzn-native-product-title-text">
    <w:name w:val="amzn-native-product-title-text"/>
    <w:basedOn w:val="DefaultParagraphFont"/>
    <w:qFormat/>
  </w:style>
  <w:style w:type="character" w:customStyle="1" w:styleId="amzn-native-product-offer-price">
    <w:name w:val="amzn-native-product-offer-price"/>
    <w:basedOn w:val="DefaultParagraphFont"/>
    <w:qFormat/>
  </w:style>
  <w:style w:type="character" w:customStyle="1" w:styleId="amzn-native-product-list-price">
    <w:name w:val="amzn-native-product-list-price"/>
    <w:basedOn w:val="DefaultParagraphFont"/>
    <w:qFormat/>
  </w:style>
  <w:style w:type="character" w:customStyle="1" w:styleId="amzn-native-product-review-count">
    <w:name w:val="amzn-native-product-review-count"/>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qFormat/>
    <w:rPr>
      <w:rFonts w:ascii="Arial" w:eastAsia="Times New Roman" w:hAnsi="Arial" w:cs="Arial"/>
      <w:vanish/>
      <w:sz w:val="16"/>
      <w:szCs w:val="16"/>
    </w:rPr>
  </w:style>
  <w:style w:type="character" w:customStyle="1" w:styleId="amzn-native-search-input">
    <w:name w:val="amzn-native-search-input"/>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 w:type="character" w:customStyle="1" w:styleId="amzn-native-brand-text">
    <w:name w:val="amzn-native-brand-text"/>
    <w:basedOn w:val="DefaultParagraphFont"/>
    <w:qFormat/>
  </w:style>
  <w:style w:type="paragraph" w:customStyle="1" w:styleId="trt0xe">
    <w:name w:val="trt0xe"/>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qFormat/>
  </w:style>
  <w:style w:type="table" w:customStyle="1" w:styleId="TableGrid14">
    <w:name w:val="Table Grid14"/>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qFormat/>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qFormat/>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qFormat/>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qFormat/>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qFormat/>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qFormat/>
    <w:rPr>
      <w:rFonts w:eastAsia="Times New Roman"/>
      <w:b/>
      <w:bCs/>
    </w:rPr>
  </w:style>
  <w:style w:type="table" w:customStyle="1" w:styleId="TableGrid11">
    <w:name w:val="Table Grid1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1">
    <w:name w:val="TOC Heading11"/>
    <w:basedOn w:val="Heading1"/>
    <w:next w:val="Normal"/>
    <w:uiPriority w:val="39"/>
    <w:unhideWhenUsed/>
    <w:qFormat/>
    <w:pPr>
      <w:pBdr>
        <w:top w:val="single" w:sz="4" w:space="1" w:color="auto"/>
        <w:left w:val="single" w:sz="4" w:space="4" w:color="auto"/>
        <w:bottom w:val="single" w:sz="4" w:space="1" w:color="auto"/>
        <w:right w:val="single" w:sz="4" w:space="4" w:color="auto"/>
        <w:between w:val="single" w:sz="4" w:space="1"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qFormat/>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qFormat/>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qFormat/>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qFormat/>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qFormat/>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qFormat/>
    <w:rPr>
      <w:rFonts w:ascii="Tahoma" w:hAnsi="Tahoma" w:cs="Tahoma"/>
      <w:sz w:val="16"/>
      <w:szCs w:val="16"/>
    </w:rPr>
  </w:style>
  <w:style w:type="character" w:customStyle="1" w:styleId="HeaderChar1">
    <w:name w:val="Header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CommentTextChar1">
    <w:name w:val="Comment Text Char1"/>
    <w:basedOn w:val="DefaultParagraphFont"/>
    <w:uiPriority w:val="99"/>
    <w:semiHidden/>
    <w:qFormat/>
    <w:rPr>
      <w:sz w:val="20"/>
      <w:szCs w:val="20"/>
    </w:rPr>
  </w:style>
  <w:style w:type="character" w:customStyle="1" w:styleId="CommentSubjectChar1">
    <w:name w:val="Comment Subject Char1"/>
    <w:basedOn w:val="CommentTextChar1"/>
    <w:uiPriority w:val="99"/>
    <w:semiHidden/>
    <w:qFormat/>
    <w:rPr>
      <w:b/>
      <w:bCs/>
      <w:sz w:val="20"/>
      <w:szCs w:val="20"/>
    </w:rPr>
  </w:style>
  <w:style w:type="character" w:customStyle="1" w:styleId="FootnoteTextChar1">
    <w:name w:val="Footnote Text Char1"/>
    <w:basedOn w:val="DefaultParagraphFont"/>
    <w:uiPriority w:val="99"/>
    <w:semiHidden/>
    <w:qFormat/>
    <w:rPr>
      <w:sz w:val="20"/>
      <w:szCs w:val="20"/>
    </w:rPr>
  </w:style>
  <w:style w:type="table" w:customStyle="1" w:styleId="TableGrid15">
    <w:name w:val="Table Grid15"/>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single" w:sz="4" w:space="1" w:color="auto"/>
        <w:left w:val="single" w:sz="4" w:space="4" w:color="auto"/>
        <w:bottom w:val="single" w:sz="4" w:space="1" w:color="auto"/>
        <w:right w:val="single" w:sz="4" w:space="4" w:color="auto"/>
        <w:between w:val="single" w:sz="4" w:space="1"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qFormat/>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qFormat/>
    <w:rPr>
      <w:rFonts w:ascii="Calibri" w:eastAsia="Times New Roman" w:hAnsi="Calibri" w:cs="Arial"/>
    </w:rPr>
    <w:tblPr>
      <w:tblCellMar>
        <w:top w:w="0" w:type="dxa"/>
        <w:left w:w="0" w:type="dxa"/>
        <w:bottom w:w="0" w:type="dxa"/>
        <w:right w:w="0" w:type="dxa"/>
      </w:tblCellMar>
    </w:tblPr>
  </w:style>
  <w:style w:type="table" w:customStyle="1" w:styleId="TableGrid31">
    <w:name w:val="TableGrid31"/>
    <w:qFormat/>
    <w:rPr>
      <w:rFonts w:ascii="Calibri" w:eastAsia="Times New Roman" w:hAnsi="Calibri" w:cs="Arial"/>
    </w:rPr>
    <w:tblPr>
      <w:tblCellMar>
        <w:top w:w="0" w:type="dxa"/>
        <w:left w:w="0" w:type="dxa"/>
        <w:bottom w:w="0" w:type="dxa"/>
        <w:right w:w="0" w:type="dxa"/>
      </w:tblCellMar>
    </w:tblPr>
  </w:style>
  <w:style w:type="table" w:customStyle="1" w:styleId="TableGrid22">
    <w:name w:val="Table Grid22"/>
    <w:basedOn w:val="TableNormal"/>
    <w:uiPriority w:val="59"/>
    <w:qFormat/>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Pr>
      <w:rFonts w:eastAsiaTheme="minorHAns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qFormat/>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qFormat/>
    <w:rPr>
      <w:rFonts w:eastAsiaTheme="minorHAnsi"/>
    </w:rPr>
  </w:style>
  <w:style w:type="character" w:customStyle="1" w:styleId="BodyTextIndent3Char">
    <w:name w:val="Body Text Indent 3 Char"/>
    <w:basedOn w:val="DefaultParagraphFont"/>
    <w:link w:val="BodyTextIndent3"/>
    <w:uiPriority w:val="99"/>
    <w:semiHidden/>
    <w:qFormat/>
    <w:rPr>
      <w:rFonts w:eastAsiaTheme="minorHAnsi"/>
      <w:sz w:val="16"/>
      <w:szCs w:val="16"/>
    </w:rPr>
  </w:style>
  <w:style w:type="table" w:customStyle="1" w:styleId="TableGrid32">
    <w:name w:val="Table Grid32"/>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qFormat/>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link w:val="NoSpacingChar"/>
    <w:uiPriority w:val="1"/>
    <w:qFormat/>
    <w:rPr>
      <w:rFonts w:eastAsiaTheme="minorHAnsi"/>
      <w:szCs w:val="22"/>
    </w:rPr>
  </w:style>
  <w:style w:type="character" w:customStyle="1" w:styleId="BodyTextIndent2Char">
    <w:name w:val="Body Text Indent 2 Char"/>
    <w:basedOn w:val="DefaultParagraphFont"/>
    <w:link w:val="BodyTextIndent2"/>
    <w:uiPriority w:val="99"/>
    <w:qFormat/>
    <w:rPr>
      <w:rFonts w:eastAsiaTheme="minorHAnsi"/>
      <w:sz w:val="20"/>
    </w:rPr>
  </w:style>
  <w:style w:type="character" w:customStyle="1" w:styleId="BoldandItalics">
    <w:name w:val="Bold and Italics"/>
    <w:qFormat/>
    <w:rPr>
      <w:b/>
      <w:i/>
      <w:u w:val="none"/>
    </w:rPr>
  </w:style>
  <w:style w:type="character" w:customStyle="1" w:styleId="SpecialBold">
    <w:name w:val="Special Bold"/>
    <w:basedOn w:val="DefaultParagraphFont"/>
    <w:qFormat/>
    <w:rPr>
      <w:b/>
      <w:spacing w:val="0"/>
    </w:rPr>
  </w:style>
  <w:style w:type="paragraph" w:customStyle="1" w:styleId="GlossaryHeading">
    <w:name w:val="Glossary Heading"/>
    <w:basedOn w:val="Normal"/>
    <w:qFormat/>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qFormat/>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Pr>
      <w:rFonts w:ascii="Arial" w:hAnsi="Arial" w:cs="Arial" w:hint="default"/>
      <w:color w:val="000000"/>
      <w:sz w:val="20"/>
      <w:szCs w:val="20"/>
    </w:rPr>
  </w:style>
  <w:style w:type="table" w:customStyle="1" w:styleId="TableGrid35">
    <w:name w:val="Table Grid35"/>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style>
  <w:style w:type="character" w:customStyle="1" w:styleId="l6">
    <w:name w:val="l6"/>
    <w:basedOn w:val="DefaultParagraphFont"/>
    <w:qFormat/>
  </w:style>
  <w:style w:type="character" w:customStyle="1" w:styleId="ilfuvd">
    <w:name w:val="ilfuvd"/>
    <w:basedOn w:val="DefaultParagraphFont"/>
    <w:qFormat/>
  </w:style>
  <w:style w:type="paragraph" w:customStyle="1" w:styleId="toclevel-1">
    <w:name w:val="toclevel-1"/>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qFormat/>
  </w:style>
  <w:style w:type="character" w:customStyle="1" w:styleId="tocnumber">
    <w:name w:val="tocnumber"/>
    <w:basedOn w:val="DefaultParagraphFont"/>
    <w:qFormat/>
  </w:style>
  <w:style w:type="character" w:customStyle="1" w:styleId="fn">
    <w:name w:val="fn"/>
    <w:basedOn w:val="DefaultParagraphFont"/>
    <w:qFormat/>
  </w:style>
  <w:style w:type="character" w:customStyle="1" w:styleId="fusion-inline-sep2">
    <w:name w:val="fusion-inline-sep2"/>
    <w:basedOn w:val="DefaultParagraphFont"/>
    <w:qFormat/>
  </w:style>
  <w:style w:type="character" w:customStyle="1" w:styleId="updated">
    <w:name w:val="updated"/>
    <w:basedOn w:val="DefaultParagraphFont"/>
    <w:qFormat/>
  </w:style>
  <w:style w:type="character" w:customStyle="1" w:styleId="meta-tags">
    <w:name w:val="meta-tags"/>
    <w:basedOn w:val="DefaultParagraphFont"/>
    <w:qFormat/>
  </w:style>
  <w:style w:type="character" w:customStyle="1" w:styleId="fusion-comments">
    <w:name w:val="fusion-comments"/>
    <w:basedOn w:val="DefaultParagraphFont"/>
    <w:qFormat/>
  </w:style>
  <w:style w:type="character" w:customStyle="1" w:styleId="screen-reader-text3">
    <w:name w:val="screen-reader-text3"/>
    <w:basedOn w:val="DefaultParagraphFont"/>
    <w:qFormat/>
  </w:style>
  <w:style w:type="paragraph" w:customStyle="1" w:styleId="flex-active-slide">
    <w:name w:val="flex-active-slide"/>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qFormat/>
    <w:rPr>
      <w:rFonts w:eastAsiaTheme="minorHAnsi"/>
      <w:sz w:val="20"/>
    </w:rPr>
  </w:style>
  <w:style w:type="character" w:customStyle="1" w:styleId="DocumentMapChar">
    <w:name w:val="Document Map Char"/>
    <w:basedOn w:val="DefaultParagraphFont"/>
    <w:link w:val="DocumentMap"/>
    <w:uiPriority w:val="99"/>
    <w:semiHidden/>
    <w:qFormat/>
    <w:rPr>
      <w:rFonts w:ascii="Tahoma" w:eastAsiaTheme="minorHAnsi" w:hAnsi="Tahoma" w:cs="Tahoma"/>
      <w:sz w:val="16"/>
      <w:szCs w:val="16"/>
    </w:rPr>
  </w:style>
  <w:style w:type="table" w:customStyle="1" w:styleId="TableGrid3100">
    <w:name w:val="Table Grid310"/>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qFormat/>
  </w:style>
  <w:style w:type="table" w:customStyle="1" w:styleId="TableGrid311">
    <w:name w:val="Table Grid3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Pr>
      <w:rFonts w:ascii="Arial" w:hAnsi="Arial" w:cs="Arial" w:hint="default"/>
      <w:color w:val="000000"/>
      <w:sz w:val="20"/>
      <w:szCs w:val="20"/>
    </w:rPr>
  </w:style>
  <w:style w:type="character" w:customStyle="1" w:styleId="fontstyle31">
    <w:name w:val="fontstyle31"/>
    <w:basedOn w:val="DefaultParagraphFont"/>
    <w:qFormat/>
    <w:rPr>
      <w:rFonts w:ascii="Courier New" w:hAnsi="Courier New" w:cs="Courier New" w:hint="default"/>
      <w:color w:val="000000"/>
      <w:sz w:val="22"/>
      <w:szCs w:val="22"/>
    </w:rPr>
  </w:style>
  <w:style w:type="paragraph" w:customStyle="1" w:styleId="MarginNote">
    <w:name w:val="Margin Note"/>
    <w:basedOn w:val="BodyText"/>
    <w:qFormat/>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character" w:customStyle="1" w:styleId="one-click">
    <w:name w:val="one-click"/>
    <w:basedOn w:val="DefaultParagraphFont"/>
    <w:qFormat/>
  </w:style>
  <w:style w:type="table" w:customStyle="1" w:styleId="TableGrid314">
    <w:name w:val="Table Grid31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316">
    <w:name w:val="Table Grid31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20">
    <w:name w:val="Table Grid320"/>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qFormat/>
    <w:rPr>
      <w:rFonts w:ascii="Calibri" w:eastAsia="Times New Roman" w:hAnsi="Calibri" w:cs="Arial"/>
    </w:rPr>
    <w:tblPr>
      <w:tblCellMar>
        <w:top w:w="0" w:type="dxa"/>
        <w:left w:w="0" w:type="dxa"/>
        <w:bottom w:w="0" w:type="dxa"/>
        <w:right w:w="0" w:type="dxa"/>
      </w:tblCellMar>
    </w:tblPr>
  </w:style>
  <w:style w:type="table" w:customStyle="1" w:styleId="TableGrid220">
    <w:name w:val="TableGrid22"/>
    <w:qFormat/>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Pr>
      <w:rFonts w:ascii="Calibri" w:eastAsia="Times New Roman" w:hAnsi="Calibri" w:cs="Arial"/>
    </w:rPr>
    <w:tblPr>
      <w:tblCellMar>
        <w:top w:w="0" w:type="dxa"/>
        <w:left w:w="0" w:type="dxa"/>
        <w:bottom w:w="0" w:type="dxa"/>
        <w:right w:w="0" w:type="dxa"/>
      </w:tblCellMar>
    </w:tblPr>
  </w:style>
  <w:style w:type="table" w:customStyle="1" w:styleId="TableGrid3290">
    <w:name w:val="Table Grid329"/>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qFormat/>
    <w:rPr>
      <w:rFonts w:ascii="Calibri" w:eastAsia="Times New Roman" w:hAnsi="Calibri" w:cs="Arial"/>
    </w:rPr>
    <w:tblPr>
      <w:tblCellMar>
        <w:top w:w="0" w:type="dxa"/>
        <w:left w:w="0" w:type="dxa"/>
        <w:bottom w:w="0" w:type="dxa"/>
        <w:right w:w="0" w:type="dxa"/>
      </w:tblCellMar>
    </w:tblPr>
  </w:style>
  <w:style w:type="table" w:customStyle="1" w:styleId="TableGrid2110">
    <w:name w:val="TableGrid211"/>
    <w:qFormat/>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Pr>
      <w:rFonts w:ascii="Calibri" w:eastAsia="Times New Roman" w:hAnsi="Calibri" w:cs="Arial"/>
    </w:rPr>
    <w:tblPr>
      <w:tblCellMar>
        <w:top w:w="0" w:type="dxa"/>
        <w:left w:w="0" w:type="dxa"/>
        <w:bottom w:w="0" w:type="dxa"/>
        <w:right w:w="0" w:type="dxa"/>
      </w:tblCellMar>
    </w:tblPr>
  </w:style>
  <w:style w:type="table" w:customStyle="1" w:styleId="TableGrid31110">
    <w:name w:val="Table Grid31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paragraph" w:customStyle="1" w:styleId="msonormal0">
    <w:name w:val="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qFormat/>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qFormat/>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qFormat/>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qFormat/>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qFormat/>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qFormat/>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qFormat/>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qFormat/>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qFormat/>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qFormat/>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qFormat/>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qFormat/>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qFormat/>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qFormat/>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qFormat/>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qFormat/>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qFormat/>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qFormat/>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qFormat/>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qFormat/>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qFormat/>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qFormat/>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qFormat/>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qFormat/>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qFormat/>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qFormat/>
    <w:pPr>
      <w:suppressAutoHyphens/>
      <w:autoSpaceDN w:val="0"/>
      <w:textAlignment w:val="baseline"/>
    </w:pPr>
    <w:rPr>
      <w:rFonts w:ascii="Calibri" w:eastAsia="F" w:hAnsi="Calibri" w:cs="Calibri"/>
      <w:sz w:val="24"/>
      <w:szCs w:val="24"/>
      <w:lang w:val="en-GB" w:eastAsia="zh-CN" w:bidi="hi-IN"/>
    </w:rPr>
  </w:style>
  <w:style w:type="paragraph" w:customStyle="1" w:styleId="OccupationalProfilePanel">
    <w:name w:val="Occupational Profile Panel"/>
    <w:basedOn w:val="Normal"/>
    <w:qFormat/>
    <w:pPr>
      <w:spacing w:before="240" w:after="360" w:line="276" w:lineRule="auto"/>
      <w:ind w:left="0" w:firstLine="0"/>
      <w:jc w:val="left"/>
    </w:pPr>
    <w:rPr>
      <w:rFonts w:ascii="Times New Roman" w:eastAsia="Times New Roman" w:hAnsi="Times New Roman" w:cs="Times New Roman"/>
      <w:b/>
      <w:bCs/>
      <w:color w:val="auto"/>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Quote">
    <w:name w:val="Quote"/>
    <w:basedOn w:val="Normal"/>
    <w:next w:val="Normal"/>
    <w:link w:val="QuoteChar"/>
    <w:uiPriority w:val="29"/>
    <w:qFormat/>
    <w:pPr>
      <w:spacing w:before="160" w:after="0" w:line="240" w:lineRule="auto"/>
      <w:ind w:left="0" w:firstLine="0"/>
      <w:jc w:val="center"/>
    </w:pPr>
    <w:rPr>
      <w:rFonts w:asciiTheme="minorHAnsi" w:eastAsiaTheme="minorEastAsia" w:hAnsiTheme="minorHAnsi" w:cstheme="minorBidi"/>
      <w:i/>
      <w:iCs/>
      <w:color w:val="404040" w:themeColor="text1" w:themeTint="BF"/>
      <w:sz w:val="24"/>
      <w:szCs w:val="24"/>
    </w:rPr>
  </w:style>
  <w:style w:type="character" w:customStyle="1" w:styleId="QuoteChar">
    <w:name w:val="Quote Char"/>
    <w:basedOn w:val="DefaultParagraphFont"/>
    <w:link w:val="Quote"/>
    <w:uiPriority w:val="29"/>
    <w:qFormat/>
    <w:rPr>
      <w:i/>
      <w:iCs/>
      <w:color w:val="404040" w:themeColor="text1" w:themeTint="BF"/>
      <w:sz w:val="24"/>
      <w:szCs w:val="24"/>
    </w:rPr>
  </w:style>
  <w:style w:type="character" w:customStyle="1" w:styleId="IntenseEmphasis1">
    <w:name w:val="Intense Emphasis1"/>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line="240" w:lineRule="auto"/>
      <w:ind w:left="864" w:right="864" w:firstLine="0"/>
      <w:jc w:val="center"/>
    </w:pPr>
    <w:rPr>
      <w:rFonts w:asciiTheme="minorHAnsi" w:eastAsiaTheme="minorEastAsia" w:hAnsiTheme="minorHAnsi" w:cstheme="minorBidi"/>
      <w:i/>
      <w:iCs/>
      <w:color w:val="2E74B5" w:themeColor="accent1" w:themeShade="BF"/>
      <w:sz w:val="24"/>
      <w:szCs w:val="24"/>
    </w:rPr>
  </w:style>
  <w:style w:type="character" w:customStyle="1" w:styleId="IntenseQuoteChar">
    <w:name w:val="Intense Quote Char"/>
    <w:basedOn w:val="DefaultParagraphFont"/>
    <w:link w:val="IntenseQuote"/>
    <w:uiPriority w:val="30"/>
    <w:qFormat/>
    <w:rPr>
      <w:i/>
      <w:iCs/>
      <w:color w:val="2E74B5" w:themeColor="accent1" w:themeShade="BF"/>
      <w:sz w:val="24"/>
      <w:szCs w:val="24"/>
    </w:rPr>
  </w:style>
  <w:style w:type="character" w:customStyle="1" w:styleId="IntenseReference1">
    <w:name w:val="Intense Reference1"/>
    <w:basedOn w:val="DefaultParagraphFont"/>
    <w:uiPriority w:val="32"/>
    <w:qFormat/>
    <w:rPr>
      <w:b/>
      <w:bCs/>
      <w:smallCaps/>
      <w:color w:val="2E74B5" w:themeColor="accent1" w:themeShade="BF"/>
      <w:spacing w:val="5"/>
    </w:rPr>
  </w:style>
  <w:style w:type="paragraph" w:customStyle="1" w:styleId="Thanks">
    <w:name w:val="Thanks"/>
    <w:basedOn w:val="Normal"/>
    <w:qFormat/>
    <w:pPr>
      <w:spacing w:before="60" w:after="60" w:line="240" w:lineRule="auto"/>
      <w:ind w:left="0" w:firstLine="0"/>
    </w:pPr>
    <w:rPr>
      <w:rFonts w:ascii="Times New Roman" w:eastAsia="Times New Roman" w:hAnsi="Times New Roman" w:cs="Times New Roman"/>
      <w:color w:val="auto"/>
      <w:sz w:val="24"/>
      <w:szCs w:val="20"/>
    </w:rPr>
  </w:style>
  <w:style w:type="character" w:customStyle="1" w:styleId="highlight">
    <w:name w:val="highlight"/>
    <w:basedOn w:val="DefaultParagraphFont"/>
    <w:qFormat/>
  </w:style>
  <w:style w:type="paragraph" w:customStyle="1" w:styleId="CSRBullet">
    <w:name w:val="CSR Bullet"/>
    <w:basedOn w:val="Normal"/>
    <w:qFormat/>
    <w:pPr>
      <w:numPr>
        <w:numId w:val="5"/>
      </w:numPr>
      <w:spacing w:after="200" w:line="276" w:lineRule="auto"/>
      <w:ind w:left="0" w:firstLine="0"/>
      <w:jc w:val="left"/>
    </w:pPr>
    <w:rPr>
      <w:rFonts w:eastAsia="Calibri" w:cs="Times New Roman"/>
      <w:color w:val="auto"/>
      <w:lang w:val="de-DE"/>
    </w:rPr>
  </w:style>
  <w:style w:type="character" w:customStyle="1" w:styleId="BodyText2Char">
    <w:name w:val="Body Text 2 Char"/>
    <w:basedOn w:val="DefaultParagraphFont"/>
    <w:link w:val="BodyText2"/>
    <w:uiPriority w:val="99"/>
    <w:semiHidden/>
    <w:qFormat/>
    <w:rPr>
      <w:sz w:val="24"/>
      <w:szCs w:val="24"/>
    </w:rPr>
  </w:style>
  <w:style w:type="paragraph" w:customStyle="1" w:styleId="yiv7135632284msonormal">
    <w:name w:val="yiv7135632284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Revision1">
    <w:name w:val="Revision1"/>
    <w:hidden/>
    <w:uiPriority w:val="99"/>
    <w:semiHidden/>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0"/>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CE927-B52B-4F89-AB2E-C1AB5421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67</Pages>
  <Words>15434</Words>
  <Characters>87976</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103204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CZ</cp:lastModifiedBy>
  <cp:revision>58</cp:revision>
  <cp:lastPrinted>2024-11-09T06:41:00Z</cp:lastPrinted>
  <dcterms:created xsi:type="dcterms:W3CDTF">2025-10-03T06:02:00Z</dcterms:created>
  <dcterms:modified xsi:type="dcterms:W3CDTF">2026-02-07T08:03:00Z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AF38A3E62CB644E697C857C7E92F5D89_13</vt:lpwstr>
  </property>
</Properties>
</file>